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1E8E" w14:textId="084C1045" w:rsidR="00F23BB5" w:rsidRDefault="00F23BB5" w:rsidP="00F23BB5">
      <w:pPr>
        <w:spacing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FOR IMMEDIATE RELEASE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JULY 30, 2020</w:t>
      </w:r>
    </w:p>
    <w:p w14:paraId="6918C9E8" w14:textId="7706B4E0" w:rsidR="00F23BB5" w:rsidRDefault="00F23BB5" w:rsidP="00F23BB5">
      <w:pPr>
        <w:spacing w:line="276" w:lineRule="auto"/>
        <w:rPr>
          <w:rFonts w:ascii="Arial" w:eastAsia="Arial" w:hAnsi="Arial" w:cs="Arial"/>
          <w:sz w:val="20"/>
        </w:rPr>
      </w:pPr>
    </w:p>
    <w:p w14:paraId="5755EF48" w14:textId="2EF36996" w:rsidR="00F23BB5" w:rsidRDefault="00F23BB5" w:rsidP="00F23BB5">
      <w:pP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CHARLIE PUTH SHARES HAYWYRE REMIX OF “GIRLFRIEND”</w:t>
      </w:r>
    </w:p>
    <w:p w14:paraId="4B267702" w14:textId="1DB06790" w:rsidR="00F23BB5" w:rsidRDefault="00F23BB5" w:rsidP="00F23BB5">
      <w:pP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381BF01" w14:textId="5562581F" w:rsidR="00F23BB5" w:rsidRPr="00F23BB5" w:rsidRDefault="00F23BB5" w:rsidP="00F23BB5">
      <w:pPr>
        <w:spacing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F23BB5">
        <w:rPr>
          <w:rFonts w:ascii="Arial" w:eastAsia="Arial" w:hAnsi="Arial" w:cs="Arial"/>
          <w:b/>
          <w:bCs/>
          <w:sz w:val="26"/>
          <w:szCs w:val="26"/>
        </w:rPr>
        <w:t>“GIRLFRIEND” AMASSES OVER 27 MILLION GLOBAL STREAMS</w:t>
      </w:r>
    </w:p>
    <w:p w14:paraId="1D5F8409" w14:textId="77777777" w:rsidR="00F23BB5" w:rsidRDefault="00F23BB5" w:rsidP="00F23BB5">
      <w:pPr>
        <w:spacing w:line="276" w:lineRule="auto"/>
        <w:jc w:val="center"/>
        <w:rPr>
          <w:rFonts w:ascii="Arial" w:eastAsia="Arial" w:hAnsi="Arial" w:cs="Arial"/>
          <w:b/>
          <w:sz w:val="22"/>
        </w:rPr>
      </w:pPr>
    </w:p>
    <w:p w14:paraId="4257850D" w14:textId="1383901C" w:rsidR="002128EF" w:rsidRDefault="002128EF" w:rsidP="002128EF">
      <w:pPr>
        <w:spacing w:line="276" w:lineRule="auto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noProof/>
          <w:sz w:val="22"/>
        </w:rPr>
        <w:drawing>
          <wp:inline distT="0" distB="0" distL="0" distR="0" wp14:anchorId="14D9B4F1" wp14:editId="44B5F4F7">
            <wp:extent cx="2897312" cy="2897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TH_GIRLFRIEND-REMIX_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273" cy="289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C369F" w14:textId="3575B950" w:rsidR="002128EF" w:rsidRPr="002128EF" w:rsidRDefault="002128EF" w:rsidP="002128EF">
      <w:pPr>
        <w:spacing w:line="276" w:lineRule="auto"/>
        <w:jc w:val="center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Download Hi-Res Artwork </w:t>
      </w:r>
      <w:hyperlink r:id="rId5" w:history="1">
        <w:r w:rsidRPr="002128EF">
          <w:rPr>
            <w:rStyle w:val="Hyperlink"/>
            <w:rFonts w:ascii="Arial" w:eastAsia="Arial" w:hAnsi="Arial" w:cs="Arial"/>
            <w:b/>
            <w:color w:val="FF0000"/>
            <w:sz w:val="20"/>
            <w:szCs w:val="20"/>
          </w:rPr>
          <w:t>HERE</w:t>
        </w:r>
      </w:hyperlink>
    </w:p>
    <w:p w14:paraId="0F15019C" w14:textId="77777777" w:rsidR="002128EF" w:rsidRDefault="002128EF" w:rsidP="002128EF">
      <w:pPr>
        <w:spacing w:line="276" w:lineRule="auto"/>
        <w:jc w:val="center"/>
        <w:rPr>
          <w:rFonts w:ascii="Arial" w:eastAsia="Arial" w:hAnsi="Arial" w:cs="Arial"/>
          <w:b/>
          <w:sz w:val="22"/>
        </w:rPr>
      </w:pPr>
    </w:p>
    <w:p w14:paraId="7EFA1407" w14:textId="329812C6" w:rsidR="002128EF" w:rsidRDefault="002128EF" w:rsidP="002128EF">
      <w:pPr>
        <w:spacing w:line="276" w:lineRule="auto"/>
        <w:jc w:val="center"/>
        <w:rPr>
          <w:rFonts w:ascii="Arial" w:eastAsia="Arial" w:hAnsi="Arial" w:cs="Arial"/>
          <w:b/>
          <w:color w:val="FF0000"/>
          <w:sz w:val="22"/>
          <w:u w:val="single"/>
        </w:rPr>
      </w:pPr>
      <w:r>
        <w:rPr>
          <w:rFonts w:ascii="Arial" w:eastAsia="Arial" w:hAnsi="Arial" w:cs="Arial"/>
          <w:b/>
          <w:sz w:val="22"/>
        </w:rPr>
        <w:t xml:space="preserve">STREAM/DOWNLOAD “GIRLFRIEND” (HAYWYRE REMIX) </w:t>
      </w:r>
      <w:hyperlink r:id="rId6">
        <w:r>
          <w:rPr>
            <w:rFonts w:ascii="Arial" w:eastAsia="Arial" w:hAnsi="Arial" w:cs="Arial"/>
            <w:b/>
            <w:color w:val="FF0000"/>
            <w:sz w:val="22"/>
            <w:u w:val="single"/>
          </w:rPr>
          <w:t>HERE</w:t>
        </w:r>
      </w:hyperlink>
    </w:p>
    <w:p w14:paraId="5ADF5F48" w14:textId="77777777" w:rsidR="002128EF" w:rsidRDefault="002128EF" w:rsidP="002128EF">
      <w:pPr>
        <w:spacing w:line="276" w:lineRule="auto"/>
        <w:jc w:val="center"/>
        <w:rPr>
          <w:rFonts w:ascii="Arial" w:eastAsia="Arial" w:hAnsi="Arial" w:cs="Arial"/>
          <w:b/>
          <w:color w:val="FF0000"/>
          <w:sz w:val="22"/>
          <w:u w:val="single"/>
        </w:rPr>
      </w:pPr>
    </w:p>
    <w:p w14:paraId="69127908" w14:textId="03273890" w:rsidR="002128EF" w:rsidRDefault="002128EF" w:rsidP="002128EF">
      <w:pPr>
        <w:spacing w:line="276" w:lineRule="auto"/>
        <w:jc w:val="center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WATCH THE OFFICIAL MUSIC VIDEO FOR “GIRLFRIEND”</w:t>
      </w:r>
      <w:hyperlink r:id="rId7">
        <w:r w:rsidRPr="00367250">
          <w:rPr>
            <w:rFonts w:ascii="Arial" w:eastAsia="Arial" w:hAnsi="Arial" w:cs="Arial"/>
            <w:b/>
            <w:color w:val="000000"/>
            <w:sz w:val="22"/>
          </w:rPr>
          <w:t xml:space="preserve"> </w:t>
        </w:r>
        <w:r>
          <w:rPr>
            <w:rFonts w:ascii="Arial" w:eastAsia="Arial" w:hAnsi="Arial" w:cs="Arial"/>
            <w:b/>
            <w:vanish/>
            <w:color w:val="FF0000"/>
            <w:sz w:val="22"/>
            <w:u w:val="single"/>
          </w:rPr>
          <w:t>HYPERLINK "http://charlieputh.lnk.to/GirlfriendVideoPR"</w:t>
        </w:r>
        <w:r>
          <w:rPr>
            <w:rFonts w:ascii="Arial" w:eastAsia="Arial" w:hAnsi="Arial" w:cs="Arial"/>
            <w:b/>
            <w:color w:val="FF0000"/>
            <w:sz w:val="22"/>
            <w:u w:val="single"/>
          </w:rPr>
          <w:t>HERE</w:t>
        </w:r>
      </w:hyperlink>
    </w:p>
    <w:p w14:paraId="70D037D0" w14:textId="77777777" w:rsidR="002128EF" w:rsidRDefault="002128EF" w:rsidP="00F23BB5">
      <w:pPr>
        <w:spacing w:line="276" w:lineRule="auto"/>
        <w:rPr>
          <w:rFonts w:ascii="Arial" w:eastAsia="Arial" w:hAnsi="Arial" w:cs="Arial"/>
          <w:b/>
          <w:color w:val="000000"/>
          <w:sz w:val="22"/>
        </w:rPr>
      </w:pPr>
    </w:p>
    <w:p w14:paraId="52421165" w14:textId="1F3103DF" w:rsidR="00F23BB5" w:rsidRPr="00DC25FF" w:rsidRDefault="00F23BB5" w:rsidP="002128EF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</w:rPr>
      </w:pPr>
      <w:r w:rsidRPr="00DC25FF">
        <w:rPr>
          <w:rFonts w:ascii="Arial" w:eastAsia="Arial" w:hAnsi="Arial" w:cs="Arial"/>
          <w:b/>
          <w:color w:val="000000" w:themeColor="text1"/>
          <w:sz w:val="22"/>
        </w:rPr>
        <w:t xml:space="preserve">Los Angeles, CA – July 30, 2020 – </w:t>
      </w:r>
      <w:r w:rsidRPr="00DC25FF">
        <w:rPr>
          <w:rFonts w:ascii="Arial" w:eastAsia="Arial" w:hAnsi="Arial" w:cs="Arial"/>
          <w:color w:val="000000" w:themeColor="text1"/>
          <w:sz w:val="22"/>
        </w:rPr>
        <w:t xml:space="preserve">Multi-GRAMMY nominated and multi-platinum singer/songwriter/producer, </w:t>
      </w:r>
      <w:r w:rsidRPr="00DC25FF">
        <w:rPr>
          <w:rFonts w:ascii="Arial" w:eastAsia="Arial" w:hAnsi="Arial" w:cs="Arial"/>
          <w:b/>
          <w:color w:val="000000" w:themeColor="text1"/>
          <w:sz w:val="22"/>
        </w:rPr>
        <w:t xml:space="preserve">Charlie </w:t>
      </w:r>
      <w:proofErr w:type="spellStart"/>
      <w:r w:rsidRPr="00DC25FF">
        <w:rPr>
          <w:rFonts w:ascii="Arial" w:eastAsia="Arial" w:hAnsi="Arial" w:cs="Arial"/>
          <w:b/>
          <w:color w:val="000000" w:themeColor="text1"/>
          <w:sz w:val="22"/>
        </w:rPr>
        <w:t>Puth</w:t>
      </w:r>
      <w:proofErr w:type="spellEnd"/>
      <w:r w:rsidRPr="00DC25FF">
        <w:rPr>
          <w:rFonts w:ascii="Arial" w:eastAsia="Arial" w:hAnsi="Arial" w:cs="Arial"/>
          <w:b/>
          <w:color w:val="000000" w:themeColor="text1"/>
          <w:sz w:val="22"/>
        </w:rPr>
        <w:t xml:space="preserve">, </w:t>
      </w:r>
      <w:r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has </w:t>
      </w:r>
      <w:r w:rsidR="009D4AAD" w:rsidRPr="00DC25FF">
        <w:rPr>
          <w:rFonts w:ascii="Arial" w:eastAsia="Arial" w:hAnsi="Arial" w:cs="Arial"/>
          <w:bCs/>
          <w:color w:val="000000" w:themeColor="text1"/>
          <w:sz w:val="22"/>
        </w:rPr>
        <w:t>shared</w:t>
      </w:r>
      <w:r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 </w:t>
      </w:r>
      <w:r w:rsidR="001F1306"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a remix of </w:t>
      </w:r>
      <w:r w:rsidR="00C752B3"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his new song, </w:t>
      </w:r>
      <w:r w:rsidR="001F1306" w:rsidRPr="00DC25FF">
        <w:rPr>
          <w:rFonts w:ascii="Arial" w:eastAsia="Arial" w:hAnsi="Arial" w:cs="Arial"/>
          <w:b/>
          <w:color w:val="000000" w:themeColor="text1"/>
          <w:sz w:val="22"/>
        </w:rPr>
        <w:t>“Girlfriend</w:t>
      </w:r>
      <w:r w:rsidR="00C752B3" w:rsidRPr="00DC25FF">
        <w:rPr>
          <w:rFonts w:ascii="Arial" w:eastAsia="Arial" w:hAnsi="Arial" w:cs="Arial"/>
          <w:b/>
          <w:color w:val="000000" w:themeColor="text1"/>
          <w:sz w:val="22"/>
        </w:rPr>
        <w:t>.</w:t>
      </w:r>
      <w:r w:rsidR="001F1306" w:rsidRPr="00DC25FF">
        <w:rPr>
          <w:rFonts w:ascii="Arial" w:eastAsia="Arial" w:hAnsi="Arial" w:cs="Arial"/>
          <w:b/>
          <w:color w:val="000000" w:themeColor="text1"/>
          <w:sz w:val="22"/>
        </w:rPr>
        <w:t>”</w:t>
      </w:r>
      <w:r w:rsidR="001F1306"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 With producer and multi-instrumentalist </w:t>
      </w:r>
      <w:proofErr w:type="spellStart"/>
      <w:r w:rsidR="001F1306" w:rsidRPr="00DC25FF">
        <w:rPr>
          <w:rFonts w:ascii="Arial" w:eastAsia="Arial" w:hAnsi="Arial" w:cs="Arial"/>
          <w:b/>
          <w:color w:val="000000" w:themeColor="text1"/>
          <w:sz w:val="22"/>
        </w:rPr>
        <w:t>Haywyre</w:t>
      </w:r>
      <w:proofErr w:type="spellEnd"/>
      <w:r w:rsidR="001F1306"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 at the helm, the remix takes </w:t>
      </w:r>
      <w:proofErr w:type="spellStart"/>
      <w:r w:rsidR="001F1306" w:rsidRPr="00DC25FF">
        <w:rPr>
          <w:rFonts w:ascii="Arial" w:eastAsia="Arial" w:hAnsi="Arial" w:cs="Arial"/>
          <w:bCs/>
          <w:color w:val="000000" w:themeColor="text1"/>
          <w:sz w:val="22"/>
        </w:rPr>
        <w:t>Puth’s</w:t>
      </w:r>
      <w:proofErr w:type="spellEnd"/>
      <w:r w:rsidR="001F1306"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 funky summer smash and ups the attitude and punch, showcasing his ability to reimagine the music in unique and groundbreaking ways. Renowned for his sophisticated and captivating productions, </w:t>
      </w:r>
      <w:proofErr w:type="spellStart"/>
      <w:r w:rsidR="001F1306" w:rsidRPr="00DC25FF">
        <w:rPr>
          <w:rFonts w:ascii="Arial" w:eastAsia="Arial" w:hAnsi="Arial" w:cs="Arial"/>
          <w:bCs/>
          <w:color w:val="000000" w:themeColor="text1"/>
          <w:sz w:val="22"/>
        </w:rPr>
        <w:t>Haywyre’s</w:t>
      </w:r>
      <w:proofErr w:type="spellEnd"/>
      <w:r w:rsidR="001F1306"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 music has racked up tens of millions of streams worldwide, and his virtuoso live performances have shared the stage with top dance </w:t>
      </w:r>
      <w:r w:rsidR="00F66FCE" w:rsidRPr="00DC25FF">
        <w:rPr>
          <w:rFonts w:ascii="Arial" w:eastAsia="Arial" w:hAnsi="Arial" w:cs="Arial"/>
          <w:bCs/>
          <w:color w:val="000000" w:themeColor="text1"/>
          <w:sz w:val="22"/>
        </w:rPr>
        <w:t>acts</w:t>
      </w:r>
      <w:r w:rsidR="001F1306"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 such as </w:t>
      </w:r>
      <w:proofErr w:type="spellStart"/>
      <w:r w:rsidR="001F1306" w:rsidRPr="00DC25FF">
        <w:rPr>
          <w:rFonts w:ascii="Arial" w:eastAsia="Arial" w:hAnsi="Arial" w:cs="Arial"/>
          <w:bCs/>
          <w:color w:val="000000" w:themeColor="text1"/>
          <w:sz w:val="22"/>
        </w:rPr>
        <w:t>Zedd</w:t>
      </w:r>
      <w:proofErr w:type="spellEnd"/>
      <w:r w:rsidR="001F1306"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, </w:t>
      </w:r>
      <w:proofErr w:type="spellStart"/>
      <w:r w:rsidR="001F1306" w:rsidRPr="00DC25FF">
        <w:rPr>
          <w:rFonts w:ascii="Arial" w:eastAsia="Arial" w:hAnsi="Arial" w:cs="Arial"/>
          <w:bCs/>
          <w:color w:val="000000" w:themeColor="text1"/>
          <w:sz w:val="22"/>
        </w:rPr>
        <w:t>Gramatik</w:t>
      </w:r>
      <w:proofErr w:type="spellEnd"/>
      <w:r w:rsidR="001F1306"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, and </w:t>
      </w:r>
      <w:proofErr w:type="spellStart"/>
      <w:r w:rsidR="001F1306" w:rsidRPr="00DC25FF">
        <w:rPr>
          <w:rFonts w:ascii="Arial" w:eastAsia="Arial" w:hAnsi="Arial" w:cs="Arial"/>
          <w:bCs/>
          <w:color w:val="000000" w:themeColor="text1"/>
          <w:sz w:val="22"/>
        </w:rPr>
        <w:t>GRiZ</w:t>
      </w:r>
      <w:proofErr w:type="spellEnd"/>
      <w:r w:rsidR="001F1306"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 on tour. </w:t>
      </w:r>
    </w:p>
    <w:p w14:paraId="02858558" w14:textId="57592682" w:rsidR="001F1306" w:rsidRDefault="001F1306" w:rsidP="002128EF">
      <w:pPr>
        <w:spacing w:line="276" w:lineRule="auto"/>
        <w:jc w:val="both"/>
        <w:rPr>
          <w:rFonts w:ascii="Arial" w:eastAsia="Arial" w:hAnsi="Arial" w:cs="Arial"/>
          <w:bCs/>
          <w:color w:val="000000"/>
          <w:sz w:val="22"/>
        </w:rPr>
      </w:pPr>
    </w:p>
    <w:p w14:paraId="7492A5A8" w14:textId="4D59D037" w:rsidR="00500DE4" w:rsidRDefault="001F1306" w:rsidP="002128EF">
      <w:pPr>
        <w:spacing w:line="276" w:lineRule="auto"/>
        <w:jc w:val="both"/>
        <w:rPr>
          <w:rFonts w:ascii="Arial" w:eastAsia="Arial" w:hAnsi="Arial" w:cs="Arial"/>
          <w:bCs/>
          <w:i/>
          <w:iCs/>
          <w:color w:val="000000"/>
          <w:sz w:val="22"/>
        </w:rPr>
      </w:pPr>
      <w:r>
        <w:rPr>
          <w:rFonts w:ascii="Arial" w:eastAsia="Arial" w:hAnsi="Arial" w:cs="Arial"/>
          <w:bCs/>
          <w:color w:val="000000"/>
          <w:sz w:val="22"/>
        </w:rPr>
        <w:t xml:space="preserve">In addition to clocking over </w:t>
      </w:r>
      <w:r>
        <w:rPr>
          <w:rFonts w:ascii="Arial" w:eastAsia="Arial" w:hAnsi="Arial" w:cs="Arial"/>
          <w:b/>
          <w:color w:val="000000"/>
          <w:sz w:val="22"/>
        </w:rPr>
        <w:t xml:space="preserve">27 million </w:t>
      </w:r>
      <w:r>
        <w:rPr>
          <w:rFonts w:ascii="Arial" w:eastAsia="Arial" w:hAnsi="Arial" w:cs="Arial"/>
          <w:bCs/>
          <w:color w:val="000000"/>
          <w:sz w:val="22"/>
        </w:rPr>
        <w:t xml:space="preserve">total global streams and over </w:t>
      </w:r>
      <w:r w:rsidRPr="001F1306">
        <w:rPr>
          <w:rFonts w:ascii="Arial" w:eastAsia="Arial" w:hAnsi="Arial" w:cs="Arial"/>
          <w:b/>
          <w:color w:val="000000"/>
          <w:sz w:val="22"/>
        </w:rPr>
        <w:t>6.5 million</w:t>
      </w:r>
      <w:r>
        <w:rPr>
          <w:rFonts w:ascii="Arial" w:eastAsia="Arial" w:hAnsi="Arial" w:cs="Arial"/>
          <w:bCs/>
          <w:color w:val="000000"/>
          <w:sz w:val="22"/>
        </w:rPr>
        <w:t xml:space="preserve"> video views, “Girlfriend” </w:t>
      </w:r>
      <w:r w:rsidR="00500DE4">
        <w:rPr>
          <w:rFonts w:ascii="Arial" w:eastAsia="Arial" w:hAnsi="Arial" w:cs="Arial"/>
          <w:bCs/>
          <w:color w:val="000000"/>
          <w:sz w:val="22"/>
        </w:rPr>
        <w:t xml:space="preserve">has been celebrated in the </w:t>
      </w:r>
      <w:r w:rsidR="00F66FCE">
        <w:rPr>
          <w:rFonts w:ascii="Arial" w:eastAsia="Arial" w:hAnsi="Arial" w:cs="Arial"/>
          <w:bCs/>
          <w:color w:val="000000"/>
          <w:sz w:val="22"/>
        </w:rPr>
        <w:t>press</w:t>
      </w:r>
      <w:r w:rsidR="00500DE4">
        <w:rPr>
          <w:rFonts w:ascii="Arial" w:eastAsia="Arial" w:hAnsi="Arial" w:cs="Arial"/>
          <w:bCs/>
          <w:color w:val="000000"/>
          <w:sz w:val="22"/>
        </w:rPr>
        <w:t xml:space="preserve">, with </w:t>
      </w:r>
      <w:r w:rsidR="00500DE4" w:rsidRPr="00500DE4">
        <w:rPr>
          <w:rFonts w:ascii="Arial" w:eastAsia="Arial" w:hAnsi="Arial" w:cs="Arial"/>
          <w:b/>
          <w:color w:val="000000"/>
          <w:sz w:val="22"/>
        </w:rPr>
        <w:t>Vulture</w:t>
      </w:r>
      <w:r w:rsidR="00500DE4">
        <w:rPr>
          <w:rFonts w:ascii="Arial" w:eastAsia="Arial" w:hAnsi="Arial" w:cs="Arial"/>
          <w:bCs/>
          <w:color w:val="000000"/>
          <w:sz w:val="22"/>
        </w:rPr>
        <w:t xml:space="preserve"> calling the song </w:t>
      </w:r>
      <w:r w:rsidR="00500DE4" w:rsidRPr="00500DE4">
        <w:rPr>
          <w:rFonts w:ascii="Arial" w:eastAsia="Arial" w:hAnsi="Arial" w:cs="Arial"/>
          <w:bCs/>
          <w:i/>
          <w:iCs/>
          <w:color w:val="000000"/>
          <w:sz w:val="22"/>
        </w:rPr>
        <w:t>“excellent”</w:t>
      </w:r>
      <w:r w:rsidR="00500DE4">
        <w:rPr>
          <w:rFonts w:ascii="Arial" w:eastAsia="Arial" w:hAnsi="Arial" w:cs="Arial"/>
          <w:bCs/>
          <w:color w:val="000000"/>
          <w:sz w:val="22"/>
        </w:rPr>
        <w:t xml:space="preserve"> and </w:t>
      </w:r>
      <w:r w:rsidR="00500DE4">
        <w:rPr>
          <w:rFonts w:ascii="Arial" w:eastAsia="Arial" w:hAnsi="Arial" w:cs="Arial"/>
          <w:b/>
          <w:color w:val="000000"/>
          <w:sz w:val="22"/>
        </w:rPr>
        <w:t xml:space="preserve">Billboard </w:t>
      </w:r>
      <w:r w:rsidR="00500DE4">
        <w:rPr>
          <w:rFonts w:ascii="Arial" w:eastAsia="Arial" w:hAnsi="Arial" w:cs="Arial"/>
          <w:bCs/>
          <w:color w:val="000000"/>
          <w:sz w:val="22"/>
        </w:rPr>
        <w:t xml:space="preserve">hailing it a </w:t>
      </w:r>
      <w:r w:rsidR="00500DE4" w:rsidRPr="00500DE4">
        <w:rPr>
          <w:rFonts w:ascii="Arial" w:eastAsia="Arial" w:hAnsi="Arial" w:cs="Arial"/>
          <w:bCs/>
          <w:i/>
          <w:iCs/>
          <w:color w:val="000000"/>
          <w:sz w:val="22"/>
        </w:rPr>
        <w:t>“swoon-worthy summer bop.”</w:t>
      </w:r>
      <w:r w:rsidR="00500DE4">
        <w:rPr>
          <w:rFonts w:ascii="Arial" w:eastAsia="Arial" w:hAnsi="Arial" w:cs="Arial"/>
          <w:bCs/>
          <w:i/>
          <w:iCs/>
          <w:color w:val="000000"/>
          <w:sz w:val="22"/>
        </w:rPr>
        <w:t xml:space="preserve"> </w:t>
      </w:r>
      <w:r w:rsidR="00500DE4">
        <w:rPr>
          <w:rFonts w:ascii="Arial" w:eastAsia="Arial" w:hAnsi="Arial" w:cs="Arial"/>
          <w:b/>
          <w:color w:val="000000"/>
          <w:sz w:val="22"/>
        </w:rPr>
        <w:t xml:space="preserve">The FADER </w:t>
      </w:r>
      <w:r w:rsidR="00500DE4">
        <w:rPr>
          <w:rFonts w:ascii="Arial" w:eastAsia="Arial" w:hAnsi="Arial" w:cs="Arial"/>
          <w:bCs/>
          <w:color w:val="000000"/>
          <w:sz w:val="22"/>
        </w:rPr>
        <w:t xml:space="preserve">provided further critical acclaim, lauding “Girlfriend” </w:t>
      </w:r>
      <w:r w:rsidR="00500DE4" w:rsidRPr="00500DE4">
        <w:rPr>
          <w:rFonts w:ascii="Arial" w:eastAsia="Arial" w:hAnsi="Arial" w:cs="Arial"/>
          <w:bCs/>
          <w:i/>
          <w:iCs/>
          <w:color w:val="000000"/>
          <w:sz w:val="22"/>
        </w:rPr>
        <w:t>“a finely-tuned pop track…marked with one of his most tenacious hooks to date.”</w:t>
      </w:r>
      <w:r w:rsidR="00500DE4">
        <w:rPr>
          <w:rFonts w:ascii="Arial" w:eastAsia="Arial" w:hAnsi="Arial" w:cs="Arial"/>
          <w:bCs/>
          <w:color w:val="000000"/>
          <w:sz w:val="22"/>
        </w:rPr>
        <w:t xml:space="preserve"> In addition, </w:t>
      </w:r>
      <w:r w:rsidR="00500DE4" w:rsidRPr="00500DE4">
        <w:rPr>
          <w:rFonts w:ascii="Arial" w:eastAsia="Arial" w:hAnsi="Arial" w:cs="Arial"/>
          <w:b/>
          <w:color w:val="000000"/>
          <w:sz w:val="22"/>
        </w:rPr>
        <w:t>The FADER</w:t>
      </w:r>
      <w:r w:rsidR="00500DE4">
        <w:rPr>
          <w:rFonts w:ascii="Arial" w:eastAsia="Arial" w:hAnsi="Arial" w:cs="Arial"/>
          <w:bCs/>
          <w:color w:val="000000"/>
          <w:sz w:val="22"/>
        </w:rPr>
        <w:t xml:space="preserve"> went on to </w:t>
      </w:r>
      <w:r w:rsidR="004812FF">
        <w:rPr>
          <w:rFonts w:ascii="Arial" w:eastAsia="Arial" w:hAnsi="Arial" w:cs="Arial"/>
          <w:bCs/>
          <w:color w:val="000000"/>
          <w:sz w:val="22"/>
        </w:rPr>
        <w:t>praise</w:t>
      </w:r>
      <w:r w:rsidR="00500DE4">
        <w:rPr>
          <w:rFonts w:ascii="Arial" w:eastAsia="Arial" w:hAnsi="Arial" w:cs="Arial"/>
          <w:bCs/>
          <w:color w:val="000000"/>
          <w:sz w:val="22"/>
        </w:rPr>
        <w:t xml:space="preserve"> </w:t>
      </w:r>
      <w:proofErr w:type="spellStart"/>
      <w:r w:rsidR="00500DE4">
        <w:rPr>
          <w:rFonts w:ascii="Arial" w:eastAsia="Arial" w:hAnsi="Arial" w:cs="Arial"/>
          <w:bCs/>
          <w:color w:val="000000"/>
          <w:sz w:val="22"/>
        </w:rPr>
        <w:t>Puth’s</w:t>
      </w:r>
      <w:proofErr w:type="spellEnd"/>
      <w:r w:rsidR="00500DE4">
        <w:rPr>
          <w:rFonts w:ascii="Arial" w:eastAsia="Arial" w:hAnsi="Arial" w:cs="Arial"/>
          <w:bCs/>
          <w:color w:val="000000"/>
          <w:sz w:val="22"/>
        </w:rPr>
        <w:t xml:space="preserve"> collective body of work, saying </w:t>
      </w:r>
      <w:r w:rsidR="00500DE4" w:rsidRPr="00500DE4">
        <w:rPr>
          <w:rFonts w:ascii="Arial" w:eastAsia="Arial" w:hAnsi="Arial" w:cs="Arial"/>
          <w:bCs/>
          <w:i/>
          <w:iCs/>
          <w:color w:val="000000"/>
          <w:sz w:val="22"/>
        </w:rPr>
        <w:t xml:space="preserve">“If Charlie </w:t>
      </w:r>
      <w:proofErr w:type="spellStart"/>
      <w:r w:rsidR="00500DE4" w:rsidRPr="00500DE4">
        <w:rPr>
          <w:rFonts w:ascii="Arial" w:eastAsia="Arial" w:hAnsi="Arial" w:cs="Arial"/>
          <w:bCs/>
          <w:i/>
          <w:iCs/>
          <w:color w:val="000000"/>
          <w:sz w:val="22"/>
        </w:rPr>
        <w:t>Puth</w:t>
      </w:r>
      <w:proofErr w:type="spellEnd"/>
      <w:r w:rsidR="00500DE4" w:rsidRPr="00500DE4">
        <w:rPr>
          <w:rFonts w:ascii="Arial" w:eastAsia="Arial" w:hAnsi="Arial" w:cs="Arial"/>
          <w:bCs/>
          <w:i/>
          <w:iCs/>
          <w:color w:val="000000"/>
          <w:sz w:val="22"/>
        </w:rPr>
        <w:t xml:space="preserve"> is capable of making a bad song, I have yet to hear it.”</w:t>
      </w:r>
      <w:r w:rsidR="00500DE4">
        <w:rPr>
          <w:rFonts w:ascii="Arial" w:eastAsia="Arial" w:hAnsi="Arial" w:cs="Arial"/>
          <w:bCs/>
          <w:i/>
          <w:iCs/>
          <w:color w:val="000000"/>
          <w:sz w:val="22"/>
        </w:rPr>
        <w:t xml:space="preserve"> </w:t>
      </w:r>
    </w:p>
    <w:p w14:paraId="07380553" w14:textId="77777777" w:rsidR="00500DE4" w:rsidRDefault="00500DE4" w:rsidP="002128EF">
      <w:pPr>
        <w:spacing w:line="276" w:lineRule="auto"/>
        <w:jc w:val="both"/>
        <w:rPr>
          <w:rFonts w:ascii="Arial" w:eastAsia="Arial" w:hAnsi="Arial" w:cs="Arial"/>
          <w:bCs/>
          <w:i/>
          <w:iCs/>
          <w:color w:val="000000"/>
          <w:sz w:val="22"/>
        </w:rPr>
      </w:pPr>
    </w:p>
    <w:p w14:paraId="47CE1CD0" w14:textId="7BFDC9BC" w:rsidR="00F23BB5" w:rsidRPr="00DC25FF" w:rsidRDefault="00500DE4" w:rsidP="000B3A87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</w:rPr>
      </w:pPr>
      <w:proofErr w:type="spellStart"/>
      <w:r>
        <w:rPr>
          <w:rFonts w:ascii="Arial" w:eastAsia="Arial" w:hAnsi="Arial" w:cs="Arial"/>
          <w:bCs/>
          <w:color w:val="000000"/>
          <w:sz w:val="22"/>
        </w:rPr>
        <w:lastRenderedPageBreak/>
        <w:t>Puth</w:t>
      </w:r>
      <w:proofErr w:type="spellEnd"/>
      <w:r>
        <w:rPr>
          <w:rFonts w:ascii="Arial" w:eastAsia="Arial" w:hAnsi="Arial" w:cs="Arial"/>
          <w:bCs/>
          <w:color w:val="000000"/>
          <w:sz w:val="22"/>
        </w:rPr>
        <w:t xml:space="preserve"> debuted the first live performance of “Girlfriend” on </w:t>
      </w:r>
      <w:r>
        <w:rPr>
          <w:rFonts w:ascii="Arial" w:eastAsia="Arial" w:hAnsi="Arial" w:cs="Arial"/>
          <w:b/>
          <w:i/>
          <w:iCs/>
          <w:color w:val="000000"/>
          <w:sz w:val="22"/>
        </w:rPr>
        <w:t xml:space="preserve">The Late </w:t>
      </w:r>
      <w:proofErr w:type="spellStart"/>
      <w:r>
        <w:rPr>
          <w:rFonts w:ascii="Arial" w:eastAsia="Arial" w:hAnsi="Arial" w:cs="Arial"/>
          <w:b/>
          <w:i/>
          <w:iCs/>
          <w:color w:val="000000"/>
          <w:sz w:val="22"/>
        </w:rPr>
        <w:t>Late</w:t>
      </w:r>
      <w:proofErr w:type="spellEnd"/>
      <w:r>
        <w:rPr>
          <w:rFonts w:ascii="Arial" w:eastAsia="Arial" w:hAnsi="Arial" w:cs="Arial"/>
          <w:b/>
          <w:i/>
          <w:iCs/>
          <w:color w:val="000000"/>
          <w:sz w:val="22"/>
        </w:rPr>
        <w:t xml:space="preserve"> Show with James Corden</w:t>
      </w:r>
      <w:r w:rsidR="004812FF">
        <w:rPr>
          <w:rFonts w:ascii="Arial" w:eastAsia="Arial" w:hAnsi="Arial" w:cs="Arial"/>
          <w:b/>
          <w:color w:val="000000"/>
          <w:sz w:val="22"/>
        </w:rPr>
        <w:t xml:space="preserve">, </w:t>
      </w:r>
      <w:r w:rsidR="004812FF">
        <w:rPr>
          <w:rFonts w:ascii="Arial" w:eastAsia="Arial" w:hAnsi="Arial" w:cs="Arial"/>
          <w:bCs/>
          <w:color w:val="000000"/>
          <w:sz w:val="22"/>
        </w:rPr>
        <w:t xml:space="preserve">which </w:t>
      </w:r>
      <w:r w:rsidR="009D4AAD">
        <w:rPr>
          <w:rFonts w:ascii="Arial" w:eastAsia="Arial" w:hAnsi="Arial" w:cs="Arial"/>
          <w:bCs/>
          <w:color w:val="000000"/>
          <w:sz w:val="22"/>
        </w:rPr>
        <w:t>underscored</w:t>
      </w:r>
      <w:r w:rsidR="004812FF">
        <w:rPr>
          <w:rFonts w:ascii="Arial" w:eastAsia="Arial" w:hAnsi="Arial" w:cs="Arial"/>
          <w:bCs/>
          <w:color w:val="000000"/>
          <w:sz w:val="22"/>
        </w:rPr>
        <w:t xml:space="preserve"> his superb piano playing skills and signature falsetto. </w:t>
      </w:r>
      <w:r w:rsidR="004812FF" w:rsidRPr="00DC25FF">
        <w:rPr>
          <w:rFonts w:ascii="Arial" w:eastAsia="Arial" w:hAnsi="Arial" w:cs="Arial"/>
          <w:bCs/>
          <w:color w:val="000000" w:themeColor="text1"/>
          <w:sz w:val="22"/>
        </w:rPr>
        <w:t>The appearance on the show can</w:t>
      </w:r>
      <w:r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 viewed </w:t>
      </w:r>
      <w:hyperlink r:id="rId8" w:history="1">
        <w:r w:rsidRPr="00DC25FF">
          <w:rPr>
            <w:rStyle w:val="Hyperlink"/>
            <w:rFonts w:ascii="Arial" w:eastAsia="Arial" w:hAnsi="Arial" w:cs="Arial"/>
            <w:b/>
            <w:color w:val="FF0000"/>
            <w:sz w:val="22"/>
          </w:rPr>
          <w:t>HERE</w:t>
        </w:r>
      </w:hyperlink>
      <w:r w:rsidR="00C752B3"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, and </w:t>
      </w:r>
      <w:r w:rsidR="00C752B3" w:rsidRPr="00DC25FF">
        <w:rPr>
          <w:rFonts w:ascii="Arial" w:eastAsia="Arial" w:hAnsi="Arial" w:cs="Arial"/>
          <w:b/>
          <w:color w:val="000000" w:themeColor="text1"/>
          <w:sz w:val="22"/>
        </w:rPr>
        <w:t>“Girlfriend (Live From Corden)”</w:t>
      </w:r>
      <w:r w:rsidR="00C752B3"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, the stripped-down, acoustic rendition of the track, is available to stream/download </w:t>
      </w:r>
      <w:hyperlink r:id="rId9" w:history="1">
        <w:r w:rsidR="00C752B3" w:rsidRPr="00DC25FF">
          <w:rPr>
            <w:rStyle w:val="Hyperlink"/>
            <w:rFonts w:ascii="Arial" w:eastAsia="Arial" w:hAnsi="Arial" w:cs="Arial"/>
            <w:b/>
            <w:color w:val="FF0000"/>
            <w:sz w:val="22"/>
          </w:rPr>
          <w:t>HERE</w:t>
        </w:r>
      </w:hyperlink>
      <w:r w:rsidR="00C752B3" w:rsidRPr="00DC25FF">
        <w:rPr>
          <w:rFonts w:ascii="Arial" w:eastAsia="Arial" w:hAnsi="Arial" w:cs="Arial"/>
          <w:bCs/>
          <w:color w:val="000000" w:themeColor="text1"/>
          <w:sz w:val="22"/>
        </w:rPr>
        <w:t>.</w:t>
      </w:r>
      <w:r w:rsidR="000B3A87"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 </w:t>
      </w:r>
      <w:proofErr w:type="spellStart"/>
      <w:r w:rsidR="00C752B3" w:rsidRPr="00DC25FF">
        <w:rPr>
          <w:rFonts w:ascii="Arial" w:eastAsia="Arial" w:hAnsi="Arial" w:cs="Arial"/>
          <w:bCs/>
          <w:color w:val="000000" w:themeColor="text1"/>
          <w:sz w:val="22"/>
        </w:rPr>
        <w:t>Puth</w:t>
      </w:r>
      <w:proofErr w:type="spellEnd"/>
      <w:r w:rsidR="00C752B3"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 also delivered another stellar performance of the song on the </w:t>
      </w:r>
      <w:r w:rsidR="00C752B3" w:rsidRPr="00DC25FF">
        <w:rPr>
          <w:rFonts w:ascii="Arial" w:eastAsia="Arial" w:hAnsi="Arial" w:cs="Arial"/>
          <w:b/>
          <w:i/>
          <w:iCs/>
          <w:color w:val="000000" w:themeColor="text1"/>
          <w:sz w:val="22"/>
        </w:rPr>
        <w:t>Today Show’s</w:t>
      </w:r>
      <w:r w:rsidR="00C752B3" w:rsidRPr="00DC25FF">
        <w:rPr>
          <w:rFonts w:ascii="Arial" w:eastAsia="Arial" w:hAnsi="Arial" w:cs="Arial"/>
          <w:b/>
          <w:color w:val="000000" w:themeColor="text1"/>
          <w:sz w:val="22"/>
        </w:rPr>
        <w:t xml:space="preserve"> Summer Concert Series. </w:t>
      </w:r>
      <w:r w:rsidR="00C752B3" w:rsidRPr="00DC25FF">
        <w:rPr>
          <w:rFonts w:ascii="Arial" w:eastAsia="Arial" w:hAnsi="Arial" w:cs="Arial"/>
          <w:bCs/>
          <w:color w:val="000000" w:themeColor="text1"/>
          <w:sz w:val="22"/>
        </w:rPr>
        <w:t xml:space="preserve">Watch it </w:t>
      </w:r>
      <w:hyperlink r:id="rId10" w:history="1">
        <w:r w:rsidR="00C752B3" w:rsidRPr="00DC25FF">
          <w:rPr>
            <w:rStyle w:val="Hyperlink"/>
            <w:rFonts w:ascii="Arial" w:eastAsia="Arial" w:hAnsi="Arial" w:cs="Arial"/>
            <w:b/>
            <w:color w:val="FF0000"/>
            <w:sz w:val="22"/>
          </w:rPr>
          <w:t>HERE</w:t>
        </w:r>
      </w:hyperlink>
      <w:r w:rsidR="00C752B3" w:rsidRPr="00DC25FF">
        <w:rPr>
          <w:rFonts w:ascii="Arial" w:eastAsia="Arial" w:hAnsi="Arial" w:cs="Arial"/>
          <w:bCs/>
          <w:color w:val="000000" w:themeColor="text1"/>
          <w:sz w:val="22"/>
        </w:rPr>
        <w:t>.</w:t>
      </w:r>
    </w:p>
    <w:p w14:paraId="296A7DB3" w14:textId="77777777" w:rsidR="00F23BB5" w:rsidRDefault="00F23BB5" w:rsidP="000B3A87">
      <w:pPr>
        <w:spacing w:line="276" w:lineRule="auto"/>
        <w:rPr>
          <w:rFonts w:ascii="Arial" w:eastAsia="Arial" w:hAnsi="Arial" w:cs="Arial"/>
          <w:b/>
          <w:sz w:val="22"/>
        </w:rPr>
      </w:pPr>
    </w:p>
    <w:p w14:paraId="5319354E" w14:textId="4BA238D1" w:rsidR="00F23BB5" w:rsidRDefault="00F23BB5" w:rsidP="00F23BB5">
      <w:pPr>
        <w:spacing w:line="276" w:lineRule="auto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Connect with Charlie </w:t>
      </w:r>
      <w:proofErr w:type="spellStart"/>
      <w:r>
        <w:rPr>
          <w:rFonts w:ascii="Arial" w:eastAsia="Arial" w:hAnsi="Arial" w:cs="Arial"/>
          <w:b/>
          <w:sz w:val="22"/>
        </w:rPr>
        <w:t>Puth</w:t>
      </w:r>
      <w:proofErr w:type="spellEnd"/>
      <w:r>
        <w:rPr>
          <w:rFonts w:ascii="Arial" w:eastAsia="Arial" w:hAnsi="Arial" w:cs="Arial"/>
          <w:b/>
          <w:sz w:val="22"/>
        </w:rPr>
        <w:t>:</w:t>
      </w:r>
    </w:p>
    <w:p w14:paraId="091ED093" w14:textId="77777777" w:rsidR="00F23BB5" w:rsidRDefault="007D5D41" w:rsidP="00F23BB5">
      <w:pPr>
        <w:spacing w:line="276" w:lineRule="auto"/>
        <w:jc w:val="center"/>
        <w:rPr>
          <w:rFonts w:ascii="Arial" w:eastAsia="Arial" w:hAnsi="Arial" w:cs="Arial"/>
          <w:sz w:val="22"/>
          <w:u w:val="single"/>
        </w:rPr>
      </w:pPr>
      <w:hyperlink r:id="rId11">
        <w:r w:rsidR="00F23BB5">
          <w:rPr>
            <w:rFonts w:ascii="Arial" w:eastAsia="Arial" w:hAnsi="Arial" w:cs="Arial"/>
            <w:color w:val="0563C1"/>
            <w:sz w:val="22"/>
            <w:u w:val="single"/>
          </w:rPr>
          <w:t>Website</w:t>
        </w:r>
      </w:hyperlink>
      <w:r w:rsidR="00F23BB5">
        <w:rPr>
          <w:rFonts w:ascii="Arial" w:eastAsia="Arial" w:hAnsi="Arial" w:cs="Arial"/>
          <w:sz w:val="22"/>
        </w:rPr>
        <w:t xml:space="preserve"> | </w:t>
      </w:r>
      <w:hyperlink r:id="rId12">
        <w:r w:rsidR="00F23BB5">
          <w:rPr>
            <w:rFonts w:ascii="Arial" w:eastAsia="Arial" w:hAnsi="Arial" w:cs="Arial"/>
            <w:color w:val="0563C1"/>
            <w:sz w:val="22"/>
            <w:u w:val="single"/>
          </w:rPr>
          <w:t>Facebook</w:t>
        </w:r>
      </w:hyperlink>
      <w:r w:rsidR="00F23BB5">
        <w:rPr>
          <w:rFonts w:ascii="Arial" w:eastAsia="Arial" w:hAnsi="Arial" w:cs="Arial"/>
          <w:sz w:val="22"/>
        </w:rPr>
        <w:t xml:space="preserve"> | </w:t>
      </w:r>
      <w:hyperlink r:id="rId13">
        <w:r w:rsidR="00F23BB5">
          <w:rPr>
            <w:rFonts w:ascii="Arial" w:eastAsia="Arial" w:hAnsi="Arial" w:cs="Arial"/>
            <w:color w:val="0563C1"/>
            <w:sz w:val="22"/>
            <w:u w:val="single"/>
          </w:rPr>
          <w:t>Twitter</w:t>
        </w:r>
      </w:hyperlink>
      <w:r w:rsidR="00F23BB5">
        <w:rPr>
          <w:rFonts w:ascii="Arial" w:eastAsia="Arial" w:hAnsi="Arial" w:cs="Arial"/>
          <w:sz w:val="22"/>
        </w:rPr>
        <w:t xml:space="preserve"> | </w:t>
      </w:r>
      <w:hyperlink r:id="rId14">
        <w:r w:rsidR="00F23BB5">
          <w:rPr>
            <w:rFonts w:ascii="Arial" w:eastAsia="Arial" w:hAnsi="Arial" w:cs="Arial"/>
            <w:color w:val="0563C1"/>
            <w:sz w:val="22"/>
            <w:u w:val="single"/>
          </w:rPr>
          <w:t>Instagram</w:t>
        </w:r>
      </w:hyperlink>
      <w:r w:rsidR="00F23BB5">
        <w:rPr>
          <w:rFonts w:ascii="Arial" w:eastAsia="Arial" w:hAnsi="Arial" w:cs="Arial"/>
          <w:sz w:val="22"/>
        </w:rPr>
        <w:t xml:space="preserve"> | </w:t>
      </w:r>
      <w:hyperlink r:id="rId15">
        <w:r w:rsidR="00F23BB5">
          <w:rPr>
            <w:rFonts w:ascii="Arial" w:eastAsia="Arial" w:hAnsi="Arial" w:cs="Arial"/>
            <w:color w:val="0563C1"/>
            <w:sz w:val="22"/>
            <w:u w:val="single"/>
          </w:rPr>
          <w:t>YouTube</w:t>
        </w:r>
      </w:hyperlink>
      <w:r w:rsidR="00F23BB5">
        <w:rPr>
          <w:rFonts w:ascii="Arial" w:eastAsia="Arial" w:hAnsi="Arial" w:cs="Arial"/>
          <w:sz w:val="22"/>
        </w:rPr>
        <w:t xml:space="preserve"> | </w:t>
      </w:r>
      <w:hyperlink r:id="rId16">
        <w:r w:rsidR="00F23BB5">
          <w:rPr>
            <w:rFonts w:ascii="Arial" w:eastAsia="Arial" w:hAnsi="Arial" w:cs="Arial"/>
            <w:color w:val="0563C1"/>
            <w:sz w:val="22"/>
            <w:u w:val="single"/>
          </w:rPr>
          <w:t>Media Assets</w:t>
        </w:r>
      </w:hyperlink>
    </w:p>
    <w:p w14:paraId="58B84FB5" w14:textId="77777777" w:rsidR="009E211E" w:rsidRDefault="009E211E" w:rsidP="009E211E">
      <w:pPr>
        <w:spacing w:line="276" w:lineRule="auto"/>
        <w:rPr>
          <w:rFonts w:ascii="Arial" w:eastAsia="Arial" w:hAnsi="Arial" w:cs="Arial"/>
          <w:color w:val="000000"/>
          <w:sz w:val="22"/>
        </w:rPr>
      </w:pPr>
    </w:p>
    <w:p w14:paraId="3A2F2FCB" w14:textId="6D2A793C" w:rsidR="009E211E" w:rsidRDefault="009E211E" w:rsidP="009E211E">
      <w:pPr>
        <w:spacing w:line="276" w:lineRule="auto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Connect with </w:t>
      </w:r>
      <w:proofErr w:type="spellStart"/>
      <w:r>
        <w:rPr>
          <w:rFonts w:ascii="Arial" w:eastAsia="Arial" w:hAnsi="Arial" w:cs="Arial"/>
          <w:b/>
          <w:sz w:val="22"/>
        </w:rPr>
        <w:t>Haywyre</w:t>
      </w:r>
      <w:proofErr w:type="spellEnd"/>
      <w:r>
        <w:rPr>
          <w:rFonts w:ascii="Arial" w:eastAsia="Arial" w:hAnsi="Arial" w:cs="Arial"/>
          <w:b/>
          <w:sz w:val="22"/>
        </w:rPr>
        <w:t>:</w:t>
      </w:r>
    </w:p>
    <w:p w14:paraId="13157B7D" w14:textId="061E7DB0" w:rsidR="009E211E" w:rsidRDefault="007D5D41" w:rsidP="00F23BB5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hyperlink r:id="rId17" w:history="1">
        <w:r w:rsidR="009E211E" w:rsidRPr="009E211E">
          <w:rPr>
            <w:rStyle w:val="Hyperlink"/>
            <w:rFonts w:ascii="Arial" w:eastAsia="Arial" w:hAnsi="Arial" w:cs="Arial"/>
            <w:sz w:val="22"/>
          </w:rPr>
          <w:t>Website</w:t>
        </w:r>
      </w:hyperlink>
      <w:r w:rsidR="009E211E">
        <w:rPr>
          <w:rFonts w:ascii="Arial" w:eastAsia="Arial" w:hAnsi="Arial" w:cs="Arial"/>
          <w:color w:val="000000"/>
          <w:sz w:val="22"/>
        </w:rPr>
        <w:t xml:space="preserve"> | </w:t>
      </w:r>
      <w:hyperlink r:id="rId18" w:history="1">
        <w:r w:rsidR="009E211E" w:rsidRPr="009E211E">
          <w:rPr>
            <w:rStyle w:val="Hyperlink"/>
            <w:rFonts w:ascii="Arial" w:eastAsia="Arial" w:hAnsi="Arial" w:cs="Arial"/>
            <w:sz w:val="22"/>
          </w:rPr>
          <w:t>Facebook</w:t>
        </w:r>
      </w:hyperlink>
      <w:r w:rsidR="009E211E">
        <w:rPr>
          <w:rFonts w:ascii="Arial" w:eastAsia="Arial" w:hAnsi="Arial" w:cs="Arial"/>
          <w:color w:val="000000"/>
          <w:sz w:val="22"/>
        </w:rPr>
        <w:t xml:space="preserve"> | </w:t>
      </w:r>
      <w:hyperlink r:id="rId19" w:history="1">
        <w:r w:rsidR="009E211E" w:rsidRPr="009E211E">
          <w:rPr>
            <w:rStyle w:val="Hyperlink"/>
            <w:rFonts w:ascii="Arial" w:eastAsia="Arial" w:hAnsi="Arial" w:cs="Arial"/>
            <w:sz w:val="22"/>
          </w:rPr>
          <w:t>Twitter</w:t>
        </w:r>
      </w:hyperlink>
      <w:r w:rsidR="009E211E">
        <w:rPr>
          <w:rFonts w:ascii="Arial" w:eastAsia="Arial" w:hAnsi="Arial" w:cs="Arial"/>
          <w:color w:val="000000"/>
          <w:sz w:val="22"/>
        </w:rPr>
        <w:t xml:space="preserve"> | </w:t>
      </w:r>
      <w:hyperlink r:id="rId20" w:history="1">
        <w:r w:rsidR="009E211E" w:rsidRPr="009E211E">
          <w:rPr>
            <w:rStyle w:val="Hyperlink"/>
            <w:rFonts w:ascii="Arial" w:eastAsia="Arial" w:hAnsi="Arial" w:cs="Arial"/>
            <w:sz w:val="22"/>
          </w:rPr>
          <w:t>Instagram</w:t>
        </w:r>
      </w:hyperlink>
      <w:r w:rsidR="009E211E">
        <w:rPr>
          <w:rFonts w:ascii="Arial" w:eastAsia="Arial" w:hAnsi="Arial" w:cs="Arial"/>
          <w:color w:val="000000"/>
          <w:sz w:val="22"/>
        </w:rPr>
        <w:t xml:space="preserve"> | </w:t>
      </w:r>
      <w:hyperlink r:id="rId21" w:history="1">
        <w:r w:rsidR="009E211E" w:rsidRPr="009E211E">
          <w:rPr>
            <w:rStyle w:val="Hyperlink"/>
            <w:rFonts w:ascii="Arial" w:eastAsia="Arial" w:hAnsi="Arial" w:cs="Arial"/>
            <w:sz w:val="22"/>
          </w:rPr>
          <w:t>YouTube</w:t>
        </w:r>
      </w:hyperlink>
    </w:p>
    <w:p w14:paraId="19D764DC" w14:textId="77777777" w:rsidR="009E211E" w:rsidRDefault="009E211E" w:rsidP="00F23BB5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</w:p>
    <w:p w14:paraId="36631456" w14:textId="2C2EC8BA" w:rsidR="00F23BB5" w:rsidRDefault="00F23BB5" w:rsidP="00F23BB5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# # #</w:t>
      </w:r>
    </w:p>
    <w:p w14:paraId="120FEA28" w14:textId="77777777" w:rsidR="00F23BB5" w:rsidRDefault="00F23BB5" w:rsidP="00F23BB5">
      <w:pPr>
        <w:spacing w:line="276" w:lineRule="auto"/>
        <w:rPr>
          <w:rFonts w:ascii="Arial" w:eastAsia="Arial" w:hAnsi="Arial" w:cs="Arial"/>
          <w:color w:val="000000"/>
        </w:rPr>
      </w:pPr>
    </w:p>
    <w:p w14:paraId="0796BBE1" w14:textId="77777777" w:rsidR="00F23BB5" w:rsidRDefault="00F23BB5" w:rsidP="00F23BB5">
      <w:pPr>
        <w:spacing w:line="276" w:lineRule="auto"/>
        <w:rPr>
          <w:rFonts w:ascii="Arial" w:eastAsia="Arial" w:hAnsi="Arial" w:cs="Arial"/>
          <w:b/>
          <w:caps/>
          <w:sz w:val="20"/>
        </w:rPr>
      </w:pPr>
      <w:r>
        <w:rPr>
          <w:rFonts w:ascii="Arial" w:eastAsia="Arial" w:hAnsi="Arial" w:cs="Arial"/>
          <w:b/>
          <w:sz w:val="20"/>
        </w:rPr>
        <w:t xml:space="preserve">Press Contacts for Charlie </w:t>
      </w:r>
      <w:proofErr w:type="spellStart"/>
      <w:r>
        <w:rPr>
          <w:rFonts w:ascii="Arial" w:eastAsia="Arial" w:hAnsi="Arial" w:cs="Arial"/>
          <w:b/>
          <w:sz w:val="20"/>
        </w:rPr>
        <w:t>Puth</w:t>
      </w:r>
      <w:proofErr w:type="spellEnd"/>
      <w:r>
        <w:rPr>
          <w:rFonts w:ascii="Arial" w:eastAsia="Arial" w:hAnsi="Arial" w:cs="Arial"/>
          <w:b/>
          <w:sz w:val="20"/>
        </w:rPr>
        <w:t>:</w:t>
      </w:r>
    </w:p>
    <w:p w14:paraId="3CB254D2" w14:textId="77777777" w:rsidR="00F23BB5" w:rsidRDefault="00F23BB5" w:rsidP="00F23BB5">
      <w:pPr>
        <w:spacing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ID, Allison </w:t>
      </w:r>
      <w:proofErr w:type="spellStart"/>
      <w:r>
        <w:rPr>
          <w:rFonts w:ascii="Arial" w:eastAsia="Arial" w:hAnsi="Arial" w:cs="Arial"/>
          <w:sz w:val="20"/>
        </w:rPr>
        <w:t>Elbl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hyperlink r:id="rId22">
        <w:r>
          <w:rPr>
            <w:rFonts w:ascii="Arial" w:eastAsia="Arial" w:hAnsi="Arial" w:cs="Arial"/>
            <w:color w:val="0563C1"/>
            <w:sz w:val="20"/>
            <w:u w:val="single"/>
          </w:rPr>
          <w:t>aelbl@id-pr.com</w:t>
        </w:r>
      </w:hyperlink>
      <w:r>
        <w:rPr>
          <w:rFonts w:ascii="Arial" w:eastAsia="Arial" w:hAnsi="Arial" w:cs="Arial"/>
          <w:sz w:val="20"/>
        </w:rPr>
        <w:t xml:space="preserve">), Rhett </w:t>
      </w:r>
      <w:proofErr w:type="spellStart"/>
      <w:r>
        <w:rPr>
          <w:rFonts w:ascii="Arial" w:eastAsia="Arial" w:hAnsi="Arial" w:cs="Arial"/>
          <w:sz w:val="20"/>
        </w:rPr>
        <w:t>Usry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hyperlink r:id="rId23">
        <w:r>
          <w:rPr>
            <w:rFonts w:ascii="Arial" w:eastAsia="Arial" w:hAnsi="Arial" w:cs="Arial"/>
            <w:color w:val="0563C1"/>
            <w:sz w:val="20"/>
            <w:u w:val="single"/>
          </w:rPr>
          <w:t>rusry@id-pr.com</w:t>
        </w:r>
      </w:hyperlink>
      <w:r>
        <w:rPr>
          <w:rFonts w:ascii="Arial" w:eastAsia="Arial" w:hAnsi="Arial" w:cs="Arial"/>
          <w:sz w:val="20"/>
        </w:rPr>
        <w:t>), Nathalie Rubin (</w:t>
      </w:r>
      <w:hyperlink r:id="rId24">
        <w:r>
          <w:rPr>
            <w:rFonts w:ascii="Arial" w:eastAsia="Arial" w:hAnsi="Arial" w:cs="Arial"/>
            <w:color w:val="0563C1"/>
            <w:sz w:val="20"/>
            <w:u w:val="single"/>
          </w:rPr>
          <w:t>nrubin@id-pr.com</w:t>
        </w:r>
      </w:hyperlink>
      <w:r>
        <w:rPr>
          <w:rFonts w:ascii="Arial" w:eastAsia="Arial" w:hAnsi="Arial" w:cs="Arial"/>
          <w:sz w:val="20"/>
        </w:rPr>
        <w:t>)</w:t>
      </w:r>
    </w:p>
    <w:p w14:paraId="206CCAF7" w14:textId="77777777" w:rsidR="00F23BB5" w:rsidRDefault="00F23BB5" w:rsidP="00F23BB5">
      <w:pPr>
        <w:spacing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Atlantic Records, Sheila Richman (</w:t>
      </w:r>
      <w:hyperlink r:id="rId25">
        <w:r>
          <w:rPr>
            <w:rFonts w:ascii="Arial" w:eastAsia="Arial" w:hAnsi="Arial" w:cs="Arial"/>
            <w:color w:val="0563C1"/>
            <w:sz w:val="20"/>
            <w:u w:val="single"/>
          </w:rPr>
          <w:t>sheila.richman@atlanticrecords.com</w:t>
        </w:r>
      </w:hyperlink>
      <w:r>
        <w:rPr>
          <w:rFonts w:ascii="Arial" w:eastAsia="Arial" w:hAnsi="Arial" w:cs="Arial"/>
          <w:sz w:val="20"/>
        </w:rPr>
        <w:t>), Ted Sullivan (</w:t>
      </w:r>
      <w:hyperlink r:id="rId26">
        <w:r>
          <w:rPr>
            <w:rFonts w:ascii="Arial" w:eastAsia="Arial" w:hAnsi="Arial" w:cs="Arial"/>
            <w:color w:val="0563C1"/>
            <w:sz w:val="20"/>
            <w:u w:val="single"/>
          </w:rPr>
          <w:t>ted.sullivan@atlanticrecords.com</w:t>
        </w:r>
      </w:hyperlink>
      <w:r>
        <w:rPr>
          <w:rFonts w:ascii="Arial" w:eastAsia="Arial" w:hAnsi="Arial" w:cs="Arial"/>
          <w:sz w:val="20"/>
        </w:rPr>
        <w:t>)</w:t>
      </w:r>
    </w:p>
    <w:p w14:paraId="5FE4EBB3" w14:textId="212DACF3" w:rsidR="008F6A04" w:rsidRDefault="007D5D41"/>
    <w:p w14:paraId="6074C3C8" w14:textId="6D62DA96" w:rsidR="007D5D41" w:rsidRDefault="007D5D41" w:rsidP="007D5D41">
      <w:pPr>
        <w:spacing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Press Contact for </w:t>
      </w:r>
      <w:proofErr w:type="spellStart"/>
      <w:r>
        <w:rPr>
          <w:rFonts w:ascii="Arial" w:eastAsia="Arial" w:hAnsi="Arial" w:cs="Arial"/>
          <w:b/>
          <w:sz w:val="20"/>
        </w:rPr>
        <w:t>Haywyre</w:t>
      </w:r>
      <w:proofErr w:type="spellEnd"/>
      <w:r>
        <w:rPr>
          <w:rFonts w:ascii="Arial" w:eastAsia="Arial" w:hAnsi="Arial" w:cs="Arial"/>
          <w:b/>
          <w:sz w:val="20"/>
        </w:rPr>
        <w:t>:</w:t>
      </w:r>
    </w:p>
    <w:p w14:paraId="04688DFA" w14:textId="7B93A7E4" w:rsidR="007D5D41" w:rsidRPr="007D5D41" w:rsidRDefault="007D5D41" w:rsidP="007D5D41">
      <w:pPr>
        <w:spacing w:line="276" w:lineRule="auto"/>
        <w:rPr>
          <w:rFonts w:ascii="Arial" w:eastAsia="Arial" w:hAnsi="Arial" w:cs="Arial"/>
          <w:bCs/>
          <w:caps/>
          <w:sz w:val="20"/>
        </w:rPr>
      </w:pPr>
      <w:r>
        <w:rPr>
          <w:rFonts w:ascii="Arial" w:eastAsia="Arial" w:hAnsi="Arial" w:cs="Arial"/>
          <w:bCs/>
          <w:sz w:val="20"/>
        </w:rPr>
        <w:t>Nate Hurd (</w:t>
      </w:r>
      <w:hyperlink r:id="rId27" w:history="1">
        <w:r w:rsidRPr="00342E24">
          <w:rPr>
            <w:rStyle w:val="Hyperlink"/>
            <w:rFonts w:ascii="Arial" w:eastAsia="Arial" w:hAnsi="Arial" w:cs="Arial"/>
            <w:bCs/>
            <w:sz w:val="20"/>
          </w:rPr>
          <w:t>nate@nightshift.net</w:t>
        </w:r>
      </w:hyperlink>
      <w:r>
        <w:rPr>
          <w:rFonts w:ascii="Arial" w:eastAsia="Arial" w:hAnsi="Arial" w:cs="Arial"/>
          <w:bCs/>
          <w:sz w:val="20"/>
        </w:rPr>
        <w:t xml:space="preserve">) </w:t>
      </w:r>
      <w:bookmarkStart w:id="0" w:name="_GoBack"/>
      <w:bookmarkEnd w:id="0"/>
    </w:p>
    <w:p w14:paraId="7050A271" w14:textId="77777777" w:rsidR="007D5D41" w:rsidRDefault="007D5D41"/>
    <w:sectPr w:rsidR="007D5D41" w:rsidSect="0022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B5"/>
    <w:rsid w:val="000B3A87"/>
    <w:rsid w:val="001F1306"/>
    <w:rsid w:val="002128EF"/>
    <w:rsid w:val="00220B59"/>
    <w:rsid w:val="00297534"/>
    <w:rsid w:val="00422247"/>
    <w:rsid w:val="004812FF"/>
    <w:rsid w:val="004A5EA8"/>
    <w:rsid w:val="00500DE4"/>
    <w:rsid w:val="005B2762"/>
    <w:rsid w:val="00603A57"/>
    <w:rsid w:val="006054E3"/>
    <w:rsid w:val="007D5D41"/>
    <w:rsid w:val="009D4AAD"/>
    <w:rsid w:val="009E211E"/>
    <w:rsid w:val="00C752B3"/>
    <w:rsid w:val="00DC25FF"/>
    <w:rsid w:val="00E848B7"/>
    <w:rsid w:val="00F23BB5"/>
    <w:rsid w:val="00F66FCE"/>
    <w:rsid w:val="00FB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D307"/>
  <w15:chartTrackingRefBased/>
  <w15:docId w15:val="{F5D88B29-047C-6141-A2BE-40800858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B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8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GLov1mx0oU" TargetMode="External"/><Relationship Id="rId13" Type="http://schemas.openxmlformats.org/officeDocument/2006/relationships/hyperlink" Target="https://twitter.com/charlieputh?ref_src=twsrc%5Egoogle%7Ctwcamp%5Eserp%7Ctwgr%5Eauthor" TargetMode="External"/><Relationship Id="rId18" Type="http://schemas.openxmlformats.org/officeDocument/2006/relationships/hyperlink" Target="http://facebook.com/haywyre" TargetMode="External"/><Relationship Id="rId26" Type="http://schemas.openxmlformats.org/officeDocument/2006/relationships/hyperlink" Target="mailto:ted.sullivan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outube.com/haywyremusictv" TargetMode="External"/><Relationship Id="rId7" Type="http://schemas.openxmlformats.org/officeDocument/2006/relationships/hyperlink" Target="http://charlieputh.lnk.to/GirlfriendVideoPR" TargetMode="External"/><Relationship Id="rId12" Type="http://schemas.openxmlformats.org/officeDocument/2006/relationships/hyperlink" Target="https://www.facebook.com/charlieputh/" TargetMode="External"/><Relationship Id="rId17" Type="http://schemas.openxmlformats.org/officeDocument/2006/relationships/hyperlink" Target="http://haywyremusic.com/" TargetMode="External"/><Relationship Id="rId25" Type="http://schemas.openxmlformats.org/officeDocument/2006/relationships/hyperlink" Target="mailto:sheila.richman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ess.atlanticrecords.com/charlie-puth/" TargetMode="External"/><Relationship Id="rId20" Type="http://schemas.openxmlformats.org/officeDocument/2006/relationships/hyperlink" Target="http://instagram.com/haywyr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arlieputh.lnk.to/gfhaywyreremix" TargetMode="External"/><Relationship Id="rId11" Type="http://schemas.openxmlformats.org/officeDocument/2006/relationships/hyperlink" Target="http://www.charlieputh.com/" TargetMode="External"/><Relationship Id="rId24" Type="http://schemas.openxmlformats.org/officeDocument/2006/relationships/hyperlink" Target="mailto:nrubin@id-pr.com" TargetMode="External"/><Relationship Id="rId5" Type="http://schemas.openxmlformats.org/officeDocument/2006/relationships/hyperlink" Target="https://www.dropbox.com/sh/cc2zup3jve0wjn6/AAAYl5JGn0cbMZqGDZNt5Bwia?dl=0" TargetMode="External"/><Relationship Id="rId15" Type="http://schemas.openxmlformats.org/officeDocument/2006/relationships/hyperlink" Target="https://www.youtube.com/channel/UCwppdrjsBPAZg5_cUwQjfMQ" TargetMode="External"/><Relationship Id="rId23" Type="http://schemas.openxmlformats.org/officeDocument/2006/relationships/hyperlink" Target="mailto:rusry@id-pr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oday.com/video/charlie-puth-sings-his-new-hit-girlfriend-on-today-86969925905" TargetMode="External"/><Relationship Id="rId19" Type="http://schemas.openxmlformats.org/officeDocument/2006/relationships/hyperlink" Target="http://twitter.com/haywyremusi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harlieputh.lnk.to/GirlfriendLiveFromCorden" TargetMode="External"/><Relationship Id="rId14" Type="http://schemas.openxmlformats.org/officeDocument/2006/relationships/hyperlink" Target="https://www.instagram.com/charlieputh/?hl=en" TargetMode="External"/><Relationship Id="rId22" Type="http://schemas.openxmlformats.org/officeDocument/2006/relationships/hyperlink" Target="mailto:aelbl@id-pr.com" TargetMode="External"/><Relationship Id="rId27" Type="http://schemas.openxmlformats.org/officeDocument/2006/relationships/hyperlink" Target="mailto:nate@nightshif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Rubin</dc:creator>
  <cp:keywords/>
  <dc:description/>
  <cp:lastModifiedBy>Nathalie Rubin</cp:lastModifiedBy>
  <cp:revision>16</cp:revision>
  <dcterms:created xsi:type="dcterms:W3CDTF">2020-07-27T19:41:00Z</dcterms:created>
  <dcterms:modified xsi:type="dcterms:W3CDTF">2020-07-29T16:01:00Z</dcterms:modified>
</cp:coreProperties>
</file>