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A1E3" w14:textId="5A9639C6" w:rsidR="000645E2" w:rsidRPr="006256ED" w:rsidRDefault="000645E2" w:rsidP="000645E2">
      <w:pPr>
        <w:rPr>
          <w:caps/>
        </w:rPr>
      </w:pPr>
      <w:bookmarkStart w:id="0" w:name="_Hlk528663121"/>
      <w:r w:rsidRPr="006256ED">
        <w:rPr>
          <w:caps/>
        </w:rPr>
        <w:t>For Immediate Release</w:t>
      </w:r>
    </w:p>
    <w:p w14:paraId="50333AFE" w14:textId="5D9FD3D2" w:rsidR="000645E2" w:rsidRPr="006256ED" w:rsidRDefault="00654D5F" w:rsidP="000645E2">
      <w:pPr>
        <w:rPr>
          <w:caps/>
        </w:rPr>
      </w:pPr>
      <w:r>
        <w:rPr>
          <w:caps/>
        </w:rPr>
        <w:t>JANUARY</w:t>
      </w:r>
      <w:r w:rsidR="000645E2" w:rsidRPr="006256ED">
        <w:rPr>
          <w:caps/>
        </w:rPr>
        <w:t xml:space="preserve"> 1</w:t>
      </w:r>
      <w:r>
        <w:rPr>
          <w:caps/>
        </w:rPr>
        <w:t>3</w:t>
      </w:r>
      <w:r w:rsidR="000645E2" w:rsidRPr="006256ED">
        <w:rPr>
          <w:caps/>
        </w:rPr>
        <w:t>, 202</w:t>
      </w:r>
      <w:r>
        <w:rPr>
          <w:caps/>
        </w:rPr>
        <w:t>1</w:t>
      </w:r>
    </w:p>
    <w:p w14:paraId="18297AAB" w14:textId="2903B939" w:rsidR="000645E2" w:rsidRDefault="000645E2" w:rsidP="000645E2"/>
    <w:p w14:paraId="3F67C1F3" w14:textId="469EF82D" w:rsidR="00561316" w:rsidRPr="00561316" w:rsidRDefault="00561316" w:rsidP="00561316">
      <w:pPr>
        <w:jc w:val="center"/>
        <w:rPr>
          <w:b/>
          <w:bCs/>
          <w:caps/>
          <w:sz w:val="28"/>
          <w:szCs w:val="28"/>
        </w:rPr>
      </w:pPr>
      <w:r w:rsidRPr="006256ED">
        <w:rPr>
          <w:b/>
          <w:bCs/>
          <w:caps/>
          <w:sz w:val="28"/>
          <w:szCs w:val="28"/>
        </w:rPr>
        <w:t xml:space="preserve">Charlotte Cardin </w:t>
      </w:r>
      <w:r>
        <w:rPr>
          <w:b/>
          <w:bCs/>
          <w:caps/>
          <w:sz w:val="28"/>
          <w:szCs w:val="28"/>
        </w:rPr>
        <w:t>captivates with</w:t>
      </w:r>
      <w:r w:rsidRPr="006256ED">
        <w:rPr>
          <w:b/>
          <w:bCs/>
          <w:caps/>
          <w:sz w:val="28"/>
          <w:szCs w:val="28"/>
        </w:rPr>
        <w:t xml:space="preserve"> “</w:t>
      </w:r>
      <w:r>
        <w:rPr>
          <w:b/>
          <w:bCs/>
          <w:caps/>
          <w:sz w:val="28"/>
          <w:szCs w:val="28"/>
        </w:rPr>
        <w:t>Daddy</w:t>
      </w:r>
      <w:r w:rsidRPr="006256ED">
        <w:rPr>
          <w:b/>
          <w:bCs/>
          <w:caps/>
          <w:sz w:val="28"/>
          <w:szCs w:val="28"/>
        </w:rPr>
        <w:t>”</w:t>
      </w:r>
    </w:p>
    <w:p w14:paraId="1D2309FC" w14:textId="74CA6B95" w:rsidR="000645E2" w:rsidRPr="006256ED" w:rsidRDefault="000645E2" w:rsidP="000645E2">
      <w:pPr>
        <w:jc w:val="center"/>
        <w:rPr>
          <w:b/>
          <w:bCs/>
          <w:caps/>
        </w:rPr>
      </w:pPr>
      <w:r w:rsidRPr="006256ED">
        <w:rPr>
          <w:b/>
          <w:bCs/>
          <w:caps/>
        </w:rPr>
        <w:t xml:space="preserve">New </w:t>
      </w:r>
      <w:r w:rsidR="00654D5F">
        <w:rPr>
          <w:b/>
          <w:bCs/>
          <w:caps/>
        </w:rPr>
        <w:t>TRACK</w:t>
      </w:r>
      <w:r w:rsidRPr="006256ED">
        <w:rPr>
          <w:b/>
          <w:bCs/>
          <w:caps/>
        </w:rPr>
        <w:t xml:space="preserve"> &amp; music video out now!</w:t>
      </w:r>
    </w:p>
    <w:p w14:paraId="5B040414" w14:textId="67D44271" w:rsidR="000645E2" w:rsidRDefault="000645E2" w:rsidP="00502284">
      <w:pPr>
        <w:rPr>
          <w:b/>
          <w:bCs/>
        </w:rPr>
      </w:pPr>
    </w:p>
    <w:p w14:paraId="35F27626" w14:textId="2FE9A044" w:rsidR="000645E2" w:rsidRDefault="00280FF0" w:rsidP="000645E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3581DD3" wp14:editId="3534AF88">
            <wp:extent cx="3797667" cy="3797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34" cy="379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F3666" w14:textId="2E3E387F" w:rsidR="00502284" w:rsidRPr="00502284" w:rsidRDefault="006112D2" w:rsidP="000645E2">
      <w:pPr>
        <w:jc w:val="center"/>
        <w:rPr>
          <w:sz w:val="20"/>
          <w:szCs w:val="20"/>
        </w:rPr>
      </w:pPr>
      <w:hyperlink r:id="rId8" w:history="1">
        <w:r w:rsidR="00502284" w:rsidRPr="00502284">
          <w:rPr>
            <w:rStyle w:val="Hyperlink"/>
            <w:sz w:val="20"/>
            <w:szCs w:val="20"/>
          </w:rPr>
          <w:t>DOWNLOAD HIGH-RES IMAGES</w:t>
        </w:r>
      </w:hyperlink>
    </w:p>
    <w:p w14:paraId="03FB4906" w14:textId="77777777" w:rsidR="00502284" w:rsidRDefault="00502284" w:rsidP="000645E2">
      <w:pPr>
        <w:jc w:val="center"/>
        <w:rPr>
          <w:b/>
          <w:bCs/>
        </w:rPr>
      </w:pPr>
    </w:p>
    <w:p w14:paraId="555A9307" w14:textId="0F9B3090" w:rsidR="00654D5F" w:rsidRPr="006112D2" w:rsidRDefault="00502284" w:rsidP="006112D2">
      <w:pPr>
        <w:jc w:val="center"/>
      </w:pPr>
      <w:r w:rsidRPr="006112D2">
        <w:rPr>
          <w:b/>
          <w:bCs/>
        </w:rPr>
        <w:t>W</w:t>
      </w:r>
      <w:r w:rsidR="00654D5F" w:rsidRPr="006112D2">
        <w:rPr>
          <w:b/>
          <w:bCs/>
        </w:rPr>
        <w:t>ATCH/</w:t>
      </w:r>
      <w:r w:rsidRPr="006112D2">
        <w:rPr>
          <w:b/>
          <w:bCs/>
        </w:rPr>
        <w:t>S</w:t>
      </w:r>
      <w:r w:rsidR="00654D5F" w:rsidRPr="006112D2">
        <w:rPr>
          <w:b/>
          <w:bCs/>
        </w:rPr>
        <w:t>TREAM “</w:t>
      </w:r>
      <w:r w:rsidRPr="006112D2">
        <w:rPr>
          <w:b/>
          <w:bCs/>
        </w:rPr>
        <w:t>D</w:t>
      </w:r>
      <w:r w:rsidR="00654D5F" w:rsidRPr="006112D2">
        <w:rPr>
          <w:b/>
          <w:bCs/>
        </w:rPr>
        <w:t>ADDY”:</w:t>
      </w:r>
      <w:r w:rsidR="006112D2">
        <w:t xml:space="preserve"> </w:t>
      </w:r>
      <w:hyperlink r:id="rId9" w:history="1">
        <w:r w:rsidR="006112D2" w:rsidRPr="006112D2">
          <w:rPr>
            <w:rStyle w:val="Hyperlink"/>
          </w:rPr>
          <w:t>https://CharlotteCardin.lnk.to/DaddyPR</w:t>
        </w:r>
      </w:hyperlink>
    </w:p>
    <w:p w14:paraId="00A518F9" w14:textId="7D0E1C2F" w:rsidR="000645E2" w:rsidRPr="006256ED" w:rsidRDefault="000645E2" w:rsidP="006256E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46F6CFC" w14:textId="000B00E1" w:rsidR="00B03BFE" w:rsidRDefault="000645E2" w:rsidP="000645E2">
      <w:pPr>
        <w:jc w:val="both"/>
        <w:rPr>
          <w:sz w:val="20"/>
          <w:szCs w:val="20"/>
        </w:rPr>
      </w:pPr>
      <w:r>
        <w:rPr>
          <w:sz w:val="20"/>
          <w:szCs w:val="20"/>
        </w:rPr>
        <w:t>Globally</w:t>
      </w:r>
      <w:r w:rsidR="006256ED">
        <w:rPr>
          <w:sz w:val="20"/>
          <w:szCs w:val="20"/>
        </w:rPr>
        <w:t>-</w:t>
      </w:r>
      <w:r>
        <w:rPr>
          <w:sz w:val="20"/>
          <w:szCs w:val="20"/>
        </w:rPr>
        <w:t>acclaimed singer</w:t>
      </w:r>
      <w:r w:rsidR="00C850A3">
        <w:rPr>
          <w:sz w:val="20"/>
          <w:szCs w:val="20"/>
        </w:rPr>
        <w:t>/</w:t>
      </w:r>
      <w:r>
        <w:rPr>
          <w:sz w:val="20"/>
          <w:szCs w:val="20"/>
        </w:rPr>
        <w:t xml:space="preserve">songwriter </w:t>
      </w:r>
      <w:r>
        <w:rPr>
          <w:b/>
          <w:bCs/>
          <w:sz w:val="20"/>
          <w:szCs w:val="20"/>
        </w:rPr>
        <w:t>Charlotte Cardin</w:t>
      </w:r>
      <w:r>
        <w:rPr>
          <w:sz w:val="20"/>
          <w:szCs w:val="20"/>
        </w:rPr>
        <w:t xml:space="preserve"> has</w:t>
      </w:r>
      <w:r w:rsidR="00654D5F">
        <w:rPr>
          <w:sz w:val="20"/>
          <w:szCs w:val="20"/>
        </w:rPr>
        <w:t xml:space="preserve"> kicked off 2021 with new track “</w:t>
      </w:r>
      <w:r w:rsidR="00654D5F" w:rsidRPr="00654D5F">
        <w:rPr>
          <w:b/>
          <w:bCs/>
          <w:sz w:val="20"/>
          <w:szCs w:val="20"/>
        </w:rPr>
        <w:t>Daddy</w:t>
      </w:r>
      <w:r w:rsidR="00654D5F">
        <w:rPr>
          <w:sz w:val="20"/>
          <w:szCs w:val="20"/>
        </w:rPr>
        <w:t xml:space="preserve">” – available now via </w:t>
      </w:r>
      <w:r w:rsidR="00654D5F" w:rsidRPr="00654D5F">
        <w:rPr>
          <w:b/>
          <w:bCs/>
          <w:sz w:val="20"/>
          <w:szCs w:val="20"/>
        </w:rPr>
        <w:t>Atlantic</w:t>
      </w:r>
      <w:r w:rsidR="00654D5F">
        <w:rPr>
          <w:sz w:val="20"/>
          <w:szCs w:val="20"/>
        </w:rPr>
        <w:t xml:space="preserve"> </w:t>
      </w:r>
      <w:r w:rsidR="00654D5F" w:rsidRPr="00654D5F">
        <w:rPr>
          <w:b/>
          <w:bCs/>
          <w:sz w:val="20"/>
          <w:szCs w:val="20"/>
        </w:rPr>
        <w:t>Records</w:t>
      </w:r>
      <w:r w:rsidR="00654D5F">
        <w:rPr>
          <w:sz w:val="20"/>
          <w:szCs w:val="20"/>
        </w:rPr>
        <w:t xml:space="preserve">. </w:t>
      </w:r>
      <w:r w:rsidR="006256ED" w:rsidRPr="00412A1C">
        <w:rPr>
          <w:sz w:val="20"/>
          <w:szCs w:val="20"/>
        </w:rPr>
        <w:t>C</w:t>
      </w:r>
      <w:r w:rsidR="00C850A3" w:rsidRPr="00412A1C">
        <w:rPr>
          <w:sz w:val="20"/>
          <w:szCs w:val="20"/>
        </w:rPr>
        <w:t>o-penned by Cardin</w:t>
      </w:r>
      <w:r w:rsidR="00412A1C" w:rsidRPr="00412A1C">
        <w:rPr>
          <w:sz w:val="20"/>
          <w:szCs w:val="20"/>
        </w:rPr>
        <w:t>,</w:t>
      </w:r>
      <w:r w:rsidR="00C850A3" w:rsidRPr="00412A1C">
        <w:rPr>
          <w:sz w:val="20"/>
          <w:szCs w:val="20"/>
        </w:rPr>
        <w:t xml:space="preserve"> </w:t>
      </w:r>
      <w:r w:rsidR="00C850A3" w:rsidRPr="00412A1C">
        <w:rPr>
          <w:b/>
          <w:bCs/>
          <w:sz w:val="20"/>
          <w:szCs w:val="20"/>
        </w:rPr>
        <w:t>Jason</w:t>
      </w:r>
      <w:r w:rsidR="00C850A3" w:rsidRPr="00412A1C">
        <w:rPr>
          <w:sz w:val="20"/>
          <w:szCs w:val="20"/>
        </w:rPr>
        <w:t xml:space="preserve"> </w:t>
      </w:r>
      <w:r w:rsidR="006256ED" w:rsidRPr="00412A1C">
        <w:rPr>
          <w:b/>
          <w:bCs/>
          <w:sz w:val="20"/>
          <w:szCs w:val="20"/>
        </w:rPr>
        <w:t>Brando</w:t>
      </w:r>
      <w:r w:rsidR="00412A1C" w:rsidRPr="00412A1C">
        <w:rPr>
          <w:b/>
          <w:bCs/>
          <w:sz w:val="20"/>
          <w:szCs w:val="20"/>
        </w:rPr>
        <w:t xml:space="preserve"> </w:t>
      </w:r>
      <w:r w:rsidR="00412A1C" w:rsidRPr="00412A1C">
        <w:rPr>
          <w:sz w:val="20"/>
          <w:szCs w:val="20"/>
        </w:rPr>
        <w:t>&amp;</w:t>
      </w:r>
      <w:r w:rsidR="00DA78A5" w:rsidRPr="00412A1C">
        <w:rPr>
          <w:sz w:val="20"/>
          <w:szCs w:val="20"/>
        </w:rPr>
        <w:t xml:space="preserve"> </w:t>
      </w:r>
      <w:r w:rsidR="00412A1C" w:rsidRPr="00412A1C">
        <w:rPr>
          <w:b/>
          <w:bCs/>
          <w:sz w:val="20"/>
          <w:szCs w:val="20"/>
        </w:rPr>
        <w:t>Mathieu</w:t>
      </w:r>
      <w:r w:rsidR="00412A1C" w:rsidRPr="00412A1C">
        <w:rPr>
          <w:sz w:val="20"/>
          <w:szCs w:val="20"/>
        </w:rPr>
        <w:t xml:space="preserve"> </w:t>
      </w:r>
      <w:proofErr w:type="spellStart"/>
      <w:r w:rsidR="00412A1C" w:rsidRPr="00412A1C">
        <w:rPr>
          <w:b/>
          <w:bCs/>
          <w:sz w:val="20"/>
          <w:szCs w:val="20"/>
        </w:rPr>
        <w:t>Sénéchal</w:t>
      </w:r>
      <w:proofErr w:type="spellEnd"/>
      <w:r w:rsidR="00412A1C" w:rsidRPr="00412A1C">
        <w:rPr>
          <w:sz w:val="20"/>
          <w:szCs w:val="20"/>
        </w:rPr>
        <w:t xml:space="preserve"> </w:t>
      </w:r>
      <w:r w:rsidR="00DA78A5" w:rsidRPr="00412A1C">
        <w:rPr>
          <w:sz w:val="20"/>
          <w:szCs w:val="20"/>
        </w:rPr>
        <w:t>and produced by Brando</w:t>
      </w:r>
      <w:r w:rsidR="00412A1C" w:rsidRPr="00412A1C">
        <w:rPr>
          <w:sz w:val="20"/>
          <w:szCs w:val="20"/>
        </w:rPr>
        <w:t xml:space="preserve"> &amp;</w:t>
      </w:r>
      <w:r w:rsidR="00DA78A5" w:rsidRPr="00412A1C">
        <w:rPr>
          <w:sz w:val="20"/>
          <w:szCs w:val="20"/>
        </w:rPr>
        <w:t xml:space="preserve"> </w:t>
      </w:r>
      <w:r w:rsidR="00DA78A5" w:rsidRPr="00412A1C">
        <w:rPr>
          <w:rFonts w:eastAsia="Times New Roman"/>
          <w:b/>
          <w:sz w:val="20"/>
          <w:szCs w:val="20"/>
        </w:rPr>
        <w:t>Marc-André Gilbert (MAG)</w:t>
      </w:r>
      <w:r w:rsidR="00364F7D" w:rsidRPr="00412A1C">
        <w:rPr>
          <w:rFonts w:eastAsia="Times New Roman"/>
          <w:sz w:val="20"/>
          <w:szCs w:val="20"/>
        </w:rPr>
        <w:t xml:space="preserve">, </w:t>
      </w:r>
      <w:r w:rsidR="006256ED" w:rsidRPr="00412A1C">
        <w:rPr>
          <w:sz w:val="20"/>
          <w:szCs w:val="20"/>
        </w:rPr>
        <w:t xml:space="preserve">the track </w:t>
      </w:r>
      <w:r w:rsidRPr="00412A1C">
        <w:rPr>
          <w:sz w:val="20"/>
          <w:szCs w:val="20"/>
        </w:rPr>
        <w:t>arrives alongside a</w:t>
      </w:r>
      <w:r w:rsidR="000C3FF5" w:rsidRPr="00412A1C">
        <w:rPr>
          <w:sz w:val="20"/>
          <w:szCs w:val="20"/>
        </w:rPr>
        <w:t xml:space="preserve"> </w:t>
      </w:r>
      <w:r w:rsidR="00502284" w:rsidRPr="00412A1C">
        <w:rPr>
          <w:sz w:val="20"/>
          <w:szCs w:val="20"/>
        </w:rPr>
        <w:t xml:space="preserve">desirously </w:t>
      </w:r>
      <w:r w:rsidR="00654D5F" w:rsidRPr="00412A1C">
        <w:rPr>
          <w:sz w:val="20"/>
          <w:szCs w:val="20"/>
        </w:rPr>
        <w:t>mesmerizing</w:t>
      </w:r>
      <w:r w:rsidRPr="00412A1C">
        <w:rPr>
          <w:sz w:val="20"/>
          <w:szCs w:val="20"/>
        </w:rPr>
        <w:t xml:space="preserve"> music video</w:t>
      </w:r>
      <w:r w:rsidR="00924C7E" w:rsidRPr="00412A1C">
        <w:rPr>
          <w:sz w:val="20"/>
          <w:szCs w:val="20"/>
        </w:rPr>
        <w:t xml:space="preserve"> </w:t>
      </w:r>
      <w:r w:rsidR="00502284" w:rsidRPr="00412A1C">
        <w:rPr>
          <w:sz w:val="20"/>
          <w:szCs w:val="20"/>
        </w:rPr>
        <w:t xml:space="preserve">companion </w:t>
      </w:r>
      <w:r w:rsidR="00924C7E" w:rsidRPr="00412A1C">
        <w:rPr>
          <w:sz w:val="20"/>
          <w:szCs w:val="20"/>
        </w:rPr>
        <w:t xml:space="preserve">directed by </w:t>
      </w:r>
      <w:r w:rsidR="00412A1C" w:rsidRPr="00412A1C">
        <w:rPr>
          <w:b/>
          <w:bCs/>
          <w:sz w:val="20"/>
          <w:szCs w:val="20"/>
        </w:rPr>
        <w:t>Martin C. Pariseau</w:t>
      </w:r>
      <w:r w:rsidR="00502284" w:rsidRPr="00412A1C">
        <w:rPr>
          <w:sz w:val="20"/>
          <w:szCs w:val="20"/>
        </w:rPr>
        <w:t>. “</w:t>
      </w:r>
      <w:r w:rsidR="00502284" w:rsidRPr="00412A1C">
        <w:rPr>
          <w:b/>
          <w:bCs/>
          <w:sz w:val="20"/>
          <w:szCs w:val="20"/>
        </w:rPr>
        <w:t>Daddy</w:t>
      </w:r>
      <w:r w:rsidR="00502284">
        <w:rPr>
          <w:sz w:val="20"/>
          <w:szCs w:val="20"/>
        </w:rPr>
        <w:t>” follows the release of “</w:t>
      </w:r>
      <w:hyperlink r:id="rId10" w:history="1">
        <w:r w:rsidR="00502284" w:rsidRPr="00502284">
          <w:rPr>
            <w:rStyle w:val="Hyperlink"/>
            <w:b/>
            <w:bCs/>
            <w:sz w:val="20"/>
            <w:szCs w:val="20"/>
          </w:rPr>
          <w:t>Passive</w:t>
        </w:r>
        <w:r w:rsidR="00502284" w:rsidRPr="00502284">
          <w:rPr>
            <w:rStyle w:val="Hyperlink"/>
            <w:sz w:val="20"/>
            <w:szCs w:val="20"/>
          </w:rPr>
          <w:t xml:space="preserve"> </w:t>
        </w:r>
        <w:r w:rsidR="00502284" w:rsidRPr="00502284">
          <w:rPr>
            <w:rStyle w:val="Hyperlink"/>
            <w:b/>
            <w:bCs/>
            <w:sz w:val="20"/>
            <w:szCs w:val="20"/>
          </w:rPr>
          <w:t>Aggressive</w:t>
        </w:r>
      </w:hyperlink>
      <w:r w:rsidR="00502284">
        <w:rPr>
          <w:sz w:val="20"/>
          <w:szCs w:val="20"/>
        </w:rPr>
        <w:t xml:space="preserve">,” the first single in nearly </w:t>
      </w:r>
      <w:r w:rsidRPr="00654D5F">
        <w:rPr>
          <w:sz w:val="20"/>
          <w:szCs w:val="20"/>
        </w:rPr>
        <w:t>two years from the Montreal-based artist</w:t>
      </w:r>
      <w:r w:rsidR="00561316">
        <w:rPr>
          <w:sz w:val="20"/>
          <w:szCs w:val="20"/>
        </w:rPr>
        <w:t>.</w:t>
      </w:r>
    </w:p>
    <w:p w14:paraId="51A93BF5" w14:textId="44FE1FA1" w:rsidR="00C850A3" w:rsidRDefault="00C850A3" w:rsidP="000645E2">
      <w:pPr>
        <w:jc w:val="both"/>
        <w:rPr>
          <w:sz w:val="20"/>
          <w:szCs w:val="20"/>
        </w:rPr>
      </w:pPr>
    </w:p>
    <w:p w14:paraId="76D9BFC4" w14:textId="5D11D26F" w:rsidR="00DB1813" w:rsidRDefault="006739BA" w:rsidP="000645E2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“</w:t>
      </w:r>
      <w:r w:rsidRPr="006739BA">
        <w:rPr>
          <w:i/>
          <w:iCs/>
          <w:sz w:val="20"/>
          <w:szCs w:val="20"/>
        </w:rPr>
        <w:t>’</w:t>
      </w:r>
      <w:r w:rsidRPr="006739BA">
        <w:rPr>
          <w:b/>
          <w:bCs/>
          <w:i/>
          <w:iCs/>
          <w:sz w:val="20"/>
          <w:szCs w:val="20"/>
        </w:rPr>
        <w:t>Daddy</w:t>
      </w:r>
      <w:r w:rsidRPr="006739BA">
        <w:rPr>
          <w:i/>
          <w:iCs/>
          <w:sz w:val="20"/>
          <w:szCs w:val="20"/>
        </w:rPr>
        <w:t>’ is a song about kissing your crush right by the open bar</w:t>
      </w:r>
      <w:r>
        <w:rPr>
          <w:i/>
          <w:iCs/>
          <w:sz w:val="20"/>
          <w:szCs w:val="20"/>
        </w:rPr>
        <w:t xml:space="preserve">,” </w:t>
      </w:r>
      <w:r>
        <w:rPr>
          <w:sz w:val="20"/>
          <w:szCs w:val="20"/>
        </w:rPr>
        <w:t>muses</w:t>
      </w:r>
      <w:r w:rsidRPr="006739BA">
        <w:rPr>
          <w:sz w:val="20"/>
          <w:szCs w:val="20"/>
        </w:rPr>
        <w:t xml:space="preserve"> Cardin</w:t>
      </w:r>
      <w:r>
        <w:rPr>
          <w:i/>
          <w:iCs/>
          <w:sz w:val="20"/>
          <w:szCs w:val="20"/>
        </w:rPr>
        <w:t>. “</w:t>
      </w:r>
      <w:r w:rsidRPr="006739BA">
        <w:rPr>
          <w:i/>
          <w:iCs/>
          <w:sz w:val="20"/>
          <w:szCs w:val="20"/>
        </w:rPr>
        <w:t>Your crush</w:t>
      </w:r>
      <w:r>
        <w:rPr>
          <w:i/>
          <w:iCs/>
          <w:sz w:val="20"/>
          <w:szCs w:val="20"/>
        </w:rPr>
        <w:t>’s</w:t>
      </w:r>
      <w:r w:rsidRPr="006739BA">
        <w:rPr>
          <w:i/>
          <w:iCs/>
          <w:sz w:val="20"/>
          <w:szCs w:val="20"/>
        </w:rPr>
        <w:t xml:space="preserve"> other crush, standing by the shrimp buffet, sees it all. Your crush </w:t>
      </w:r>
      <w:proofErr w:type="gramStart"/>
      <w:r w:rsidRPr="006739BA">
        <w:rPr>
          <w:i/>
          <w:iCs/>
          <w:sz w:val="20"/>
          <w:szCs w:val="20"/>
        </w:rPr>
        <w:t>can’t</w:t>
      </w:r>
      <w:proofErr w:type="gramEnd"/>
      <w:r w:rsidRPr="006739BA">
        <w:rPr>
          <w:i/>
          <w:iCs/>
          <w:sz w:val="20"/>
          <w:szCs w:val="20"/>
        </w:rPr>
        <w:t xml:space="preserve"> choose between their two crushes, so you jump right in and choose for them. ‘</w:t>
      </w:r>
      <w:r w:rsidRPr="006739BA">
        <w:rPr>
          <w:b/>
          <w:bCs/>
          <w:i/>
          <w:iCs/>
          <w:sz w:val="20"/>
          <w:szCs w:val="20"/>
        </w:rPr>
        <w:t>Daddy</w:t>
      </w:r>
      <w:r w:rsidRPr="006739BA">
        <w:rPr>
          <w:i/>
          <w:iCs/>
          <w:sz w:val="20"/>
          <w:szCs w:val="20"/>
        </w:rPr>
        <w:t>’ is a song about knowingly making a bad decision and loving it.</w:t>
      </w:r>
      <w:r>
        <w:rPr>
          <w:i/>
          <w:iCs/>
          <w:sz w:val="20"/>
          <w:szCs w:val="20"/>
        </w:rPr>
        <w:t>”</w:t>
      </w:r>
    </w:p>
    <w:p w14:paraId="5DBE40B3" w14:textId="77777777" w:rsidR="00502284" w:rsidRDefault="00502284" w:rsidP="000645E2">
      <w:pPr>
        <w:jc w:val="both"/>
        <w:rPr>
          <w:sz w:val="20"/>
          <w:szCs w:val="20"/>
        </w:rPr>
      </w:pPr>
    </w:p>
    <w:p w14:paraId="5F1AEDAE" w14:textId="5284A45F" w:rsidR="006B2AC1" w:rsidRDefault="00DB1813" w:rsidP="00DB1813">
      <w:pPr>
        <w:jc w:val="both"/>
        <w:rPr>
          <w:sz w:val="20"/>
          <w:szCs w:val="20"/>
        </w:rPr>
      </w:pPr>
      <w:r w:rsidRPr="000645E2">
        <w:rPr>
          <w:rFonts w:eastAsia="EB Garamond" w:cstheme="minorHAnsi"/>
          <w:sz w:val="20"/>
          <w:szCs w:val="20"/>
        </w:rPr>
        <w:t xml:space="preserve">Guided by instinct and gifted with a seismic voice, </w:t>
      </w:r>
      <w:r>
        <w:rPr>
          <w:rFonts w:eastAsia="EB Garamond" w:cstheme="minorHAnsi"/>
          <w:sz w:val="20"/>
          <w:szCs w:val="20"/>
        </w:rPr>
        <w:t xml:space="preserve">Cardin </w:t>
      </w:r>
      <w:r w:rsidRPr="000645E2">
        <w:rPr>
          <w:rFonts w:eastAsia="EB Garamond" w:cstheme="minorHAnsi"/>
          <w:sz w:val="20"/>
          <w:szCs w:val="20"/>
        </w:rPr>
        <w:t xml:space="preserve">pens personal anthems about life and love without filter. </w:t>
      </w:r>
      <w:r>
        <w:rPr>
          <w:rFonts w:eastAsia="EB Garamond" w:cstheme="minorHAnsi"/>
          <w:sz w:val="20"/>
          <w:szCs w:val="20"/>
        </w:rPr>
        <w:t>Following</w:t>
      </w:r>
      <w:r w:rsidRPr="000645E2">
        <w:rPr>
          <w:rFonts w:eastAsia="EB Garamond" w:cstheme="minorHAnsi"/>
          <w:sz w:val="20"/>
          <w:szCs w:val="20"/>
        </w:rPr>
        <w:t xml:space="preserve"> the success of her</w:t>
      </w:r>
      <w:r>
        <w:rPr>
          <w:rFonts w:eastAsia="EB Garamond" w:cstheme="minorHAnsi"/>
          <w:sz w:val="20"/>
          <w:szCs w:val="20"/>
        </w:rPr>
        <w:t xml:space="preserve"> </w:t>
      </w:r>
      <w:r w:rsidRPr="00DB1813">
        <w:rPr>
          <w:rFonts w:eastAsia="EB Garamond" w:cstheme="minorHAnsi"/>
          <w:b/>
          <w:bCs/>
          <w:i/>
          <w:iCs/>
          <w:sz w:val="20"/>
          <w:szCs w:val="20"/>
        </w:rPr>
        <w:t>Big Boy</w:t>
      </w:r>
      <w:r w:rsidRPr="000645E2">
        <w:rPr>
          <w:rFonts w:eastAsia="EB Garamond" w:cstheme="minorHAnsi"/>
          <w:i/>
          <w:iCs/>
          <w:sz w:val="20"/>
          <w:szCs w:val="20"/>
        </w:rPr>
        <w:t xml:space="preserve"> </w:t>
      </w:r>
      <w:r w:rsidRPr="000645E2">
        <w:rPr>
          <w:rFonts w:eastAsia="EB Garamond" w:cstheme="minorHAnsi"/>
          <w:sz w:val="20"/>
          <w:szCs w:val="20"/>
        </w:rPr>
        <w:t xml:space="preserve">EP across Canada, she made waves worldwide with </w:t>
      </w:r>
      <w:r>
        <w:rPr>
          <w:rFonts w:eastAsia="EB Garamond" w:cstheme="minorHAnsi"/>
          <w:sz w:val="20"/>
          <w:szCs w:val="20"/>
        </w:rPr>
        <w:t xml:space="preserve">her major label and US debut </w:t>
      </w:r>
      <w:r w:rsidRPr="00DB1813">
        <w:rPr>
          <w:rFonts w:eastAsia="EB Garamond" w:cstheme="minorHAnsi"/>
          <w:b/>
          <w:bCs/>
          <w:i/>
          <w:iCs/>
          <w:sz w:val="20"/>
          <w:szCs w:val="20"/>
        </w:rPr>
        <w:t>Main Girl</w:t>
      </w:r>
      <w:r>
        <w:rPr>
          <w:rFonts w:eastAsia="EB Garamond" w:cstheme="minorHAnsi"/>
          <w:b/>
          <w:bCs/>
          <w:i/>
          <w:iCs/>
          <w:sz w:val="20"/>
          <w:szCs w:val="20"/>
        </w:rPr>
        <w:t xml:space="preserve"> </w:t>
      </w:r>
      <w:r w:rsidRPr="00DB1813">
        <w:rPr>
          <w:rFonts w:eastAsia="EB Garamond" w:cstheme="minorHAnsi"/>
          <w:sz w:val="20"/>
          <w:szCs w:val="20"/>
        </w:rPr>
        <w:t>EP</w:t>
      </w:r>
      <w:r w:rsidRPr="000645E2">
        <w:rPr>
          <w:rFonts w:eastAsia="EB Garamond" w:cstheme="minorHAnsi"/>
          <w:i/>
          <w:iCs/>
          <w:sz w:val="20"/>
          <w:szCs w:val="20"/>
        </w:rPr>
        <w:t xml:space="preserve"> </w:t>
      </w:r>
      <w:r w:rsidRPr="000645E2">
        <w:rPr>
          <w:rFonts w:eastAsia="EB Garamond" w:cstheme="minorHAnsi"/>
          <w:sz w:val="20"/>
          <w:szCs w:val="20"/>
        </w:rPr>
        <w:t>in 2017</w:t>
      </w:r>
      <w:r w:rsidR="00502284">
        <w:rPr>
          <w:rFonts w:eastAsia="EB Garamond" w:cstheme="minorHAnsi"/>
          <w:sz w:val="20"/>
          <w:szCs w:val="20"/>
        </w:rPr>
        <w:t xml:space="preserve"> </w:t>
      </w:r>
      <w:r w:rsidR="00502284">
        <w:rPr>
          <w:sz w:val="20"/>
          <w:szCs w:val="20"/>
        </w:rPr>
        <w:t>and has</w:t>
      </w:r>
      <w:r w:rsidR="00502284" w:rsidRPr="00654D5F">
        <w:rPr>
          <w:sz w:val="20"/>
          <w:szCs w:val="20"/>
        </w:rPr>
        <w:t xml:space="preserve"> amassed </w:t>
      </w:r>
      <w:r w:rsidR="00502284" w:rsidRPr="00561316">
        <w:rPr>
          <w:sz w:val="20"/>
          <w:szCs w:val="20"/>
        </w:rPr>
        <w:t xml:space="preserve">over </w:t>
      </w:r>
      <w:r w:rsidR="00561316" w:rsidRPr="00561316">
        <w:rPr>
          <w:sz w:val="20"/>
          <w:szCs w:val="20"/>
        </w:rPr>
        <w:t>134</w:t>
      </w:r>
      <w:r w:rsidR="00502284" w:rsidRPr="00561316">
        <w:rPr>
          <w:sz w:val="20"/>
          <w:szCs w:val="20"/>
        </w:rPr>
        <w:t xml:space="preserve"> million career streams worldwide</w:t>
      </w:r>
      <w:r w:rsidR="00502284">
        <w:rPr>
          <w:sz w:val="20"/>
          <w:szCs w:val="20"/>
        </w:rPr>
        <w:t>.</w:t>
      </w:r>
      <w:r w:rsidRPr="000645E2">
        <w:rPr>
          <w:rFonts w:eastAsia="EB Garamond" w:cstheme="minorHAnsi"/>
          <w:sz w:val="20"/>
          <w:szCs w:val="20"/>
        </w:rPr>
        <w:t xml:space="preserve"> </w:t>
      </w:r>
      <w:r>
        <w:rPr>
          <w:rFonts w:eastAsia="EB Garamond" w:cstheme="minorHAnsi"/>
          <w:sz w:val="20"/>
          <w:szCs w:val="20"/>
        </w:rPr>
        <w:t xml:space="preserve">Featuring the standout </w:t>
      </w:r>
      <w:hyperlink r:id="rId11" w:history="1">
        <w:r w:rsidRPr="00DB1813">
          <w:rPr>
            <w:rStyle w:val="Hyperlink"/>
            <w:rFonts w:eastAsia="EB Garamond" w:cstheme="minorHAnsi"/>
            <w:sz w:val="20"/>
            <w:szCs w:val="20"/>
          </w:rPr>
          <w:t>title track</w:t>
        </w:r>
      </w:hyperlink>
      <w:r>
        <w:rPr>
          <w:rFonts w:eastAsia="EB Garamond" w:cstheme="minorHAnsi"/>
          <w:sz w:val="20"/>
          <w:szCs w:val="20"/>
        </w:rPr>
        <w:t xml:space="preserve"> and breakthrough “</w:t>
      </w:r>
      <w:hyperlink r:id="rId12" w:history="1">
        <w:r w:rsidRPr="00DB1813">
          <w:rPr>
            <w:rStyle w:val="Hyperlink"/>
            <w:rFonts w:eastAsia="EB Garamond" w:cstheme="minorHAnsi"/>
            <w:b/>
            <w:bCs/>
            <w:sz w:val="20"/>
            <w:szCs w:val="20"/>
          </w:rPr>
          <w:t xml:space="preserve">Dirty </w:t>
        </w:r>
        <w:proofErr w:type="spellStart"/>
        <w:r w:rsidRPr="00DB1813">
          <w:rPr>
            <w:rStyle w:val="Hyperlink"/>
            <w:rFonts w:eastAsia="EB Garamond" w:cstheme="minorHAnsi"/>
            <w:b/>
            <w:bCs/>
            <w:sz w:val="20"/>
            <w:szCs w:val="20"/>
          </w:rPr>
          <w:t>Dirty</w:t>
        </w:r>
        <w:proofErr w:type="spellEnd"/>
      </w:hyperlink>
      <w:r>
        <w:rPr>
          <w:rFonts w:eastAsia="EB Garamond" w:cstheme="minorHAnsi"/>
          <w:sz w:val="20"/>
          <w:szCs w:val="20"/>
        </w:rPr>
        <w:t xml:space="preserve">,” </w:t>
      </w:r>
      <w:r w:rsidRPr="00DB1813">
        <w:rPr>
          <w:rFonts w:eastAsia="EB Garamond" w:cstheme="minorHAnsi"/>
          <w:b/>
          <w:bCs/>
          <w:i/>
          <w:iCs/>
          <w:sz w:val="20"/>
          <w:szCs w:val="20"/>
        </w:rPr>
        <w:t>Main</w:t>
      </w:r>
      <w:r>
        <w:rPr>
          <w:rFonts w:eastAsia="EB Garamond" w:cstheme="minorHAnsi"/>
          <w:i/>
          <w:iCs/>
          <w:sz w:val="20"/>
          <w:szCs w:val="20"/>
        </w:rPr>
        <w:t xml:space="preserve"> </w:t>
      </w:r>
      <w:r w:rsidRPr="00DB1813">
        <w:rPr>
          <w:rFonts w:eastAsia="EB Garamond" w:cstheme="minorHAnsi"/>
          <w:b/>
          <w:bCs/>
          <w:i/>
          <w:iCs/>
          <w:sz w:val="20"/>
          <w:szCs w:val="20"/>
        </w:rPr>
        <w:t>Girl</w:t>
      </w:r>
      <w:r>
        <w:rPr>
          <w:rFonts w:eastAsia="EB Garamond" w:cstheme="minorHAnsi"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quickly gained critical acclaim from the likes of</w:t>
      </w:r>
      <w:r w:rsidRPr="00DB1813">
        <w:rPr>
          <w:b/>
          <w:bCs/>
          <w:sz w:val="20"/>
          <w:szCs w:val="20"/>
        </w:rPr>
        <w:t xml:space="preserve"> </w:t>
      </w:r>
      <w:r w:rsidR="006256ED">
        <w:rPr>
          <w:b/>
          <w:bCs/>
          <w:sz w:val="20"/>
          <w:szCs w:val="20"/>
        </w:rPr>
        <w:t>The FADER</w:t>
      </w:r>
      <w:r w:rsidR="006256ED"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Harper’s BAZAAR</w:t>
      </w:r>
      <w:r>
        <w:rPr>
          <w:sz w:val="20"/>
          <w:szCs w:val="20"/>
        </w:rPr>
        <w:t>,</w:t>
      </w:r>
      <w:r w:rsidR="006256ED" w:rsidRPr="006256ED">
        <w:rPr>
          <w:b/>
          <w:bCs/>
          <w:sz w:val="20"/>
          <w:szCs w:val="20"/>
        </w:rPr>
        <w:t xml:space="preserve"> </w:t>
      </w:r>
      <w:r w:rsidR="006256ED">
        <w:rPr>
          <w:b/>
          <w:bCs/>
          <w:sz w:val="20"/>
          <w:szCs w:val="20"/>
        </w:rPr>
        <w:t>Interview</w:t>
      </w:r>
      <w:r w:rsidR="006256ED"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NYLON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PAPER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W Magazine</w:t>
      </w:r>
      <w:r w:rsidR="006256ED">
        <w:rPr>
          <w:sz w:val="20"/>
          <w:szCs w:val="20"/>
        </w:rPr>
        <w:t xml:space="preserve"> </w:t>
      </w:r>
      <w:r>
        <w:rPr>
          <w:sz w:val="20"/>
          <w:szCs w:val="20"/>
        </w:rPr>
        <w:t>&amp; more</w:t>
      </w:r>
      <w:r w:rsidR="00C850A3">
        <w:rPr>
          <w:sz w:val="20"/>
          <w:szCs w:val="20"/>
        </w:rPr>
        <w:t>. T</w:t>
      </w:r>
      <w:r>
        <w:rPr>
          <w:sz w:val="20"/>
          <w:szCs w:val="20"/>
        </w:rPr>
        <w:t>he release simultaneously sparked a</w:t>
      </w:r>
      <w:r w:rsidRPr="000645E2">
        <w:rPr>
          <w:rFonts w:eastAsia="EB Garamond" w:cstheme="minorHAnsi"/>
          <w:sz w:val="20"/>
          <w:szCs w:val="20"/>
        </w:rPr>
        <w:t xml:space="preserve"> whirlwind two-year journey around the globe</w:t>
      </w:r>
      <w:r>
        <w:rPr>
          <w:rFonts w:eastAsia="EB Garamond" w:cstheme="minorHAnsi"/>
          <w:sz w:val="20"/>
          <w:szCs w:val="20"/>
        </w:rPr>
        <w:t xml:space="preserve"> that saw Cardin support the likes of </w:t>
      </w:r>
      <w:r w:rsidRPr="00C850A3">
        <w:rPr>
          <w:rFonts w:eastAsia="EB Garamond" w:cstheme="minorHAnsi"/>
          <w:b/>
          <w:bCs/>
          <w:sz w:val="20"/>
          <w:szCs w:val="20"/>
        </w:rPr>
        <w:t>Nick</w:t>
      </w:r>
      <w:r w:rsidRPr="000645E2">
        <w:rPr>
          <w:rFonts w:eastAsia="EB Garamond" w:cstheme="minorHAnsi"/>
          <w:sz w:val="20"/>
          <w:szCs w:val="20"/>
        </w:rPr>
        <w:t xml:space="preserve"> </w:t>
      </w:r>
      <w:r w:rsidRPr="00C850A3">
        <w:rPr>
          <w:rFonts w:eastAsia="EB Garamond" w:cstheme="minorHAnsi"/>
          <w:b/>
          <w:bCs/>
          <w:sz w:val="20"/>
          <w:szCs w:val="20"/>
        </w:rPr>
        <w:t>Murphy</w:t>
      </w:r>
      <w:r w:rsidRPr="000645E2">
        <w:rPr>
          <w:rFonts w:eastAsia="EB Garamond" w:cstheme="minorHAnsi"/>
          <w:sz w:val="20"/>
          <w:szCs w:val="20"/>
        </w:rPr>
        <w:t xml:space="preserve"> and </w:t>
      </w:r>
      <w:r w:rsidRPr="00C850A3">
        <w:rPr>
          <w:rFonts w:eastAsia="EB Garamond" w:cstheme="minorHAnsi"/>
          <w:b/>
          <w:bCs/>
          <w:sz w:val="20"/>
          <w:szCs w:val="20"/>
        </w:rPr>
        <w:t>B</w:t>
      </w:r>
      <w:r w:rsidRPr="00C850A3">
        <w:rPr>
          <w:b/>
          <w:bCs/>
          <w:sz w:val="20"/>
          <w:szCs w:val="20"/>
        </w:rPr>
        <w:t>Ø</w:t>
      </w:r>
      <w:r w:rsidRPr="00C850A3">
        <w:rPr>
          <w:rFonts w:eastAsia="EB Garamond" w:cstheme="minorHAnsi"/>
          <w:b/>
          <w:bCs/>
          <w:sz w:val="20"/>
          <w:szCs w:val="20"/>
        </w:rPr>
        <w:t>RNS</w:t>
      </w:r>
      <w:r w:rsidR="00C850A3" w:rsidRPr="00C850A3">
        <w:rPr>
          <w:rFonts w:eastAsia="EB Garamond" w:cstheme="minorHAnsi"/>
          <w:sz w:val="20"/>
          <w:szCs w:val="20"/>
        </w:rPr>
        <w:t>,</w:t>
      </w:r>
      <w:r w:rsidRPr="000645E2">
        <w:rPr>
          <w:rFonts w:eastAsia="EB Garamond" w:cstheme="minorHAnsi"/>
          <w:sz w:val="20"/>
          <w:szCs w:val="20"/>
        </w:rPr>
        <w:t xml:space="preserve"> in addition to selling out </w:t>
      </w:r>
      <w:r w:rsidRPr="000645E2">
        <w:rPr>
          <w:rFonts w:eastAsia="EB Garamond" w:cstheme="minorHAnsi"/>
          <w:sz w:val="20"/>
          <w:szCs w:val="20"/>
        </w:rPr>
        <w:lastRenderedPageBreak/>
        <w:t>headline shows on multiple continents</w:t>
      </w:r>
      <w:r w:rsidR="00C850A3">
        <w:rPr>
          <w:rFonts w:eastAsia="EB Garamond" w:cstheme="minorHAnsi"/>
          <w:sz w:val="20"/>
          <w:szCs w:val="20"/>
        </w:rPr>
        <w:t xml:space="preserve"> and</w:t>
      </w:r>
      <w:r w:rsidRPr="000645E2">
        <w:rPr>
          <w:rFonts w:eastAsia="EB Garamond" w:cstheme="minorHAnsi"/>
          <w:sz w:val="20"/>
          <w:szCs w:val="20"/>
        </w:rPr>
        <w:t xml:space="preserve"> grac</w:t>
      </w:r>
      <w:r w:rsidR="00C850A3">
        <w:rPr>
          <w:rFonts w:eastAsia="EB Garamond" w:cstheme="minorHAnsi"/>
          <w:sz w:val="20"/>
          <w:szCs w:val="20"/>
        </w:rPr>
        <w:t>ing</w:t>
      </w:r>
      <w:r w:rsidRPr="000645E2">
        <w:rPr>
          <w:rFonts w:eastAsia="EB Garamond" w:cstheme="minorHAnsi"/>
          <w:sz w:val="20"/>
          <w:szCs w:val="20"/>
        </w:rPr>
        <w:t xml:space="preserve"> the stages of festivals such as </w:t>
      </w:r>
      <w:r w:rsidRPr="00C850A3">
        <w:rPr>
          <w:rFonts w:eastAsia="EB Garamond" w:cstheme="minorHAnsi"/>
          <w:b/>
          <w:bCs/>
          <w:sz w:val="20"/>
          <w:szCs w:val="20"/>
        </w:rPr>
        <w:t>Bonnaroo</w:t>
      </w:r>
      <w:r w:rsidR="00C850A3">
        <w:rPr>
          <w:rFonts w:eastAsia="EB Garamond" w:cstheme="minorHAnsi"/>
          <w:i/>
          <w:iCs/>
          <w:sz w:val="20"/>
          <w:szCs w:val="20"/>
        </w:rPr>
        <w:t xml:space="preserve">, </w:t>
      </w:r>
      <w:proofErr w:type="spellStart"/>
      <w:r w:rsidRPr="00C850A3">
        <w:rPr>
          <w:rFonts w:eastAsia="EB Garamond" w:cstheme="minorHAnsi"/>
          <w:b/>
          <w:bCs/>
          <w:sz w:val="20"/>
          <w:szCs w:val="20"/>
        </w:rPr>
        <w:t>Osheaga</w:t>
      </w:r>
      <w:proofErr w:type="spellEnd"/>
      <w:r w:rsidRPr="000645E2">
        <w:rPr>
          <w:rFonts w:eastAsia="EB Garamond" w:cstheme="minorHAnsi"/>
          <w:sz w:val="20"/>
          <w:szCs w:val="20"/>
        </w:rPr>
        <w:t xml:space="preserve"> </w:t>
      </w:r>
      <w:r w:rsidR="00C850A3">
        <w:rPr>
          <w:rFonts w:eastAsia="EB Garamond" w:cstheme="minorHAnsi"/>
          <w:sz w:val="20"/>
          <w:szCs w:val="20"/>
        </w:rPr>
        <w:t xml:space="preserve">&amp; </w:t>
      </w:r>
      <w:r w:rsidRPr="00C850A3">
        <w:rPr>
          <w:b/>
          <w:bCs/>
          <w:sz w:val="20"/>
          <w:szCs w:val="20"/>
        </w:rPr>
        <w:t xml:space="preserve">Festival </w:t>
      </w:r>
      <w:proofErr w:type="spellStart"/>
      <w:r w:rsidRPr="00C850A3">
        <w:rPr>
          <w:b/>
          <w:bCs/>
          <w:sz w:val="20"/>
          <w:szCs w:val="20"/>
        </w:rPr>
        <w:t>d’Été</w:t>
      </w:r>
      <w:proofErr w:type="spellEnd"/>
      <w:r w:rsidRPr="00C850A3">
        <w:rPr>
          <w:b/>
          <w:bCs/>
          <w:sz w:val="20"/>
          <w:szCs w:val="20"/>
        </w:rPr>
        <w:t xml:space="preserve"> de Québec</w:t>
      </w:r>
      <w:r w:rsidRPr="000645E2">
        <w:rPr>
          <w:i/>
          <w:iCs/>
          <w:sz w:val="20"/>
          <w:szCs w:val="20"/>
        </w:rPr>
        <w:t xml:space="preserve"> </w:t>
      </w:r>
      <w:r w:rsidRPr="000645E2">
        <w:rPr>
          <w:sz w:val="20"/>
          <w:szCs w:val="20"/>
        </w:rPr>
        <w:t xml:space="preserve">(as a special guest of </w:t>
      </w:r>
      <w:r w:rsidRPr="00C850A3">
        <w:rPr>
          <w:b/>
          <w:bCs/>
          <w:sz w:val="20"/>
          <w:szCs w:val="20"/>
        </w:rPr>
        <w:t>Sting</w:t>
      </w:r>
      <w:r w:rsidRPr="000645E2">
        <w:rPr>
          <w:sz w:val="20"/>
          <w:szCs w:val="20"/>
        </w:rPr>
        <w:t xml:space="preserve"> and </w:t>
      </w:r>
      <w:r w:rsidRPr="00C850A3">
        <w:rPr>
          <w:b/>
          <w:bCs/>
          <w:sz w:val="20"/>
          <w:szCs w:val="20"/>
        </w:rPr>
        <w:t>Peter</w:t>
      </w:r>
      <w:r w:rsidRPr="000645E2">
        <w:rPr>
          <w:sz w:val="20"/>
          <w:szCs w:val="20"/>
        </w:rPr>
        <w:t xml:space="preserve"> </w:t>
      </w:r>
      <w:r w:rsidRPr="00C850A3">
        <w:rPr>
          <w:b/>
          <w:bCs/>
          <w:sz w:val="20"/>
          <w:szCs w:val="20"/>
        </w:rPr>
        <w:t>Gabriel</w:t>
      </w:r>
      <w:r w:rsidRPr="000645E2">
        <w:rPr>
          <w:sz w:val="20"/>
          <w:szCs w:val="20"/>
        </w:rPr>
        <w:t xml:space="preserve">). </w:t>
      </w:r>
    </w:p>
    <w:p w14:paraId="477E2DCC" w14:textId="2A87CDA3" w:rsidR="006B2AC1" w:rsidRDefault="006B2AC1" w:rsidP="00DB1813">
      <w:pPr>
        <w:jc w:val="both"/>
        <w:rPr>
          <w:sz w:val="20"/>
          <w:szCs w:val="20"/>
        </w:rPr>
      </w:pPr>
    </w:p>
    <w:p w14:paraId="17342C42" w14:textId="75F868AC" w:rsidR="006B2AC1" w:rsidRDefault="006B2AC1" w:rsidP="006B2A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Having spent </w:t>
      </w:r>
      <w:proofErr w:type="gramStart"/>
      <w:r>
        <w:rPr>
          <w:sz w:val="20"/>
          <w:szCs w:val="20"/>
        </w:rPr>
        <w:t>the majority of</w:t>
      </w:r>
      <w:proofErr w:type="gramEnd"/>
      <w:r>
        <w:rPr>
          <w:sz w:val="20"/>
          <w:szCs w:val="20"/>
        </w:rPr>
        <w:t xml:space="preserve"> </w:t>
      </w:r>
      <w:r w:rsidR="00502284">
        <w:rPr>
          <w:sz w:val="20"/>
          <w:szCs w:val="20"/>
        </w:rPr>
        <w:t>the past two years</w:t>
      </w:r>
      <w:r>
        <w:rPr>
          <w:sz w:val="20"/>
          <w:szCs w:val="20"/>
        </w:rPr>
        <w:t xml:space="preserve"> locked in the </w:t>
      </w:r>
      <w:r w:rsidRPr="00763C85">
        <w:rPr>
          <w:b/>
          <w:bCs/>
          <w:sz w:val="20"/>
          <w:szCs w:val="20"/>
        </w:rPr>
        <w:t>Cult</w:t>
      </w:r>
      <w:r>
        <w:rPr>
          <w:sz w:val="20"/>
          <w:szCs w:val="20"/>
        </w:rPr>
        <w:t xml:space="preserve"> </w:t>
      </w:r>
      <w:r w:rsidRPr="00763C85">
        <w:rPr>
          <w:b/>
          <w:bCs/>
          <w:sz w:val="20"/>
          <w:szCs w:val="20"/>
        </w:rPr>
        <w:t>Nation</w:t>
      </w:r>
      <w:r>
        <w:rPr>
          <w:sz w:val="20"/>
          <w:szCs w:val="20"/>
        </w:rPr>
        <w:t xml:space="preserve"> studio, Cardin is primed </w:t>
      </w:r>
      <w:r w:rsidR="000C3FF5">
        <w:rPr>
          <w:sz w:val="20"/>
          <w:szCs w:val="20"/>
        </w:rPr>
        <w:t>for a</w:t>
      </w:r>
      <w:r>
        <w:rPr>
          <w:sz w:val="20"/>
          <w:szCs w:val="20"/>
        </w:rPr>
        <w:t xml:space="preserve"> rise back into the spotlight </w:t>
      </w:r>
      <w:r w:rsidR="000C3FF5">
        <w:rPr>
          <w:sz w:val="20"/>
          <w:szCs w:val="20"/>
        </w:rPr>
        <w:t>with</w:t>
      </w:r>
      <w:r>
        <w:rPr>
          <w:sz w:val="20"/>
          <w:szCs w:val="20"/>
        </w:rPr>
        <w:t xml:space="preserve"> her forthcoming full-length debut. With 2020 </w:t>
      </w:r>
      <w:r w:rsidR="00B03BFE">
        <w:rPr>
          <w:sz w:val="20"/>
          <w:szCs w:val="20"/>
        </w:rPr>
        <w:t>having seen</w:t>
      </w:r>
      <w:r>
        <w:rPr>
          <w:sz w:val="20"/>
          <w:szCs w:val="20"/>
        </w:rPr>
        <w:t xml:space="preserve"> her grace the cover of </w:t>
      </w:r>
      <w:hyperlink r:id="rId13" w:history="1">
        <w:r w:rsidRPr="006256ED">
          <w:rPr>
            <w:rStyle w:val="Hyperlink"/>
            <w:b/>
            <w:bCs/>
            <w:sz w:val="20"/>
            <w:szCs w:val="20"/>
          </w:rPr>
          <w:t>ELLE Québec</w:t>
        </w:r>
      </w:hyperlink>
      <w:r>
        <w:rPr>
          <w:sz w:val="20"/>
          <w:szCs w:val="20"/>
        </w:rPr>
        <w:t xml:space="preserve"> for a third time and </w:t>
      </w:r>
      <w:r w:rsidR="00B03BFE">
        <w:rPr>
          <w:sz w:val="20"/>
          <w:szCs w:val="20"/>
        </w:rPr>
        <w:t>continue</w:t>
      </w:r>
      <w:r>
        <w:rPr>
          <w:sz w:val="20"/>
          <w:szCs w:val="20"/>
        </w:rPr>
        <w:t xml:space="preserve"> to serve as house ambassador for </w:t>
      </w:r>
      <w:r w:rsidRPr="00763C85">
        <w:rPr>
          <w:b/>
          <w:bCs/>
          <w:sz w:val="20"/>
          <w:szCs w:val="20"/>
        </w:rPr>
        <w:t>CHANEL</w:t>
      </w:r>
      <w:r>
        <w:rPr>
          <w:sz w:val="20"/>
          <w:szCs w:val="20"/>
        </w:rPr>
        <w:t>, the celebrated chanteuse has only just begun to take flight.</w:t>
      </w:r>
    </w:p>
    <w:p w14:paraId="26883018" w14:textId="77777777" w:rsidR="000645E2" w:rsidRDefault="000645E2" w:rsidP="006B2AC1"/>
    <w:p w14:paraId="51A9DA9D" w14:textId="77777777" w:rsidR="000645E2" w:rsidRDefault="000645E2" w:rsidP="000645E2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CONNECT</w:t>
      </w:r>
      <w:r>
        <w:rPr>
          <w:sz w:val="20"/>
          <w:szCs w:val="20"/>
        </w:rPr>
        <w:t>:</w:t>
      </w:r>
    </w:p>
    <w:p w14:paraId="7C34A754" w14:textId="5EB09D3E" w:rsidR="000645E2" w:rsidRDefault="006112D2" w:rsidP="000645E2">
      <w:pPr>
        <w:jc w:val="center"/>
        <w:rPr>
          <w:sz w:val="20"/>
          <w:szCs w:val="20"/>
        </w:rPr>
      </w:pPr>
      <w:hyperlink r:id="rId14" w:history="1">
        <w:r w:rsidR="000645E2">
          <w:rPr>
            <w:rStyle w:val="Hyperlink"/>
            <w:sz w:val="20"/>
            <w:szCs w:val="20"/>
          </w:rPr>
          <w:t>CHARLOTTECARDIN.COM</w:t>
        </w:r>
      </w:hyperlink>
      <w:r w:rsidR="000645E2">
        <w:rPr>
          <w:sz w:val="20"/>
          <w:szCs w:val="20"/>
        </w:rPr>
        <w:t xml:space="preserve"> | </w:t>
      </w:r>
      <w:hyperlink r:id="rId15" w:history="1">
        <w:r w:rsidR="000645E2">
          <w:rPr>
            <w:rStyle w:val="Hyperlink"/>
            <w:sz w:val="20"/>
            <w:szCs w:val="20"/>
          </w:rPr>
          <w:t>FACEBOOK</w:t>
        </w:r>
      </w:hyperlink>
      <w:r w:rsidR="000645E2">
        <w:rPr>
          <w:sz w:val="20"/>
          <w:szCs w:val="20"/>
        </w:rPr>
        <w:t xml:space="preserve"> | </w:t>
      </w:r>
      <w:hyperlink r:id="rId16" w:history="1">
        <w:r w:rsidR="000645E2">
          <w:rPr>
            <w:rStyle w:val="Hyperlink"/>
            <w:sz w:val="20"/>
            <w:szCs w:val="20"/>
          </w:rPr>
          <w:t>INSTAGRAM</w:t>
        </w:r>
      </w:hyperlink>
      <w:r w:rsidR="000645E2">
        <w:rPr>
          <w:sz w:val="20"/>
          <w:szCs w:val="20"/>
        </w:rPr>
        <w:t xml:space="preserve"> | </w:t>
      </w:r>
      <w:hyperlink r:id="rId17" w:history="1">
        <w:r w:rsidR="000645E2">
          <w:rPr>
            <w:rStyle w:val="Hyperlink"/>
            <w:sz w:val="20"/>
            <w:szCs w:val="20"/>
          </w:rPr>
          <w:t>TWITTER</w:t>
        </w:r>
      </w:hyperlink>
      <w:r w:rsidR="000645E2">
        <w:rPr>
          <w:sz w:val="20"/>
          <w:szCs w:val="20"/>
        </w:rPr>
        <w:t xml:space="preserve"> | </w:t>
      </w:r>
      <w:hyperlink r:id="rId18" w:history="1">
        <w:r w:rsidR="000645E2">
          <w:rPr>
            <w:rStyle w:val="Hyperlink"/>
            <w:sz w:val="20"/>
            <w:szCs w:val="20"/>
          </w:rPr>
          <w:t>YOUTUBE</w:t>
        </w:r>
      </w:hyperlink>
      <w:r w:rsidR="000645E2">
        <w:rPr>
          <w:sz w:val="20"/>
          <w:szCs w:val="20"/>
        </w:rPr>
        <w:t xml:space="preserve">| </w:t>
      </w:r>
      <w:hyperlink r:id="rId19" w:history="1">
        <w:r w:rsidR="006B2AC1" w:rsidRPr="006B2AC1">
          <w:rPr>
            <w:rStyle w:val="Hyperlink"/>
            <w:sz w:val="20"/>
            <w:szCs w:val="20"/>
          </w:rPr>
          <w:t>PRESS ASSETS</w:t>
        </w:r>
      </w:hyperlink>
    </w:p>
    <w:p w14:paraId="0B0429BF" w14:textId="77777777" w:rsidR="000645E2" w:rsidRDefault="000645E2" w:rsidP="000645E2">
      <w:pPr>
        <w:jc w:val="center"/>
        <w:rPr>
          <w:sz w:val="20"/>
          <w:szCs w:val="20"/>
        </w:rPr>
      </w:pPr>
    </w:p>
    <w:p w14:paraId="39C22AFA" w14:textId="77777777" w:rsidR="000645E2" w:rsidRDefault="000645E2" w:rsidP="000645E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CONTACT:</w:t>
      </w:r>
    </w:p>
    <w:p w14:paraId="68F78133" w14:textId="77777777" w:rsidR="000645E2" w:rsidRPr="003D4F83" w:rsidRDefault="000645E2" w:rsidP="000645E2">
      <w:pPr>
        <w:jc w:val="center"/>
        <w:rPr>
          <w:caps/>
          <w:sz w:val="20"/>
          <w:szCs w:val="20"/>
        </w:rPr>
      </w:pPr>
      <w:r w:rsidRPr="003D4F83">
        <w:rPr>
          <w:caps/>
          <w:sz w:val="20"/>
          <w:szCs w:val="20"/>
        </w:rPr>
        <w:t xml:space="preserve">Ted Sullivan | </w:t>
      </w:r>
      <w:hyperlink r:id="rId20" w:history="1">
        <w:r w:rsidRPr="003D4F83">
          <w:rPr>
            <w:rStyle w:val="Hyperlink"/>
            <w:caps/>
            <w:sz w:val="20"/>
            <w:szCs w:val="20"/>
          </w:rPr>
          <w:t>ted.sullivan@atlanticrecords.com</w:t>
        </w:r>
      </w:hyperlink>
      <w:bookmarkEnd w:id="0"/>
    </w:p>
    <w:p w14:paraId="2D4AF74F" w14:textId="77777777" w:rsidR="00ED2DFB" w:rsidRDefault="00ED2DFB"/>
    <w:sectPr w:rsidR="00ED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E2"/>
    <w:rsid w:val="000327AB"/>
    <w:rsid w:val="000645E2"/>
    <w:rsid w:val="00076CBE"/>
    <w:rsid w:val="000C3FF5"/>
    <w:rsid w:val="00173E7D"/>
    <w:rsid w:val="00280FF0"/>
    <w:rsid w:val="00364F7D"/>
    <w:rsid w:val="00412A1C"/>
    <w:rsid w:val="00502284"/>
    <w:rsid w:val="00561316"/>
    <w:rsid w:val="00592E9F"/>
    <w:rsid w:val="005C7028"/>
    <w:rsid w:val="006112D2"/>
    <w:rsid w:val="006256ED"/>
    <w:rsid w:val="00654D5F"/>
    <w:rsid w:val="006739BA"/>
    <w:rsid w:val="006A057A"/>
    <w:rsid w:val="006B2AC1"/>
    <w:rsid w:val="00763C85"/>
    <w:rsid w:val="007B5739"/>
    <w:rsid w:val="00825A8A"/>
    <w:rsid w:val="008D37C6"/>
    <w:rsid w:val="00924C7E"/>
    <w:rsid w:val="00B03BFE"/>
    <w:rsid w:val="00C850A3"/>
    <w:rsid w:val="00DA78A5"/>
    <w:rsid w:val="00DB1813"/>
    <w:rsid w:val="00EC264F"/>
    <w:rsid w:val="00ED2DFB"/>
    <w:rsid w:val="00FD65BF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D5F4"/>
  <w15:chartTrackingRefBased/>
  <w15:docId w15:val="{5F8E3DBD-0F20-4C0D-9723-A933CEC4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E2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6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5E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81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6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B2A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atlanticrecords.com/charlotte-cardin/" TargetMode="External"/><Relationship Id="rId13" Type="http://schemas.openxmlformats.org/officeDocument/2006/relationships/hyperlink" Target="https://www.ellequebec.com/vip/charlotte-cardin-en-couverture-du-magazine-elle-quebec-de-juin" TargetMode="External"/><Relationship Id="rId18" Type="http://schemas.openxmlformats.org/officeDocument/2006/relationships/hyperlink" Target="https://www.youtube.com/user/Charlotte1209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youtu.be/RZDG3BoNKWY" TargetMode="External"/><Relationship Id="rId17" Type="http://schemas.openxmlformats.org/officeDocument/2006/relationships/hyperlink" Target="https://twitter.com/charlottecardin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charlottecardin/?hl=en" TargetMode="External"/><Relationship Id="rId20" Type="http://schemas.openxmlformats.org/officeDocument/2006/relationships/hyperlink" Target="mailto:ted.sullivan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8Xef2NPzGp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charlottecardinofficial/" TargetMode="External"/><Relationship Id="rId10" Type="http://schemas.openxmlformats.org/officeDocument/2006/relationships/hyperlink" Target="https://CharlotteCardin.lnk.to/PassiveAggressive" TargetMode="External"/><Relationship Id="rId19" Type="http://schemas.openxmlformats.org/officeDocument/2006/relationships/hyperlink" Target="https://press.atlanticrecords.com/charlotte-cardin/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charlottecardin.lnk.to%2FDaddyPR&amp;data=04%7C01%7CTed.Sullivan%40atlanticrecords.com%7Ccbbe9898ac3d4029e9ab08d8b66ec4a7%7C8367939002ec4ba1ad3d69da3fdd637e%7C0%7C0%7C637459934140919971%7CUnknown%7CTWFpbGZsb3d8eyJWIjoiMC4wLjAwMDAiLCJQIjoiV2luMzIiLCJBTiI6Ik1haWwiLCJXVCI6Mn0%3D%7C1000&amp;sdata=RykF%2BKdctt%2F6uC8fVAFmN1hxPA7TAmhUin8OV27z0s0%3D&amp;reserved=0" TargetMode="External"/><Relationship Id="rId14" Type="http://schemas.openxmlformats.org/officeDocument/2006/relationships/hyperlink" Target="http://www.charlottecardin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DE141-D2E3-4E8E-A9F2-97A350C4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7037A-A4E9-453E-BA71-5F0A6E8D04D3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7CA2AADB-7D98-4F90-8AC6-D1E4B9F5C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Sullivan, Ted</cp:lastModifiedBy>
  <cp:revision>21</cp:revision>
  <dcterms:created xsi:type="dcterms:W3CDTF">2020-09-09T15:51:00Z</dcterms:created>
  <dcterms:modified xsi:type="dcterms:W3CDTF">2021-01-11T21:58:00Z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