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76B79" w14:textId="77777777" w:rsidR="00D00BB8" w:rsidRDefault="009B3C6C" w:rsidP="009B3C6C">
      <w:pPr>
        <w:pStyle w:val="NoSpacing"/>
      </w:pPr>
      <w:bookmarkStart w:id="0" w:name="_Hlk39222947"/>
      <w:r>
        <w:t>FOR IMMEDIATE RELEASE</w:t>
      </w:r>
    </w:p>
    <w:p w14:paraId="5F02C3CB" w14:textId="64571D15" w:rsidR="009B3C6C" w:rsidRDefault="007D4EEF" w:rsidP="009B3C6C">
      <w:pPr>
        <w:pStyle w:val="NoSpacing"/>
      </w:pPr>
      <w:r>
        <w:t>May 1</w:t>
      </w:r>
      <w:r w:rsidR="009B3C6C">
        <w:t>, 2020</w:t>
      </w:r>
    </w:p>
    <w:p w14:paraId="081E1D7D" w14:textId="77777777" w:rsidR="009B3C6C" w:rsidRDefault="009B3C6C" w:rsidP="009B3C6C">
      <w:pPr>
        <w:pStyle w:val="NoSpacing"/>
        <w:jc w:val="center"/>
      </w:pPr>
    </w:p>
    <w:p w14:paraId="065DF69E" w14:textId="4A91BB6A" w:rsidR="00563BCD" w:rsidRPr="00D22362" w:rsidRDefault="00563BCD" w:rsidP="009B3C6C">
      <w:pPr>
        <w:pStyle w:val="NoSpacing"/>
        <w:jc w:val="center"/>
        <w:rPr>
          <w:b/>
          <w:sz w:val="32"/>
          <w:szCs w:val="32"/>
        </w:rPr>
      </w:pPr>
      <w:r w:rsidRPr="00563BCD">
        <w:rPr>
          <w:b/>
          <w:sz w:val="32"/>
          <w:szCs w:val="32"/>
        </w:rPr>
        <w:t xml:space="preserve">FOREST BLAKK ANNOUNCES </w:t>
      </w:r>
      <w:r w:rsidRPr="00563BCD">
        <w:rPr>
          <w:b/>
          <w:i/>
          <w:sz w:val="32"/>
          <w:szCs w:val="32"/>
        </w:rPr>
        <w:t>SIDEWAYS</w:t>
      </w:r>
      <w:r w:rsidR="00D22362">
        <w:rPr>
          <w:b/>
          <w:i/>
          <w:sz w:val="32"/>
          <w:szCs w:val="32"/>
        </w:rPr>
        <w:t xml:space="preserve"> </w:t>
      </w:r>
      <w:r w:rsidR="00D22362">
        <w:rPr>
          <w:b/>
          <w:sz w:val="32"/>
          <w:szCs w:val="32"/>
        </w:rPr>
        <w:t>EP</w:t>
      </w:r>
    </w:p>
    <w:p w14:paraId="5DCAB355" w14:textId="77777777" w:rsidR="00563BCD" w:rsidRPr="00275FC4" w:rsidRDefault="00563BCD" w:rsidP="009B3C6C">
      <w:pPr>
        <w:pStyle w:val="NoSpacing"/>
        <w:jc w:val="center"/>
        <w:rPr>
          <w:b/>
          <w:i/>
        </w:rPr>
      </w:pPr>
    </w:p>
    <w:p w14:paraId="444EBCF7" w14:textId="6195DD8E" w:rsidR="009B3C6C" w:rsidRDefault="00563BCD" w:rsidP="009B3C6C">
      <w:pPr>
        <w:pStyle w:val="NoSpacing"/>
        <w:jc w:val="center"/>
        <w:rPr>
          <w:b/>
          <w:sz w:val="24"/>
          <w:szCs w:val="24"/>
        </w:rPr>
      </w:pPr>
      <w:r w:rsidRPr="00563BCD">
        <w:rPr>
          <w:b/>
          <w:sz w:val="24"/>
          <w:szCs w:val="24"/>
        </w:rPr>
        <w:t xml:space="preserve">NEW SINGLE “I WISH I KNEW” </w:t>
      </w:r>
      <w:r w:rsidR="001B2279">
        <w:rPr>
          <w:b/>
          <w:sz w:val="24"/>
          <w:szCs w:val="24"/>
        </w:rPr>
        <w:t>AVAILABLE NOW</w:t>
      </w:r>
    </w:p>
    <w:p w14:paraId="1BB41797" w14:textId="77777777" w:rsidR="009B3C6C" w:rsidRPr="00275FC4" w:rsidRDefault="009B3C6C" w:rsidP="009B3C6C">
      <w:pPr>
        <w:pStyle w:val="NoSpacing"/>
        <w:jc w:val="center"/>
        <w:rPr>
          <w:b/>
        </w:rPr>
      </w:pPr>
    </w:p>
    <w:p w14:paraId="4C19A393" w14:textId="77777777" w:rsidR="00773D91" w:rsidRDefault="001B2279" w:rsidP="00773D91">
      <w:pPr>
        <w:pStyle w:val="NoSpacing"/>
        <w:jc w:val="center"/>
        <w:rPr>
          <w:b/>
          <w:sz w:val="24"/>
          <w:szCs w:val="24"/>
        </w:rPr>
      </w:pPr>
      <w:r w:rsidRPr="00563BCD">
        <w:rPr>
          <w:b/>
          <w:sz w:val="24"/>
          <w:szCs w:val="24"/>
        </w:rPr>
        <w:t>TRIUMPHANT SINGER</w:t>
      </w:r>
      <w:r w:rsidR="005902AC">
        <w:rPr>
          <w:b/>
          <w:sz w:val="24"/>
          <w:szCs w:val="24"/>
        </w:rPr>
        <w:t>/</w:t>
      </w:r>
      <w:r w:rsidRPr="00563BCD">
        <w:rPr>
          <w:b/>
          <w:sz w:val="24"/>
          <w:szCs w:val="24"/>
        </w:rPr>
        <w:t xml:space="preserve">SONGWRITER </w:t>
      </w:r>
      <w:r>
        <w:rPr>
          <w:b/>
          <w:sz w:val="24"/>
          <w:szCs w:val="24"/>
        </w:rPr>
        <w:t xml:space="preserve">TO </w:t>
      </w:r>
      <w:r w:rsidR="00C97135">
        <w:rPr>
          <w:b/>
          <w:sz w:val="24"/>
          <w:szCs w:val="24"/>
        </w:rPr>
        <w:t>JOIN</w:t>
      </w:r>
      <w:r w:rsidR="00563BCD">
        <w:rPr>
          <w:b/>
          <w:sz w:val="24"/>
          <w:szCs w:val="24"/>
        </w:rPr>
        <w:t xml:space="preserve"> THE GOO </w:t>
      </w:r>
      <w:proofErr w:type="spellStart"/>
      <w:r w:rsidR="00563BCD">
        <w:rPr>
          <w:b/>
          <w:sz w:val="24"/>
          <w:szCs w:val="24"/>
        </w:rPr>
        <w:t>GOO</w:t>
      </w:r>
      <w:proofErr w:type="spellEnd"/>
      <w:r w:rsidR="00563BCD">
        <w:rPr>
          <w:b/>
          <w:sz w:val="24"/>
          <w:szCs w:val="24"/>
        </w:rPr>
        <w:t xml:space="preserve"> DOLLS</w:t>
      </w:r>
    </w:p>
    <w:p w14:paraId="14E4B4C0" w14:textId="61837865" w:rsidR="00563BCD" w:rsidRPr="00773D91" w:rsidRDefault="00773D91" w:rsidP="00773D91">
      <w:pPr>
        <w:pStyle w:val="NoSpacing"/>
        <w:jc w:val="center"/>
        <w:rPr>
          <w:b/>
          <w:sz w:val="24"/>
          <w:szCs w:val="24"/>
        </w:rPr>
      </w:pPr>
      <w:r>
        <w:rPr>
          <w:b/>
          <w:sz w:val="24"/>
          <w:szCs w:val="24"/>
        </w:rPr>
        <w:t xml:space="preserve"> </w:t>
      </w:r>
      <w:r w:rsidR="00C97135">
        <w:rPr>
          <w:b/>
          <w:sz w:val="24"/>
          <w:szCs w:val="24"/>
        </w:rPr>
        <w:t>FOR 2020 SUMMER TOUR</w:t>
      </w:r>
      <w:r>
        <w:rPr>
          <w:b/>
          <w:sz w:val="24"/>
          <w:szCs w:val="24"/>
        </w:rPr>
        <w:t xml:space="preserve">; </w:t>
      </w:r>
      <w:r>
        <w:rPr>
          <w:b/>
          <w:i/>
          <w:sz w:val="24"/>
          <w:szCs w:val="24"/>
        </w:rPr>
        <w:t xml:space="preserve">SIDEWAYS </w:t>
      </w:r>
      <w:r>
        <w:rPr>
          <w:b/>
          <w:sz w:val="24"/>
          <w:szCs w:val="24"/>
        </w:rPr>
        <w:t>EP ARRIVES JUNE 12</w:t>
      </w:r>
      <w:r>
        <w:rPr>
          <w:b/>
          <w:sz w:val="24"/>
          <w:szCs w:val="24"/>
          <w:vertAlign w:val="superscript"/>
        </w:rPr>
        <w:t>TH</w:t>
      </w:r>
    </w:p>
    <w:p w14:paraId="24F6EACA" w14:textId="77777777" w:rsidR="009B3C6C" w:rsidRPr="00066B23" w:rsidRDefault="009B3C6C" w:rsidP="00D865AA">
      <w:pPr>
        <w:pStyle w:val="NoSpacing"/>
        <w:jc w:val="center"/>
      </w:pPr>
    </w:p>
    <w:p w14:paraId="2F9A1456" w14:textId="23E9ED7E" w:rsidR="00066B23" w:rsidRPr="00F3353A" w:rsidRDefault="004A631C" w:rsidP="00066B23">
      <w:pPr>
        <w:pStyle w:val="NoSpacing"/>
        <w:jc w:val="center"/>
      </w:pPr>
      <w:r>
        <w:rPr>
          <w:noProof/>
        </w:rPr>
        <w:drawing>
          <wp:inline distT="0" distB="0" distL="0" distR="0" wp14:anchorId="6048B67E" wp14:editId="4B781478">
            <wp:extent cx="3248025" cy="3248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a:ext>
                      </a:extLst>
                    </a:blip>
                    <a:stretch>
                      <a:fillRect/>
                    </a:stretch>
                  </pic:blipFill>
                  <pic:spPr>
                    <a:xfrm>
                      <a:off x="0" y="0"/>
                      <a:ext cx="3252568" cy="3252568"/>
                    </a:xfrm>
                    <a:prstGeom prst="rect">
                      <a:avLst/>
                    </a:prstGeom>
                  </pic:spPr>
                </pic:pic>
              </a:graphicData>
            </a:graphic>
          </wp:inline>
        </w:drawing>
      </w:r>
    </w:p>
    <w:p w14:paraId="450AEF9F" w14:textId="77777777" w:rsidR="00066B23" w:rsidRDefault="00B81E8A" w:rsidP="00066B23">
      <w:pPr>
        <w:pStyle w:val="NoSpacing"/>
        <w:jc w:val="center"/>
        <w:rPr>
          <w:sz w:val="20"/>
        </w:rPr>
      </w:pPr>
      <w:hyperlink r:id="rId9" w:history="1">
        <w:r w:rsidR="00617B59" w:rsidRPr="00617B59">
          <w:rPr>
            <w:rStyle w:val="Hyperlink"/>
            <w:sz w:val="20"/>
          </w:rPr>
          <w:t>DOWNLOAD HIGH-RES ARTWORK HERE</w:t>
        </w:r>
      </w:hyperlink>
    </w:p>
    <w:p w14:paraId="4F97926F" w14:textId="77777777" w:rsidR="00617B59" w:rsidRPr="00617B59" w:rsidRDefault="00617B59" w:rsidP="00066B23">
      <w:pPr>
        <w:pStyle w:val="NoSpacing"/>
        <w:jc w:val="center"/>
        <w:rPr>
          <w:sz w:val="20"/>
        </w:rPr>
      </w:pPr>
    </w:p>
    <w:p w14:paraId="04D986D7" w14:textId="72847CBB" w:rsidR="00066B23" w:rsidRDefault="00066B23" w:rsidP="001B2279">
      <w:pPr>
        <w:pStyle w:val="NoSpacing"/>
        <w:jc w:val="center"/>
      </w:pPr>
      <w:r w:rsidRPr="0092693A">
        <w:rPr>
          <w:b/>
        </w:rPr>
        <w:t>LISTEN TO “I WISH I KNEW”:</w:t>
      </w:r>
      <w:r>
        <w:t xml:space="preserve"> </w:t>
      </w:r>
      <w:hyperlink r:id="rId10" w:history="1">
        <w:r w:rsidR="00AC6298">
          <w:rPr>
            <w:rStyle w:val="Hyperlink"/>
          </w:rPr>
          <w:t>https://forestblakk.lnk.to/IWIKVideoPR</w:t>
        </w:r>
      </w:hyperlink>
    </w:p>
    <w:p w14:paraId="2816A9C4" w14:textId="377868AF" w:rsidR="00617B59" w:rsidRPr="00617B59" w:rsidRDefault="000457D5" w:rsidP="001B2279">
      <w:pPr>
        <w:pStyle w:val="NoSpacing"/>
        <w:jc w:val="center"/>
      </w:pPr>
      <w:r>
        <w:rPr>
          <w:b/>
        </w:rPr>
        <w:t xml:space="preserve">PRE-ORDER </w:t>
      </w:r>
      <w:r w:rsidRPr="000457D5">
        <w:rPr>
          <w:b/>
          <w:i/>
        </w:rPr>
        <w:t>SIDEWAYS</w:t>
      </w:r>
      <w:r w:rsidR="00B97A2D">
        <w:rPr>
          <w:b/>
          <w:i/>
        </w:rPr>
        <w:t xml:space="preserve"> </w:t>
      </w:r>
      <w:r w:rsidR="00B97A2D" w:rsidRPr="00B97A2D">
        <w:rPr>
          <w:b/>
        </w:rPr>
        <w:t>EP</w:t>
      </w:r>
      <w:r w:rsidR="00617B59" w:rsidRPr="00617B59">
        <w:rPr>
          <w:b/>
          <w:i/>
        </w:rPr>
        <w:t>:</w:t>
      </w:r>
      <w:r w:rsidR="00617B59" w:rsidRPr="00617B59">
        <w:rPr>
          <w:i/>
        </w:rPr>
        <w:t xml:space="preserve"> </w:t>
      </w:r>
      <w:hyperlink r:id="rId11" w:history="1">
        <w:r w:rsidR="00C96605">
          <w:rPr>
            <w:rStyle w:val="Hyperlink"/>
          </w:rPr>
          <w:t>https://forestblakk.lnk.to/SidewaysPR</w:t>
        </w:r>
      </w:hyperlink>
    </w:p>
    <w:p w14:paraId="087B9EDF" w14:textId="77777777" w:rsidR="00D83F65" w:rsidRDefault="00D83F65" w:rsidP="001B2279">
      <w:pPr>
        <w:pStyle w:val="NoSpacing"/>
        <w:jc w:val="center"/>
      </w:pPr>
    </w:p>
    <w:p w14:paraId="2540DFCD" w14:textId="3ED1F466" w:rsidR="004C131B" w:rsidRPr="004C131B" w:rsidRDefault="005902AC" w:rsidP="002B05B6">
      <w:pPr>
        <w:pStyle w:val="NoSpacing"/>
        <w:jc w:val="both"/>
      </w:pPr>
      <w:r>
        <w:t xml:space="preserve">Singer/songwriter </w:t>
      </w:r>
      <w:r w:rsidRPr="00E92C56">
        <w:rPr>
          <w:b/>
        </w:rPr>
        <w:t>Forest Blakk</w:t>
      </w:r>
      <w:r w:rsidR="00803C62">
        <w:t xml:space="preserve"> </w:t>
      </w:r>
      <w:r w:rsidR="004C131B">
        <w:t xml:space="preserve">has announced his sophomore EP, </w:t>
      </w:r>
      <w:r w:rsidR="004C131B" w:rsidRPr="0063485F">
        <w:rPr>
          <w:b/>
          <w:i/>
        </w:rPr>
        <w:t>Sideways</w:t>
      </w:r>
      <w:r w:rsidR="004C131B">
        <w:t>,</w:t>
      </w:r>
      <w:r w:rsidR="001300CE">
        <w:t xml:space="preserve"> arriving June 12</w:t>
      </w:r>
      <w:r w:rsidR="001300CE" w:rsidRPr="001300CE">
        <w:rPr>
          <w:vertAlign w:val="superscript"/>
        </w:rPr>
        <w:t>th</w:t>
      </w:r>
      <w:r w:rsidR="001300CE">
        <w:t xml:space="preserve"> via </w:t>
      </w:r>
      <w:r w:rsidR="001300CE" w:rsidRPr="001300CE">
        <w:rPr>
          <w:b/>
        </w:rPr>
        <w:t>Atlantic Records</w:t>
      </w:r>
      <w:r w:rsidR="001300CE">
        <w:t xml:space="preserve">. The collection is heralded today by the emotional new </w:t>
      </w:r>
      <w:r w:rsidR="001300CE" w:rsidRPr="0063485F">
        <w:t>single</w:t>
      </w:r>
      <w:r w:rsidR="001300CE">
        <w:t xml:space="preserve"> “</w:t>
      </w:r>
      <w:r w:rsidR="001300CE" w:rsidRPr="001300CE">
        <w:rPr>
          <w:b/>
        </w:rPr>
        <w:t>I Wish I Knew</w:t>
      </w:r>
      <w:r w:rsidR="00A77110">
        <w:rPr>
          <w:b/>
        </w:rPr>
        <w:t>,</w:t>
      </w:r>
      <w:r w:rsidR="001300CE">
        <w:t>”</w:t>
      </w:r>
      <w:r w:rsidR="00A77110">
        <w:t xml:space="preserve"> co-</w:t>
      </w:r>
      <w:r w:rsidR="00990AF6">
        <w:t>written</w:t>
      </w:r>
      <w:r w:rsidR="00A76A5F">
        <w:t xml:space="preserve"> </w:t>
      </w:r>
      <w:r w:rsidR="00B44A9B">
        <w:t>alongside</w:t>
      </w:r>
      <w:r w:rsidR="00A77110">
        <w:t xml:space="preserve"> </w:t>
      </w:r>
      <w:r w:rsidR="00A77110" w:rsidRPr="00721083">
        <w:rPr>
          <w:b/>
        </w:rPr>
        <w:t>Will</w:t>
      </w:r>
      <w:r w:rsidR="00A77110">
        <w:t xml:space="preserve"> </w:t>
      </w:r>
      <w:r w:rsidR="00B44A9B" w:rsidRPr="00721083">
        <w:rPr>
          <w:b/>
        </w:rPr>
        <w:t>IDAP</w:t>
      </w:r>
      <w:r w:rsidR="00B44A9B">
        <w:t xml:space="preserve"> (</w:t>
      </w:r>
      <w:r w:rsidR="00B44A9B" w:rsidRPr="00721083">
        <w:rPr>
          <w:b/>
        </w:rPr>
        <w:t>Train</w:t>
      </w:r>
      <w:r w:rsidR="00721083">
        <w:t xml:space="preserve">, </w:t>
      </w:r>
      <w:r w:rsidR="00721083" w:rsidRPr="00721083">
        <w:rPr>
          <w:b/>
        </w:rPr>
        <w:t>Florida</w:t>
      </w:r>
      <w:r w:rsidR="00721083">
        <w:t xml:space="preserve"> </w:t>
      </w:r>
      <w:r w:rsidR="00721083" w:rsidRPr="00721083">
        <w:rPr>
          <w:b/>
        </w:rPr>
        <w:t>Georgia</w:t>
      </w:r>
      <w:r w:rsidR="00721083">
        <w:t xml:space="preserve"> </w:t>
      </w:r>
      <w:r w:rsidR="00721083" w:rsidRPr="00721083">
        <w:rPr>
          <w:b/>
        </w:rPr>
        <w:t>Line</w:t>
      </w:r>
      <w:r w:rsidR="00B44A9B">
        <w:t>)</w:t>
      </w:r>
      <w:r w:rsidR="00A77110">
        <w:t xml:space="preserve"> &amp; </w:t>
      </w:r>
      <w:r w:rsidR="00A77110" w:rsidRPr="00DE13FF">
        <w:rPr>
          <w:b/>
        </w:rPr>
        <w:t>Nick Long</w:t>
      </w:r>
      <w:r w:rsidR="00345937">
        <w:t xml:space="preserve"> (</w:t>
      </w:r>
      <w:r w:rsidR="00DE13FF" w:rsidRPr="00DE13FF">
        <w:rPr>
          <w:b/>
        </w:rPr>
        <w:t>King Princess</w:t>
      </w:r>
      <w:r w:rsidR="00345937">
        <w:t>).</w:t>
      </w:r>
    </w:p>
    <w:p w14:paraId="20CD4F4F" w14:textId="77777777" w:rsidR="0092693A" w:rsidRDefault="0092693A" w:rsidP="00697B6F">
      <w:pPr>
        <w:pStyle w:val="NoSpacing"/>
      </w:pPr>
    </w:p>
    <w:p w14:paraId="19EF68C3" w14:textId="2AE79CBA" w:rsidR="0092693A" w:rsidRPr="00B178C1" w:rsidRDefault="0092693A" w:rsidP="00B178C1">
      <w:pPr>
        <w:pStyle w:val="NoSpacing"/>
        <w:jc w:val="center"/>
        <w:rPr>
          <w:i/>
        </w:rPr>
      </w:pPr>
      <w:r w:rsidRPr="00066B23">
        <w:rPr>
          <w:i/>
        </w:rPr>
        <w:t>“’</w:t>
      </w:r>
      <w:r w:rsidRPr="00870E9D">
        <w:rPr>
          <w:b/>
          <w:i/>
        </w:rPr>
        <w:t xml:space="preserve">I </w:t>
      </w:r>
      <w:r w:rsidR="00870E9D" w:rsidRPr="00870E9D">
        <w:rPr>
          <w:b/>
          <w:i/>
        </w:rPr>
        <w:t>W</w:t>
      </w:r>
      <w:r w:rsidRPr="00870E9D">
        <w:rPr>
          <w:b/>
          <w:i/>
        </w:rPr>
        <w:t xml:space="preserve">ish I </w:t>
      </w:r>
      <w:r w:rsidR="00870E9D" w:rsidRPr="00870E9D">
        <w:rPr>
          <w:b/>
          <w:i/>
        </w:rPr>
        <w:t>K</w:t>
      </w:r>
      <w:r w:rsidRPr="00870E9D">
        <w:rPr>
          <w:b/>
          <w:i/>
        </w:rPr>
        <w:t>new’</w:t>
      </w:r>
      <w:r w:rsidRPr="00066B23">
        <w:rPr>
          <w:i/>
        </w:rPr>
        <w:t xml:space="preserve"> is for all of us who have ever longed to change the past. It’s for those of us wishing we could retrace our steps in the hope of doing things differently. Maybe you would have hugged her a little longer, maybe you would have kissed him one more time, or maybe we would have said the words, ‘I love you’ enough for them to make their way back home to our hearts in one piece.</w:t>
      </w:r>
      <w:r w:rsidR="00B178C1">
        <w:rPr>
          <w:i/>
        </w:rPr>
        <w:t xml:space="preserve"> </w:t>
      </w:r>
      <w:r w:rsidRPr="00066B23">
        <w:rPr>
          <w:i/>
        </w:rPr>
        <w:t>I don’t know if that would have changed anything, I wish I knew!”</w:t>
      </w:r>
      <w:r w:rsidR="00B178C1">
        <w:rPr>
          <w:i/>
        </w:rPr>
        <w:t xml:space="preserve"> – </w:t>
      </w:r>
      <w:r w:rsidRPr="002B3C28">
        <w:rPr>
          <w:b/>
        </w:rPr>
        <w:t>FOREST BLAKK</w:t>
      </w:r>
    </w:p>
    <w:p w14:paraId="1092CB3F" w14:textId="77777777" w:rsidR="0092693A" w:rsidRDefault="0092693A" w:rsidP="00697B6F">
      <w:pPr>
        <w:pStyle w:val="NoSpacing"/>
      </w:pPr>
    </w:p>
    <w:p w14:paraId="6A8BF186" w14:textId="134575E5" w:rsidR="00C97135" w:rsidRPr="005B6332" w:rsidRDefault="0092693A" w:rsidP="00621514">
      <w:pPr>
        <w:pStyle w:val="NoSpacing"/>
        <w:jc w:val="both"/>
      </w:pPr>
      <w:r>
        <w:t>The new song and EP announcement follow the release of</w:t>
      </w:r>
      <w:r w:rsidR="00D55D4A">
        <w:t xml:space="preserve"> </w:t>
      </w:r>
      <w:r w:rsidR="00B178C1">
        <w:t>“</w:t>
      </w:r>
      <w:hyperlink r:id="rId12" w:history="1">
        <w:r w:rsidR="00621514" w:rsidRPr="00C75F28">
          <w:rPr>
            <w:rStyle w:val="Hyperlink"/>
            <w:b/>
          </w:rPr>
          <w:t>Put Your Hands Up</w:t>
        </w:r>
      </w:hyperlink>
      <w:r w:rsidR="00B178C1">
        <w:t xml:space="preserve">,” </w:t>
      </w:r>
      <w:proofErr w:type="spellStart"/>
      <w:r w:rsidR="00F70B74">
        <w:t>Blakk’s</w:t>
      </w:r>
      <w:proofErr w:type="spellEnd"/>
      <w:r w:rsidR="00F70B74">
        <w:t xml:space="preserve"> </w:t>
      </w:r>
      <w:r w:rsidR="002E620E">
        <w:t xml:space="preserve">uplifting anthem of </w:t>
      </w:r>
      <w:r w:rsidR="003A57DE">
        <w:t xml:space="preserve">resilience </w:t>
      </w:r>
      <w:r>
        <w:t xml:space="preserve">co-penned </w:t>
      </w:r>
      <w:r w:rsidR="002E620E">
        <w:t>with</w:t>
      </w:r>
      <w:r>
        <w:t xml:space="preserve"> </w:t>
      </w:r>
      <w:r>
        <w:rPr>
          <w:b/>
          <w:bCs/>
        </w:rPr>
        <w:t xml:space="preserve">Carl </w:t>
      </w:r>
      <w:proofErr w:type="spellStart"/>
      <w:r>
        <w:rPr>
          <w:b/>
          <w:bCs/>
        </w:rPr>
        <w:t>Ryden</w:t>
      </w:r>
      <w:proofErr w:type="spellEnd"/>
      <w:r>
        <w:t xml:space="preserve"> (</w:t>
      </w:r>
      <w:r>
        <w:rPr>
          <w:b/>
          <w:bCs/>
        </w:rPr>
        <w:t>Ricky Martin</w:t>
      </w:r>
      <w:r>
        <w:t xml:space="preserve">, </w:t>
      </w:r>
      <w:r>
        <w:rPr>
          <w:b/>
          <w:bCs/>
        </w:rPr>
        <w:t>David Guetta</w:t>
      </w:r>
      <w:r>
        <w:t xml:space="preserve">) and co-produced by </w:t>
      </w:r>
      <w:r>
        <w:rPr>
          <w:b/>
          <w:bCs/>
        </w:rPr>
        <w:t>Ollie</w:t>
      </w:r>
      <w:r>
        <w:t xml:space="preserve"> </w:t>
      </w:r>
      <w:r>
        <w:rPr>
          <w:b/>
          <w:bCs/>
        </w:rPr>
        <w:t>Green</w:t>
      </w:r>
      <w:r>
        <w:t xml:space="preserve"> (</w:t>
      </w:r>
      <w:r>
        <w:rPr>
          <w:b/>
          <w:bCs/>
        </w:rPr>
        <w:t>Freya</w:t>
      </w:r>
      <w:r>
        <w:t xml:space="preserve"> </w:t>
      </w:r>
      <w:r>
        <w:rPr>
          <w:b/>
          <w:bCs/>
        </w:rPr>
        <w:t>Ridings</w:t>
      </w:r>
      <w:r>
        <w:t xml:space="preserve">, </w:t>
      </w:r>
      <w:r>
        <w:rPr>
          <w:b/>
          <w:bCs/>
        </w:rPr>
        <w:t>Gavin</w:t>
      </w:r>
      <w:r>
        <w:t xml:space="preserve"> </w:t>
      </w:r>
      <w:r>
        <w:rPr>
          <w:b/>
          <w:bCs/>
        </w:rPr>
        <w:t>James</w:t>
      </w:r>
      <w:r>
        <w:t xml:space="preserve">), which debuted </w:t>
      </w:r>
      <w:r w:rsidR="00C80A47">
        <w:t xml:space="preserve">in October </w:t>
      </w:r>
      <w:r>
        <w:t xml:space="preserve">on an episode of </w:t>
      </w:r>
      <w:r w:rsidRPr="00F70B74">
        <w:rPr>
          <w:b/>
        </w:rPr>
        <w:t>ABC</w:t>
      </w:r>
      <w:r>
        <w:t xml:space="preserve">’s </w:t>
      </w:r>
      <w:r w:rsidRPr="00F70B74">
        <w:rPr>
          <w:b/>
          <w:i/>
        </w:rPr>
        <w:t>Grey’s Anatomy</w:t>
      </w:r>
      <w:r>
        <w:t>.</w:t>
      </w:r>
      <w:r w:rsidR="00236CD0">
        <w:t xml:space="preserve"> </w:t>
      </w:r>
      <w:r w:rsidR="00C34A3C">
        <w:t xml:space="preserve">This </w:t>
      </w:r>
      <w:r w:rsidR="00C34A3C">
        <w:lastRenderedPageBreak/>
        <w:t>summer will also see Blakk embark on tour supporting</w:t>
      </w:r>
      <w:r w:rsidR="005B6332">
        <w:t xml:space="preserve"> </w:t>
      </w:r>
      <w:r w:rsidR="005B6332" w:rsidRPr="005B6332">
        <w:rPr>
          <w:b/>
        </w:rPr>
        <w:t xml:space="preserve">The Goo </w:t>
      </w:r>
      <w:proofErr w:type="spellStart"/>
      <w:r w:rsidR="005B6332" w:rsidRPr="005B6332">
        <w:rPr>
          <w:b/>
        </w:rPr>
        <w:t>Goo</w:t>
      </w:r>
      <w:proofErr w:type="spellEnd"/>
      <w:r w:rsidR="005B6332" w:rsidRPr="005B6332">
        <w:rPr>
          <w:b/>
        </w:rPr>
        <w:t xml:space="preserve"> Dolls</w:t>
      </w:r>
      <w:r w:rsidR="005B6332">
        <w:t xml:space="preserve"> alongside </w:t>
      </w:r>
      <w:proofErr w:type="spellStart"/>
      <w:r w:rsidR="005B6332" w:rsidRPr="005B6332">
        <w:rPr>
          <w:b/>
        </w:rPr>
        <w:t>Lifehouse</w:t>
      </w:r>
      <w:proofErr w:type="spellEnd"/>
      <w:r w:rsidR="005B6332">
        <w:rPr>
          <w:b/>
        </w:rPr>
        <w:t xml:space="preserve"> </w:t>
      </w:r>
      <w:r w:rsidR="005B6332">
        <w:t>on their “</w:t>
      </w:r>
      <w:r w:rsidR="005B6332" w:rsidRPr="001450F7">
        <w:rPr>
          <w:b/>
        </w:rPr>
        <w:t>Miracle Pill Summer Tour</w:t>
      </w:r>
      <w:r w:rsidR="005B6332">
        <w:t>,” kicking off July 23</w:t>
      </w:r>
      <w:r w:rsidR="001209DB">
        <w:t>r</w:t>
      </w:r>
      <w:r w:rsidR="005B6332">
        <w:t>d in Boise, ID (full routing below).</w:t>
      </w:r>
    </w:p>
    <w:p w14:paraId="65878ABD" w14:textId="77777777" w:rsidR="00C97135" w:rsidRDefault="00C97135" w:rsidP="00621514">
      <w:pPr>
        <w:pStyle w:val="NoSpacing"/>
        <w:jc w:val="both"/>
      </w:pPr>
    </w:p>
    <w:p w14:paraId="1BE2595E" w14:textId="243C962F" w:rsidR="0092693A" w:rsidRDefault="0092693A" w:rsidP="0092693A">
      <w:pPr>
        <w:jc w:val="both"/>
      </w:pPr>
      <w:r>
        <w:t xml:space="preserve">Deemed an </w:t>
      </w:r>
      <w:r>
        <w:rPr>
          <w:i/>
          <w:iCs/>
        </w:rPr>
        <w:t>“artist on the rise”</w:t>
      </w:r>
      <w:r>
        <w:t xml:space="preserve"> by </w:t>
      </w:r>
      <w:r>
        <w:rPr>
          <w:b/>
          <w:bCs/>
        </w:rPr>
        <w:t>Billboard</w:t>
      </w:r>
      <w:r>
        <w:t xml:space="preserve">, </w:t>
      </w:r>
      <w:proofErr w:type="spellStart"/>
      <w:r>
        <w:t>Blakk’s</w:t>
      </w:r>
      <w:proofErr w:type="spellEnd"/>
      <w:r>
        <w:t xml:space="preserve"> debut EP </w:t>
      </w:r>
      <w:hyperlink r:id="rId13" w:history="1">
        <w:r>
          <w:rPr>
            <w:rStyle w:val="Hyperlink"/>
            <w:b/>
            <w:bCs/>
            <w:i/>
            <w:iCs/>
          </w:rPr>
          <w:t>Minutes</w:t>
        </w:r>
      </w:hyperlink>
      <w:r>
        <w:rPr>
          <w:b/>
          <w:bCs/>
          <w:i/>
          <w:iCs/>
        </w:rPr>
        <w:t xml:space="preserve"> </w:t>
      </w:r>
      <w:r>
        <w:t xml:space="preserve">featured </w:t>
      </w:r>
      <w:r w:rsidR="00E022E3">
        <w:t xml:space="preserve">the </w:t>
      </w:r>
      <w:r>
        <w:t>standout single “</w:t>
      </w:r>
      <w:hyperlink r:id="rId14" w:history="1">
        <w:r>
          <w:rPr>
            <w:rStyle w:val="Hyperlink"/>
            <w:b/>
            <w:bCs/>
          </w:rPr>
          <w:t>Love Me</w:t>
        </w:r>
      </w:hyperlink>
      <w:r>
        <w:t xml:space="preserve">” and saw editorial support via </w:t>
      </w:r>
      <w:r>
        <w:rPr>
          <w:b/>
          <w:bCs/>
        </w:rPr>
        <w:t>Parade</w:t>
      </w:r>
      <w:r>
        <w:t xml:space="preserve">, </w:t>
      </w:r>
      <w:r>
        <w:rPr>
          <w:b/>
          <w:bCs/>
        </w:rPr>
        <w:t>Alternative Press, Ones To Watch</w:t>
      </w:r>
      <w:r>
        <w:t xml:space="preserve"> and more. A compelling live performer, Blakk </w:t>
      </w:r>
      <w:r w:rsidR="00D52933">
        <w:t>has</w:t>
      </w:r>
      <w:r>
        <w:t xml:space="preserve"> </w:t>
      </w:r>
      <w:r w:rsidR="00D52933">
        <w:t>toured extensively</w:t>
      </w:r>
      <w:r>
        <w:t xml:space="preserve"> supporting</w:t>
      </w:r>
      <w:r w:rsidR="00D52933" w:rsidRPr="00D52933">
        <w:rPr>
          <w:b/>
          <w:bCs/>
        </w:rPr>
        <w:t xml:space="preserve"> </w:t>
      </w:r>
      <w:r w:rsidR="00D52933">
        <w:rPr>
          <w:b/>
          <w:bCs/>
        </w:rPr>
        <w:t>NEEDTOBREATHE</w:t>
      </w:r>
      <w:r w:rsidR="00D52933" w:rsidRPr="00D52933">
        <w:rPr>
          <w:bCs/>
        </w:rPr>
        <w:t>,</w:t>
      </w:r>
      <w:r w:rsidR="00D52933">
        <w:rPr>
          <w:b/>
          <w:bCs/>
        </w:rPr>
        <w:t xml:space="preserve"> </w:t>
      </w:r>
      <w:r>
        <w:rPr>
          <w:b/>
          <w:bCs/>
        </w:rPr>
        <w:t>Gavin James</w:t>
      </w:r>
      <w:r>
        <w:t xml:space="preserve"> </w:t>
      </w:r>
      <w:r w:rsidR="00D52933">
        <w:t>and more.</w:t>
      </w:r>
      <w:r>
        <w:t xml:space="preserve"> </w:t>
      </w:r>
    </w:p>
    <w:p w14:paraId="558B236B" w14:textId="77777777" w:rsidR="0092693A" w:rsidRDefault="0092693A" w:rsidP="0092693A">
      <w:pPr>
        <w:jc w:val="both"/>
      </w:pPr>
    </w:p>
    <w:p w14:paraId="55DAA985" w14:textId="77777777" w:rsidR="0092693A" w:rsidRDefault="0092693A" w:rsidP="0092693A">
      <w:pPr>
        <w:jc w:val="center"/>
      </w:pPr>
      <w:r>
        <w:t>***</w:t>
      </w:r>
    </w:p>
    <w:p w14:paraId="40A63180" w14:textId="77777777" w:rsidR="0092693A" w:rsidRDefault="0092693A" w:rsidP="0092693A">
      <w:pPr>
        <w:jc w:val="both"/>
      </w:pPr>
    </w:p>
    <w:p w14:paraId="42C5E1B4" w14:textId="77777777" w:rsidR="0092693A" w:rsidRDefault="0092693A" w:rsidP="0092693A">
      <w:pPr>
        <w:jc w:val="both"/>
      </w:pPr>
      <w:r>
        <w:t xml:space="preserve">Before </w:t>
      </w:r>
      <w:r>
        <w:rPr>
          <w:b/>
          <w:bCs/>
        </w:rPr>
        <w:t>Forest Blakk</w:t>
      </w:r>
      <w:r>
        <w:t xml:space="preserve"> could sing about loss and love, he had to pull himself back from the brink. Raised by parents with a history of drug use, he has hair-raising tales of his childhood, including an assassination attempt on his father on the family’s front stoop, rooms full of cash, and constant uprooting to places like Jamaica and Florida.</w:t>
      </w:r>
    </w:p>
    <w:p w14:paraId="3C7086F0" w14:textId="77777777" w:rsidR="0092693A" w:rsidRDefault="0092693A" w:rsidP="0092693A">
      <w:pPr>
        <w:jc w:val="both"/>
      </w:pPr>
    </w:p>
    <w:p w14:paraId="00B84B9D" w14:textId="4256A98D" w:rsidR="0092693A" w:rsidRDefault="0092693A" w:rsidP="0092693A">
      <w:pPr>
        <w:jc w:val="both"/>
      </w:pPr>
      <w:r>
        <w:t xml:space="preserve">Blakk underwent a spiritual and physical transformation that enabled him to carve a new musical direction that he calls “urban folk,” blending his identity as a city kid with his attraction to artists like </w:t>
      </w:r>
      <w:r w:rsidRPr="004804B2">
        <w:rPr>
          <w:bCs/>
        </w:rPr>
        <w:t>Don Henley</w:t>
      </w:r>
      <w:r w:rsidRPr="004804B2">
        <w:t xml:space="preserve"> and </w:t>
      </w:r>
      <w:r w:rsidRPr="004804B2">
        <w:rPr>
          <w:bCs/>
        </w:rPr>
        <w:t>Joe Cocker</w:t>
      </w:r>
      <w:r w:rsidRPr="004804B2">
        <w:t>, whose soulfulness and emotionality resonate with him. Now he’s the kind</w:t>
      </w:r>
      <w:r>
        <w:t xml:space="preserve"> of nimble songwriter who etches new facets into the surfaces of tried and true terrain. Blakk is deeply invested in empowering others to be visible, especially those who feel invisible, as he did as a kid. That his songs are as open-hearted and hopeful as they are is a testament to his personal resilience.</w:t>
      </w:r>
    </w:p>
    <w:p w14:paraId="39397A1C" w14:textId="77777777" w:rsidR="007D295B" w:rsidRDefault="007D295B" w:rsidP="0092693A">
      <w:pPr>
        <w:jc w:val="both"/>
      </w:pPr>
    </w:p>
    <w:p w14:paraId="6D0E673A" w14:textId="7E893E26" w:rsidR="00950601" w:rsidRDefault="00950601" w:rsidP="00950601">
      <w:pPr>
        <w:jc w:val="center"/>
        <w:rPr>
          <w:b/>
          <w:u w:val="single"/>
        </w:rPr>
      </w:pPr>
      <w:r w:rsidRPr="00950601">
        <w:rPr>
          <w:b/>
          <w:i/>
          <w:u w:val="single"/>
        </w:rPr>
        <w:t>Sideways</w:t>
      </w:r>
      <w:r>
        <w:rPr>
          <w:b/>
          <w:u w:val="single"/>
        </w:rPr>
        <w:t xml:space="preserve"> EP</w:t>
      </w:r>
    </w:p>
    <w:p w14:paraId="5C9B0651" w14:textId="77777777" w:rsidR="00950601" w:rsidRDefault="004E121E" w:rsidP="007D295B">
      <w:pPr>
        <w:jc w:val="center"/>
      </w:pPr>
      <w:r>
        <w:t>1. I Wish I Knew</w:t>
      </w:r>
    </w:p>
    <w:p w14:paraId="424E4125" w14:textId="77777777" w:rsidR="004E121E" w:rsidRDefault="004E121E" w:rsidP="007D295B">
      <w:pPr>
        <w:jc w:val="center"/>
      </w:pPr>
      <w:r>
        <w:t xml:space="preserve">2. Forever </w:t>
      </w:r>
      <w:proofErr w:type="gramStart"/>
      <w:r w:rsidR="00343C93">
        <w:t>And</w:t>
      </w:r>
      <w:proofErr w:type="gramEnd"/>
      <w:r>
        <w:t xml:space="preserve"> A Day</w:t>
      </w:r>
    </w:p>
    <w:p w14:paraId="4F25FB9C" w14:textId="77777777" w:rsidR="004E121E" w:rsidRDefault="004E121E" w:rsidP="007D295B">
      <w:pPr>
        <w:jc w:val="center"/>
      </w:pPr>
      <w:r>
        <w:t>3. Sideways</w:t>
      </w:r>
    </w:p>
    <w:p w14:paraId="7F328156" w14:textId="77777777" w:rsidR="004E121E" w:rsidRDefault="004E121E" w:rsidP="007D295B">
      <w:pPr>
        <w:jc w:val="center"/>
      </w:pPr>
      <w:r>
        <w:t>4. I Saw Love</w:t>
      </w:r>
    </w:p>
    <w:p w14:paraId="4F98AF23" w14:textId="77777777" w:rsidR="004E121E" w:rsidRDefault="004E121E" w:rsidP="007D295B">
      <w:pPr>
        <w:jc w:val="center"/>
      </w:pPr>
      <w:r>
        <w:t>5. Foolish</w:t>
      </w:r>
    </w:p>
    <w:p w14:paraId="2F83A4F6" w14:textId="77777777" w:rsidR="004E121E" w:rsidRDefault="004E121E" w:rsidP="007D295B">
      <w:pPr>
        <w:jc w:val="center"/>
      </w:pPr>
      <w:r>
        <w:t>6. Put Your Hands Up</w:t>
      </w:r>
    </w:p>
    <w:p w14:paraId="685C43A3" w14:textId="77777777" w:rsidR="004E121E" w:rsidRPr="004E121E" w:rsidRDefault="004E121E" w:rsidP="007D295B">
      <w:pPr>
        <w:jc w:val="center"/>
      </w:pPr>
      <w:r>
        <w:t xml:space="preserve">7. Hold </w:t>
      </w:r>
      <w:proofErr w:type="gramStart"/>
      <w:r>
        <w:t>On</w:t>
      </w:r>
      <w:proofErr w:type="gramEnd"/>
      <w:r>
        <w:t xml:space="preserve"> Tight</w:t>
      </w:r>
    </w:p>
    <w:p w14:paraId="369BAEFD" w14:textId="77777777" w:rsidR="00950601" w:rsidRDefault="00950601" w:rsidP="007D295B">
      <w:pPr>
        <w:jc w:val="center"/>
        <w:rPr>
          <w:b/>
          <w:u w:val="single"/>
        </w:rPr>
      </w:pPr>
    </w:p>
    <w:p w14:paraId="6C01C799" w14:textId="0F1FD385" w:rsidR="00A3173F" w:rsidRPr="00C80636" w:rsidRDefault="00A3173F" w:rsidP="00A3173F">
      <w:pPr>
        <w:jc w:val="center"/>
        <w:rPr>
          <w:b/>
          <w:u w:val="single"/>
        </w:rPr>
      </w:pPr>
      <w:r w:rsidRPr="00C80636">
        <w:rPr>
          <w:b/>
          <w:u w:val="single"/>
        </w:rPr>
        <w:t xml:space="preserve">The Goo </w:t>
      </w:r>
      <w:proofErr w:type="spellStart"/>
      <w:r w:rsidRPr="00C80636">
        <w:rPr>
          <w:b/>
          <w:u w:val="single"/>
        </w:rPr>
        <w:t>Goo</w:t>
      </w:r>
      <w:proofErr w:type="spellEnd"/>
      <w:r w:rsidRPr="00C80636">
        <w:rPr>
          <w:b/>
          <w:u w:val="single"/>
        </w:rPr>
        <w:t xml:space="preserve"> Dolls – “Miracle Pill Summer Tour”</w:t>
      </w:r>
    </w:p>
    <w:p w14:paraId="5302486B" w14:textId="67018E66" w:rsidR="00C80636" w:rsidRPr="00C80636" w:rsidRDefault="00C80636" w:rsidP="00A3173F">
      <w:pPr>
        <w:jc w:val="center"/>
        <w:rPr>
          <w:b/>
          <w:i/>
        </w:rPr>
      </w:pPr>
      <w:r w:rsidRPr="00C80636">
        <w:rPr>
          <w:b/>
          <w:i/>
        </w:rPr>
        <w:t xml:space="preserve">w/ special guests </w:t>
      </w:r>
      <w:proofErr w:type="spellStart"/>
      <w:r w:rsidRPr="00C80636">
        <w:rPr>
          <w:b/>
          <w:i/>
        </w:rPr>
        <w:t>Lifehouse</w:t>
      </w:r>
      <w:proofErr w:type="spellEnd"/>
      <w:r w:rsidRPr="00C80636">
        <w:rPr>
          <w:b/>
          <w:i/>
        </w:rPr>
        <w:t xml:space="preserve"> &amp; Forest </w:t>
      </w:r>
      <w:proofErr w:type="spellStart"/>
      <w:r w:rsidRPr="00C80636">
        <w:rPr>
          <w:b/>
          <w:i/>
        </w:rPr>
        <w:t>Blakk</w:t>
      </w:r>
      <w:proofErr w:type="spellEnd"/>
    </w:p>
    <w:p w14:paraId="264F7728" w14:textId="77777777" w:rsidR="00F60C44" w:rsidRDefault="00F60C44" w:rsidP="007D295B">
      <w:pPr>
        <w:jc w:val="center"/>
      </w:pPr>
      <w:r>
        <w:t>7.23</w:t>
      </w:r>
      <w:r w:rsidR="008428A9">
        <w:t xml:space="preserve"> – Boise, ID – Ford Idaho Center Amphitheater</w:t>
      </w:r>
    </w:p>
    <w:p w14:paraId="519B0FB3" w14:textId="77777777" w:rsidR="008428A9" w:rsidRDefault="008428A9" w:rsidP="007D295B">
      <w:pPr>
        <w:jc w:val="center"/>
      </w:pPr>
      <w:r>
        <w:t>7.26 – Portland, OR – Oregon Zoo Amphitheater</w:t>
      </w:r>
    </w:p>
    <w:p w14:paraId="44B61B85" w14:textId="77777777" w:rsidR="008428A9" w:rsidRDefault="008428A9" w:rsidP="007D295B">
      <w:pPr>
        <w:jc w:val="center"/>
      </w:pPr>
      <w:r>
        <w:t>7.28 – Salt Lake City, UT – USANA Amphitheatre</w:t>
      </w:r>
    </w:p>
    <w:p w14:paraId="194AA0D3" w14:textId="77777777" w:rsidR="008428A9" w:rsidRDefault="008428A9" w:rsidP="007D295B">
      <w:pPr>
        <w:jc w:val="center"/>
      </w:pPr>
      <w:r>
        <w:t>7.29 – Morrison, CO – Red Rocks Amphitheatre</w:t>
      </w:r>
    </w:p>
    <w:p w14:paraId="5F087A85" w14:textId="77777777" w:rsidR="008428A9" w:rsidRDefault="008428A9" w:rsidP="007D295B">
      <w:pPr>
        <w:jc w:val="center"/>
      </w:pPr>
      <w:r>
        <w:t>7.31 – Maryland Heights – MO – Saint Louis Music Park</w:t>
      </w:r>
    </w:p>
    <w:p w14:paraId="63511F2C" w14:textId="77777777" w:rsidR="008428A9" w:rsidRDefault="008428A9" w:rsidP="007D295B">
      <w:pPr>
        <w:jc w:val="center"/>
      </w:pPr>
      <w:r>
        <w:t xml:space="preserve">8.1 – Lincoln, NE – Pinewood Bowl Theater </w:t>
      </w:r>
    </w:p>
    <w:p w14:paraId="3A25D98A" w14:textId="77777777" w:rsidR="008428A9" w:rsidRDefault="008428A9" w:rsidP="007D295B">
      <w:pPr>
        <w:jc w:val="center"/>
      </w:pPr>
      <w:r>
        <w:t xml:space="preserve">8.3 </w:t>
      </w:r>
      <w:r w:rsidR="00615B57">
        <w:t xml:space="preserve">– </w:t>
      </w:r>
      <w:r>
        <w:t>Kansas City, MO – Starlight Theatre</w:t>
      </w:r>
    </w:p>
    <w:p w14:paraId="591754F4" w14:textId="77777777" w:rsidR="008428A9" w:rsidRDefault="008428A9" w:rsidP="007D295B">
      <w:pPr>
        <w:jc w:val="center"/>
      </w:pPr>
      <w:r>
        <w:t>8.5 – Huber Heights, OH – Rose Music Center</w:t>
      </w:r>
    </w:p>
    <w:p w14:paraId="6F22FBF7" w14:textId="77777777" w:rsidR="008428A9" w:rsidRDefault="008428A9" w:rsidP="007D295B">
      <w:pPr>
        <w:jc w:val="center"/>
      </w:pPr>
      <w:r>
        <w:t xml:space="preserve">8.6 – Indianapolis, IN – The Amphitheater </w:t>
      </w:r>
      <w:r w:rsidR="0066358C">
        <w:t>at</w:t>
      </w:r>
      <w:r>
        <w:t xml:space="preserve"> White River State Park</w:t>
      </w:r>
    </w:p>
    <w:p w14:paraId="2C291F14" w14:textId="77777777" w:rsidR="008428A9" w:rsidRDefault="008428A9" w:rsidP="007D295B">
      <w:pPr>
        <w:jc w:val="center"/>
      </w:pPr>
      <w:r>
        <w:t>8.7 Chicago, IL – Huntington Bank Pavilion at Northerly Island</w:t>
      </w:r>
    </w:p>
    <w:p w14:paraId="409A0EEB" w14:textId="77777777" w:rsidR="008428A9" w:rsidRDefault="008428A9" w:rsidP="007D295B">
      <w:pPr>
        <w:jc w:val="center"/>
      </w:pPr>
      <w:r>
        <w:t xml:space="preserve">8.9 </w:t>
      </w:r>
      <w:r w:rsidR="0066358C">
        <w:t xml:space="preserve">– </w:t>
      </w:r>
      <w:r>
        <w:t>Sterling Heights, MI – Michigan Lottery Amphitheatre at Freedom Hill</w:t>
      </w:r>
    </w:p>
    <w:p w14:paraId="713B203D" w14:textId="77777777" w:rsidR="008428A9" w:rsidRDefault="008428A9" w:rsidP="007D295B">
      <w:pPr>
        <w:jc w:val="center"/>
      </w:pPr>
      <w:r>
        <w:t>8.10 – Toronto, ON – Budweiser Stage</w:t>
      </w:r>
    </w:p>
    <w:p w14:paraId="0450C052" w14:textId="77777777" w:rsidR="008428A9" w:rsidRDefault="008428A9" w:rsidP="007D295B">
      <w:pPr>
        <w:jc w:val="center"/>
      </w:pPr>
      <w:r>
        <w:t>8.12 – Cleveland, OH – Jacobs Pavilion at Nautica</w:t>
      </w:r>
    </w:p>
    <w:p w14:paraId="28EEBC84" w14:textId="77777777" w:rsidR="008428A9" w:rsidRDefault="008428A9" w:rsidP="007D295B">
      <w:pPr>
        <w:jc w:val="center"/>
      </w:pPr>
      <w:r>
        <w:t>8.13 – Vienna, VA – Wolf Trap</w:t>
      </w:r>
    </w:p>
    <w:p w14:paraId="69C2ECAA" w14:textId="77777777" w:rsidR="008428A9" w:rsidRDefault="008428A9" w:rsidP="007D295B">
      <w:pPr>
        <w:jc w:val="center"/>
      </w:pPr>
      <w:r>
        <w:t>8.15 – Holmdel, NJ – PNC Bank Arts Center</w:t>
      </w:r>
    </w:p>
    <w:p w14:paraId="75FE385B" w14:textId="77777777" w:rsidR="008428A9" w:rsidRDefault="008428A9" w:rsidP="007D295B">
      <w:pPr>
        <w:jc w:val="center"/>
      </w:pPr>
      <w:r>
        <w:t>8.16 – Syracuse, NY – St. Joseph’s Health Amphitheater at Lakeview</w:t>
      </w:r>
    </w:p>
    <w:p w14:paraId="34C4EBE7" w14:textId="77777777" w:rsidR="008428A9" w:rsidRDefault="008428A9" w:rsidP="007D295B">
      <w:pPr>
        <w:jc w:val="center"/>
      </w:pPr>
      <w:r>
        <w:lastRenderedPageBreak/>
        <w:t>8.18 – Boston, MA – Rockland Trust Bank Pavilion</w:t>
      </w:r>
    </w:p>
    <w:p w14:paraId="019AC5AD" w14:textId="77777777" w:rsidR="008428A9" w:rsidRDefault="008428A9" w:rsidP="007D295B">
      <w:pPr>
        <w:jc w:val="center"/>
      </w:pPr>
      <w:r>
        <w:t xml:space="preserve">8.19 – Gilford, NH </w:t>
      </w:r>
      <w:r w:rsidR="0066358C">
        <w:t xml:space="preserve">– </w:t>
      </w:r>
      <w:r>
        <w:t>Bank of New Hampshire Pavilion</w:t>
      </w:r>
    </w:p>
    <w:p w14:paraId="299E3FA3" w14:textId="77777777" w:rsidR="008428A9" w:rsidRDefault="008428A9" w:rsidP="007D295B">
      <w:pPr>
        <w:jc w:val="center"/>
      </w:pPr>
      <w:r>
        <w:t>8.21 – Darien Center, NY – Darien Lake Amphitheater</w:t>
      </w:r>
    </w:p>
    <w:p w14:paraId="36FC1620" w14:textId="77777777" w:rsidR="008428A9" w:rsidRDefault="008428A9" w:rsidP="007D295B">
      <w:pPr>
        <w:jc w:val="center"/>
      </w:pPr>
      <w:r>
        <w:t>8.22 – Philadelphia, PA – TD Pavilion at the Mann</w:t>
      </w:r>
    </w:p>
    <w:p w14:paraId="7FE99AA8" w14:textId="77777777" w:rsidR="008428A9" w:rsidRDefault="008428A9" w:rsidP="007D295B">
      <w:pPr>
        <w:jc w:val="center"/>
      </w:pPr>
      <w:r>
        <w:t>8.23 – Saratoga Springs, NY – Saratoga Performing Arts Center</w:t>
      </w:r>
    </w:p>
    <w:p w14:paraId="3FDF1D10" w14:textId="77777777" w:rsidR="008428A9" w:rsidRDefault="008428A9" w:rsidP="007D295B">
      <w:pPr>
        <w:jc w:val="center"/>
      </w:pPr>
      <w:r>
        <w:t>8.25 – Raleigh, NC – Red Hat Amphitheater</w:t>
      </w:r>
    </w:p>
    <w:p w14:paraId="6D6AB65E" w14:textId="77777777" w:rsidR="008428A9" w:rsidRDefault="008428A9" w:rsidP="007D295B">
      <w:pPr>
        <w:jc w:val="center"/>
      </w:pPr>
      <w:r>
        <w:t>8.26 – Jacksonville, FL – Daily’s Place</w:t>
      </w:r>
    </w:p>
    <w:p w14:paraId="31E31FE6" w14:textId="77777777" w:rsidR="008428A9" w:rsidRDefault="008428A9" w:rsidP="007D295B">
      <w:pPr>
        <w:jc w:val="center"/>
      </w:pPr>
      <w:r>
        <w:t>8.28 – Charlotte, NC – Charlotte Metro Credit Union Amphitheatre</w:t>
      </w:r>
    </w:p>
    <w:p w14:paraId="714B75D2" w14:textId="77777777" w:rsidR="008428A9" w:rsidRDefault="008428A9" w:rsidP="007D295B">
      <w:pPr>
        <w:jc w:val="center"/>
      </w:pPr>
      <w:r>
        <w:t>8.29 – Nashville, TN – Ascend Amphitheater</w:t>
      </w:r>
    </w:p>
    <w:p w14:paraId="76F3ED20" w14:textId="77777777" w:rsidR="008428A9" w:rsidRDefault="00403ACA" w:rsidP="007D295B">
      <w:pPr>
        <w:jc w:val="center"/>
      </w:pPr>
      <w:r>
        <w:t>8.30 – Atlanta, GA – Cadence Bank Amphitheatre at Chastain Park</w:t>
      </w:r>
    </w:p>
    <w:p w14:paraId="06DCDDF0" w14:textId="77777777" w:rsidR="00403ACA" w:rsidRDefault="00403ACA" w:rsidP="007D295B">
      <w:pPr>
        <w:jc w:val="center"/>
      </w:pPr>
      <w:r>
        <w:t>9.1 – Houston, TX – Smart Financial Centre at Sugar Land</w:t>
      </w:r>
    </w:p>
    <w:p w14:paraId="623AF6A9" w14:textId="77777777" w:rsidR="00403ACA" w:rsidRDefault="00403ACA" w:rsidP="007D295B">
      <w:pPr>
        <w:jc w:val="center"/>
      </w:pPr>
      <w:r>
        <w:t>9.2 – Irving, TX – The Pavilion at Toyota Music Factory</w:t>
      </w:r>
    </w:p>
    <w:p w14:paraId="3066D5A5" w14:textId="58B60B0C" w:rsidR="0092693A" w:rsidRDefault="00403ACA" w:rsidP="003A57A4">
      <w:pPr>
        <w:jc w:val="center"/>
      </w:pPr>
      <w:r>
        <w:t>9.5 – Los Angeles, CA – The Gree</w:t>
      </w:r>
      <w:r w:rsidR="00F354C8">
        <w:t>k</w:t>
      </w:r>
      <w:r>
        <w:t xml:space="preserve"> Theatre</w:t>
      </w:r>
    </w:p>
    <w:p w14:paraId="5AD2A1D3" w14:textId="77777777" w:rsidR="004A631C" w:rsidRPr="003A57A4" w:rsidRDefault="004A631C" w:rsidP="003A57A4">
      <w:pPr>
        <w:jc w:val="center"/>
      </w:pPr>
    </w:p>
    <w:p w14:paraId="741EFA06" w14:textId="2627282E" w:rsidR="002C7095" w:rsidRDefault="00AA1452" w:rsidP="0092693A">
      <w:pPr>
        <w:jc w:val="center"/>
        <w:rPr>
          <w:b/>
          <w:bCs/>
          <w:highlight w:val="yellow"/>
        </w:rPr>
      </w:pPr>
      <w:r>
        <w:rPr>
          <w:noProof/>
        </w:rPr>
        <w:drawing>
          <wp:inline distT="0" distB="0" distL="0" distR="0" wp14:anchorId="473D33F8" wp14:editId="04540393">
            <wp:extent cx="3315911" cy="130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341622" cy="1314514"/>
                    </a:xfrm>
                    <a:prstGeom prst="rect">
                      <a:avLst/>
                    </a:prstGeom>
                  </pic:spPr>
                </pic:pic>
              </a:graphicData>
            </a:graphic>
          </wp:inline>
        </w:drawing>
      </w:r>
    </w:p>
    <w:p w14:paraId="636AA546" w14:textId="545BD703" w:rsidR="00066B23" w:rsidRDefault="00B81E8A" w:rsidP="003E0162">
      <w:pPr>
        <w:jc w:val="center"/>
      </w:pPr>
      <w:hyperlink r:id="rId16" w:history="1">
        <w:r w:rsidR="0092693A" w:rsidRPr="00B81E8A">
          <w:rPr>
            <w:rStyle w:val="Hyperlink"/>
            <w:sz w:val="20"/>
            <w:szCs w:val="20"/>
          </w:rPr>
          <w:t>DOWNLOAD HIGH-RES IMAG</w:t>
        </w:r>
        <w:r w:rsidR="001C5056" w:rsidRPr="00B81E8A">
          <w:rPr>
            <w:rStyle w:val="Hyperlink"/>
            <w:sz w:val="20"/>
            <w:szCs w:val="20"/>
          </w:rPr>
          <w:t>ES HERE</w:t>
        </w:r>
      </w:hyperlink>
    </w:p>
    <w:p w14:paraId="0D535A41" w14:textId="77777777" w:rsidR="002C7095" w:rsidRDefault="002C7095" w:rsidP="003E0162">
      <w:pPr>
        <w:jc w:val="center"/>
      </w:pPr>
    </w:p>
    <w:p w14:paraId="51BA31B3" w14:textId="77777777" w:rsidR="002C7095" w:rsidRDefault="002C7095" w:rsidP="002C7095">
      <w:pPr>
        <w:jc w:val="center"/>
        <w:rPr>
          <w:b/>
          <w:bCs/>
        </w:rPr>
      </w:pPr>
      <w:r>
        <w:rPr>
          <w:b/>
          <w:bCs/>
        </w:rPr>
        <w:t>CONNECT:</w:t>
      </w:r>
    </w:p>
    <w:p w14:paraId="6F1181CE" w14:textId="77777777" w:rsidR="002C7095" w:rsidRDefault="00B81E8A" w:rsidP="002C7095">
      <w:pPr>
        <w:jc w:val="center"/>
      </w:pPr>
      <w:hyperlink r:id="rId17" w:history="1">
        <w:r w:rsidR="002C7095">
          <w:rPr>
            <w:rStyle w:val="Hyperlink"/>
          </w:rPr>
          <w:t>TWITTER</w:t>
        </w:r>
      </w:hyperlink>
      <w:r w:rsidR="002C7095">
        <w:t xml:space="preserve"> | </w:t>
      </w:r>
      <w:hyperlink r:id="rId18" w:history="1">
        <w:r w:rsidR="002C7095">
          <w:rPr>
            <w:rStyle w:val="Hyperlink"/>
          </w:rPr>
          <w:t>FACEBOOK</w:t>
        </w:r>
      </w:hyperlink>
      <w:r w:rsidR="002C7095">
        <w:t xml:space="preserve"> | </w:t>
      </w:r>
      <w:hyperlink r:id="rId19" w:history="1">
        <w:r w:rsidR="002C7095">
          <w:rPr>
            <w:rStyle w:val="Hyperlink"/>
          </w:rPr>
          <w:t>INSTAGRAM</w:t>
        </w:r>
      </w:hyperlink>
      <w:r w:rsidR="002C7095">
        <w:t xml:space="preserve"> | </w:t>
      </w:r>
      <w:hyperlink r:id="rId20" w:history="1">
        <w:r w:rsidR="002C7095">
          <w:rPr>
            <w:rStyle w:val="Hyperlink"/>
          </w:rPr>
          <w:t>YOUTUBE</w:t>
        </w:r>
      </w:hyperlink>
      <w:r w:rsidR="002C7095">
        <w:t xml:space="preserve"> | </w:t>
      </w:r>
      <w:hyperlink r:id="rId21" w:history="1">
        <w:r w:rsidR="002C7095">
          <w:rPr>
            <w:rStyle w:val="Hyperlink"/>
          </w:rPr>
          <w:t>FORESTBLAKK.COM</w:t>
        </w:r>
      </w:hyperlink>
    </w:p>
    <w:p w14:paraId="0DADBD9D" w14:textId="77777777" w:rsidR="002C7095" w:rsidRDefault="002C7095" w:rsidP="002C7095">
      <w:pPr>
        <w:jc w:val="center"/>
      </w:pPr>
    </w:p>
    <w:p w14:paraId="5D4FFA96" w14:textId="77777777" w:rsidR="002C7095" w:rsidRDefault="002C7095" w:rsidP="002C7095">
      <w:pPr>
        <w:jc w:val="center"/>
        <w:rPr>
          <w:b/>
          <w:bCs/>
        </w:rPr>
      </w:pPr>
      <w:r>
        <w:rPr>
          <w:b/>
          <w:bCs/>
        </w:rPr>
        <w:t>CONTACT:</w:t>
      </w:r>
    </w:p>
    <w:p w14:paraId="604D426D" w14:textId="77777777" w:rsidR="002C7095" w:rsidRDefault="00B81E8A" w:rsidP="002C7095">
      <w:pPr>
        <w:jc w:val="center"/>
        <w:rPr>
          <w:caps/>
        </w:rPr>
      </w:pPr>
      <w:hyperlink r:id="rId22" w:history="1">
        <w:r w:rsidR="002C7095">
          <w:rPr>
            <w:rStyle w:val="Hyperlink"/>
            <w:caps/>
          </w:rPr>
          <w:t>ted.sullivan@atlanticrecords.com</w:t>
        </w:r>
      </w:hyperlink>
      <w:bookmarkStart w:id="1" w:name="_GoBack"/>
      <w:bookmarkEnd w:id="1"/>
    </w:p>
    <w:bookmarkEnd w:id="0"/>
    <w:p w14:paraId="0EFA4C0F" w14:textId="77777777" w:rsidR="002C7095" w:rsidRPr="003E0162" w:rsidRDefault="002C7095" w:rsidP="003E0162">
      <w:pPr>
        <w:jc w:val="center"/>
        <w:rPr>
          <w:sz w:val="20"/>
          <w:szCs w:val="20"/>
        </w:rPr>
      </w:pPr>
    </w:p>
    <w:p w14:paraId="3344839D" w14:textId="77777777" w:rsidR="009B3C6C" w:rsidRPr="009B3C6C" w:rsidRDefault="009B3C6C" w:rsidP="009B3C6C">
      <w:pPr>
        <w:pStyle w:val="NoSpacing"/>
        <w:jc w:val="center"/>
        <w:rPr>
          <w:b/>
          <w:sz w:val="24"/>
        </w:rPr>
      </w:pPr>
    </w:p>
    <w:sectPr w:rsidR="009B3C6C" w:rsidRPr="009B3C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F7446"/>
    <w:multiLevelType w:val="hybridMultilevel"/>
    <w:tmpl w:val="A7F4D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3F6DD8"/>
    <w:multiLevelType w:val="multilevel"/>
    <w:tmpl w:val="C392653A"/>
    <w:lvl w:ilvl="0">
      <w:start w:val="1"/>
      <w:numFmt w:val="decimal"/>
      <w:lvlText w:val="%1."/>
      <w:lvlJc w:val="left"/>
      <w:pPr>
        <w:ind w:left="720" w:hanging="360"/>
      </w:pPr>
      <w:rPr>
        <w:rFonts w:asciiTheme="minorHAnsi" w:eastAsiaTheme="minorHAnsi" w:hAnsiTheme="minorHAnsi" w:cstheme="minorBidi"/>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5E275A8E"/>
    <w:multiLevelType w:val="multilevel"/>
    <w:tmpl w:val="682CF22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602A7BA7"/>
    <w:multiLevelType w:val="hybridMultilevel"/>
    <w:tmpl w:val="C09E2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C6C"/>
    <w:rsid w:val="00006C83"/>
    <w:rsid w:val="000331C5"/>
    <w:rsid w:val="000457D5"/>
    <w:rsid w:val="00051A3F"/>
    <w:rsid w:val="00066640"/>
    <w:rsid w:val="00066B23"/>
    <w:rsid w:val="00073258"/>
    <w:rsid w:val="000B6739"/>
    <w:rsid w:val="000F771F"/>
    <w:rsid w:val="00104F17"/>
    <w:rsid w:val="001209DB"/>
    <w:rsid w:val="001300CE"/>
    <w:rsid w:val="00133499"/>
    <w:rsid w:val="001450F7"/>
    <w:rsid w:val="001736B4"/>
    <w:rsid w:val="001B2279"/>
    <w:rsid w:val="001B316A"/>
    <w:rsid w:val="001C5056"/>
    <w:rsid w:val="001E0E12"/>
    <w:rsid w:val="001F0154"/>
    <w:rsid w:val="00211C61"/>
    <w:rsid w:val="00221355"/>
    <w:rsid w:val="002315D3"/>
    <w:rsid w:val="00231BE2"/>
    <w:rsid w:val="00236CD0"/>
    <w:rsid w:val="00257D60"/>
    <w:rsid w:val="00275307"/>
    <w:rsid w:val="00275FC4"/>
    <w:rsid w:val="002935D9"/>
    <w:rsid w:val="002A354A"/>
    <w:rsid w:val="002B05B6"/>
    <w:rsid w:val="002B3C28"/>
    <w:rsid w:val="002C7095"/>
    <w:rsid w:val="002D6EB7"/>
    <w:rsid w:val="002E620E"/>
    <w:rsid w:val="003010E7"/>
    <w:rsid w:val="00314FC5"/>
    <w:rsid w:val="0033637C"/>
    <w:rsid w:val="00343C93"/>
    <w:rsid w:val="00345937"/>
    <w:rsid w:val="003A1AEC"/>
    <w:rsid w:val="003A57A4"/>
    <w:rsid w:val="003A57DE"/>
    <w:rsid w:val="003B1D18"/>
    <w:rsid w:val="003B69ED"/>
    <w:rsid w:val="003E0162"/>
    <w:rsid w:val="00403ACA"/>
    <w:rsid w:val="0042322B"/>
    <w:rsid w:val="00450B63"/>
    <w:rsid w:val="00461EC0"/>
    <w:rsid w:val="004804B2"/>
    <w:rsid w:val="004A092D"/>
    <w:rsid w:val="004A631C"/>
    <w:rsid w:val="004B4E48"/>
    <w:rsid w:val="004C131B"/>
    <w:rsid w:val="004E121E"/>
    <w:rsid w:val="004E3812"/>
    <w:rsid w:val="004F7EC9"/>
    <w:rsid w:val="00511FEA"/>
    <w:rsid w:val="00563BCD"/>
    <w:rsid w:val="00565968"/>
    <w:rsid w:val="00566C5D"/>
    <w:rsid w:val="0058628A"/>
    <w:rsid w:val="005902AC"/>
    <w:rsid w:val="0059185D"/>
    <w:rsid w:val="005B1601"/>
    <w:rsid w:val="005B6332"/>
    <w:rsid w:val="005D4EE4"/>
    <w:rsid w:val="00615B57"/>
    <w:rsid w:val="00617B59"/>
    <w:rsid w:val="00621514"/>
    <w:rsid w:val="0063485F"/>
    <w:rsid w:val="00642B25"/>
    <w:rsid w:val="0066358C"/>
    <w:rsid w:val="006954A2"/>
    <w:rsid w:val="00697B6F"/>
    <w:rsid w:val="006B26E6"/>
    <w:rsid w:val="006D509C"/>
    <w:rsid w:val="006D5569"/>
    <w:rsid w:val="006F1909"/>
    <w:rsid w:val="006F4CE1"/>
    <w:rsid w:val="00721083"/>
    <w:rsid w:val="0073663C"/>
    <w:rsid w:val="00773D91"/>
    <w:rsid w:val="00796C77"/>
    <w:rsid w:val="007D295B"/>
    <w:rsid w:val="007D4EEF"/>
    <w:rsid w:val="007E3F0A"/>
    <w:rsid w:val="00803C62"/>
    <w:rsid w:val="00804E56"/>
    <w:rsid w:val="00831744"/>
    <w:rsid w:val="0083586C"/>
    <w:rsid w:val="008428A9"/>
    <w:rsid w:val="00853F67"/>
    <w:rsid w:val="00870E9D"/>
    <w:rsid w:val="008A28B6"/>
    <w:rsid w:val="00900361"/>
    <w:rsid w:val="0091590D"/>
    <w:rsid w:val="0092693A"/>
    <w:rsid w:val="00950601"/>
    <w:rsid w:val="00990AF6"/>
    <w:rsid w:val="00995A59"/>
    <w:rsid w:val="009B3C6C"/>
    <w:rsid w:val="00A3173F"/>
    <w:rsid w:val="00A37A83"/>
    <w:rsid w:val="00A55F17"/>
    <w:rsid w:val="00A763FE"/>
    <w:rsid w:val="00A76A5F"/>
    <w:rsid w:val="00A77110"/>
    <w:rsid w:val="00A84CAB"/>
    <w:rsid w:val="00AA1452"/>
    <w:rsid w:val="00AC6298"/>
    <w:rsid w:val="00AF7C40"/>
    <w:rsid w:val="00B0201F"/>
    <w:rsid w:val="00B02216"/>
    <w:rsid w:val="00B178C1"/>
    <w:rsid w:val="00B40024"/>
    <w:rsid w:val="00B44A9B"/>
    <w:rsid w:val="00B64BDC"/>
    <w:rsid w:val="00B81E8A"/>
    <w:rsid w:val="00B848F9"/>
    <w:rsid w:val="00B97A2D"/>
    <w:rsid w:val="00BA17AE"/>
    <w:rsid w:val="00BC0583"/>
    <w:rsid w:val="00BC05F8"/>
    <w:rsid w:val="00BC36DE"/>
    <w:rsid w:val="00C03E06"/>
    <w:rsid w:val="00C25FBC"/>
    <w:rsid w:val="00C34A3C"/>
    <w:rsid w:val="00C430EE"/>
    <w:rsid w:val="00C515FE"/>
    <w:rsid w:val="00C574E1"/>
    <w:rsid w:val="00C643E0"/>
    <w:rsid w:val="00C75F28"/>
    <w:rsid w:val="00C80636"/>
    <w:rsid w:val="00C80A47"/>
    <w:rsid w:val="00C940A3"/>
    <w:rsid w:val="00C96605"/>
    <w:rsid w:val="00C97135"/>
    <w:rsid w:val="00CA1514"/>
    <w:rsid w:val="00CC2431"/>
    <w:rsid w:val="00CE7858"/>
    <w:rsid w:val="00CF798C"/>
    <w:rsid w:val="00D00BB8"/>
    <w:rsid w:val="00D22362"/>
    <w:rsid w:val="00D32C05"/>
    <w:rsid w:val="00D35754"/>
    <w:rsid w:val="00D42A95"/>
    <w:rsid w:val="00D52933"/>
    <w:rsid w:val="00D55D4A"/>
    <w:rsid w:val="00D70F52"/>
    <w:rsid w:val="00D83F65"/>
    <w:rsid w:val="00D865AA"/>
    <w:rsid w:val="00DA632C"/>
    <w:rsid w:val="00DE13FF"/>
    <w:rsid w:val="00DE50F2"/>
    <w:rsid w:val="00DE7081"/>
    <w:rsid w:val="00E022E3"/>
    <w:rsid w:val="00E51D8A"/>
    <w:rsid w:val="00E92C56"/>
    <w:rsid w:val="00EC111E"/>
    <w:rsid w:val="00EC3573"/>
    <w:rsid w:val="00ED0666"/>
    <w:rsid w:val="00F0627E"/>
    <w:rsid w:val="00F3353A"/>
    <w:rsid w:val="00F354C8"/>
    <w:rsid w:val="00F51C03"/>
    <w:rsid w:val="00F60C44"/>
    <w:rsid w:val="00F70B74"/>
    <w:rsid w:val="00F836BA"/>
    <w:rsid w:val="00FA11FC"/>
    <w:rsid w:val="00FB2E71"/>
    <w:rsid w:val="00FC052E"/>
    <w:rsid w:val="00FF0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59E00"/>
  <w15:chartTrackingRefBased/>
  <w15:docId w15:val="{99432E01-CA3A-4EA9-8F38-3B855680A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6B2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3C6C"/>
    <w:pPr>
      <w:spacing w:after="0" w:line="240" w:lineRule="auto"/>
    </w:pPr>
  </w:style>
  <w:style w:type="character" w:styleId="Hyperlink">
    <w:name w:val="Hyperlink"/>
    <w:basedOn w:val="DefaultParagraphFont"/>
    <w:uiPriority w:val="99"/>
    <w:unhideWhenUsed/>
    <w:rsid w:val="0092693A"/>
    <w:rPr>
      <w:color w:val="0563C1"/>
      <w:u w:val="single"/>
    </w:rPr>
  </w:style>
  <w:style w:type="paragraph" w:styleId="BalloonText">
    <w:name w:val="Balloon Text"/>
    <w:basedOn w:val="Normal"/>
    <w:link w:val="BalloonTextChar"/>
    <w:uiPriority w:val="99"/>
    <w:semiHidden/>
    <w:unhideWhenUsed/>
    <w:rsid w:val="009269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93A"/>
    <w:rPr>
      <w:rFonts w:ascii="Segoe UI" w:hAnsi="Segoe UI" w:cs="Segoe UI"/>
      <w:sz w:val="18"/>
      <w:szCs w:val="18"/>
    </w:rPr>
  </w:style>
  <w:style w:type="paragraph" w:styleId="ListParagraph">
    <w:name w:val="List Paragraph"/>
    <w:basedOn w:val="Normal"/>
    <w:uiPriority w:val="34"/>
    <w:qFormat/>
    <w:rsid w:val="004E121E"/>
    <w:pPr>
      <w:ind w:left="720"/>
      <w:contextualSpacing/>
    </w:pPr>
  </w:style>
  <w:style w:type="character" w:styleId="UnresolvedMention">
    <w:name w:val="Unresolved Mention"/>
    <w:basedOn w:val="DefaultParagraphFont"/>
    <w:uiPriority w:val="99"/>
    <w:semiHidden/>
    <w:unhideWhenUsed/>
    <w:rsid w:val="00565968"/>
    <w:rPr>
      <w:color w:val="605E5C"/>
      <w:shd w:val="clear" w:color="auto" w:fill="E1DFDD"/>
    </w:rPr>
  </w:style>
  <w:style w:type="character" w:styleId="FollowedHyperlink">
    <w:name w:val="FollowedHyperlink"/>
    <w:basedOn w:val="DefaultParagraphFont"/>
    <w:uiPriority w:val="99"/>
    <w:semiHidden/>
    <w:unhideWhenUsed/>
    <w:rsid w:val="00B81E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257037">
      <w:bodyDiv w:val="1"/>
      <w:marLeft w:val="0"/>
      <w:marRight w:val="0"/>
      <w:marTop w:val="0"/>
      <w:marBottom w:val="0"/>
      <w:divBdr>
        <w:top w:val="none" w:sz="0" w:space="0" w:color="auto"/>
        <w:left w:val="none" w:sz="0" w:space="0" w:color="auto"/>
        <w:bottom w:val="none" w:sz="0" w:space="0" w:color="auto"/>
        <w:right w:val="none" w:sz="0" w:space="0" w:color="auto"/>
      </w:divBdr>
    </w:div>
    <w:div w:id="854803490">
      <w:bodyDiv w:val="1"/>
      <w:marLeft w:val="0"/>
      <w:marRight w:val="0"/>
      <w:marTop w:val="0"/>
      <w:marBottom w:val="0"/>
      <w:divBdr>
        <w:top w:val="none" w:sz="0" w:space="0" w:color="auto"/>
        <w:left w:val="none" w:sz="0" w:space="0" w:color="auto"/>
        <w:bottom w:val="none" w:sz="0" w:space="0" w:color="auto"/>
        <w:right w:val="none" w:sz="0" w:space="0" w:color="auto"/>
      </w:divBdr>
    </w:div>
    <w:div w:id="114435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tlantic.lnk.to/MinutesEPAW" TargetMode="External"/><Relationship Id="rId18" Type="http://schemas.openxmlformats.org/officeDocument/2006/relationships/hyperlink" Target="https://www.facebook.com/forestblakk" TargetMode="External"/><Relationship Id="rId3" Type="http://schemas.openxmlformats.org/officeDocument/2006/relationships/customXml" Target="../customXml/item3.xml"/><Relationship Id="rId21" Type="http://schemas.openxmlformats.org/officeDocument/2006/relationships/hyperlink" Target="http://forestblakk.com/" TargetMode="External"/><Relationship Id="rId7" Type="http://schemas.openxmlformats.org/officeDocument/2006/relationships/webSettings" Target="webSettings.xml"/><Relationship Id="rId12" Type="http://schemas.openxmlformats.org/officeDocument/2006/relationships/hyperlink" Target="https://atlantic.lnk.to/PutYourHandsUpPR" TargetMode="External"/><Relationship Id="rId17" Type="http://schemas.openxmlformats.org/officeDocument/2006/relationships/hyperlink" Target="https://twitter.com/forestblakk" TargetMode="External"/><Relationship Id="rId2" Type="http://schemas.openxmlformats.org/officeDocument/2006/relationships/customXml" Target="../customXml/item2.xml"/><Relationship Id="rId16" Type="http://schemas.openxmlformats.org/officeDocument/2006/relationships/hyperlink" Target="http://press.atlanticrecords.com/forest-blakk/" TargetMode="External"/><Relationship Id="rId20" Type="http://schemas.openxmlformats.org/officeDocument/2006/relationships/hyperlink" Target="https://www.youtube.com/channel/UC9vKX9Hz5dGVrhD5v3-UnAQ"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estblakk.lnk.to/SidewaysPR"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yperlink" Target="https://forestblakk.lnk.to/IWIKVideoPR" TargetMode="External"/><Relationship Id="rId19" Type="http://schemas.openxmlformats.org/officeDocument/2006/relationships/hyperlink" Target="https://www.instagram.com/forestblakk" TargetMode="External"/><Relationship Id="rId4" Type="http://schemas.openxmlformats.org/officeDocument/2006/relationships/numbering" Target="numbering.xml"/><Relationship Id="rId9" Type="http://schemas.openxmlformats.org/officeDocument/2006/relationships/hyperlink" Target="http://press.atlanticrecords.com/forest-blakk/" TargetMode="External"/><Relationship Id="rId14" Type="http://schemas.openxmlformats.org/officeDocument/2006/relationships/hyperlink" Target="https://youtu.be/31ZgP3u0B6o" TargetMode="External"/><Relationship Id="rId22" Type="http://schemas.openxmlformats.org/officeDocument/2006/relationships/hyperlink" Target="mailto:ted.sullivan@atlantic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0" ma:contentTypeDescription="Create a new document." ma:contentTypeScope="" ma:versionID="b6c039fc00da1a9558063a0386a6263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d35ddf657e0753c4158f21568dab986"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TaxCatchAll xmlns="229564fb-af3c-4f6c-872f-adfeadbc42f8">
      <Value>2</Value>
      <Value>3</Value>
    </TaxCatchAll>
    <b0219bab04494ae0ae07e9354fc3d426 xmlns="34f65465-186d-4bfd-b19c-845fc6c6fe13">
      <Terms xmlns="http://schemas.microsoft.com/office/infopath/2007/PartnerControls"/>
    </b0219bab04494ae0ae07e9354fc3d426>
    <e88b6813f0444ff58e19da455978d639 xmlns="34f65465-186d-4bfd-b19c-845fc6c6fe13">
      <Terms xmlns="http://schemas.microsoft.com/office/infopath/2007/PartnerControls"/>
    </e88b6813f0444ff58e19da455978d639>
    <p114447c5a5b4c869eea4708d5aa978d xmlns="34f65465-186d-4bfd-b19c-845fc6c6fe13">
      <Terms xmlns="http://schemas.microsoft.com/office/infopath/2007/PartnerControls"/>
    </p114447c5a5b4c869eea4708d5aa978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37D610-ABD3-467D-A730-58D18661BF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C35774-9B4D-411D-9C34-E6E0CBF9744A}">
  <ds:schemaRefs>
    <ds:schemaRef ds:uri="http://schemas.microsoft.com/office/2006/metadata/properties"/>
    <ds:schemaRef ds:uri="http://schemas.microsoft.com/office/infopath/2007/PartnerControls"/>
    <ds:schemaRef ds:uri="34f65465-186d-4bfd-b19c-845fc6c6fe13"/>
    <ds:schemaRef ds:uri="229564fb-af3c-4f6c-872f-adfeadbc42f8"/>
  </ds:schemaRefs>
</ds:datastoreItem>
</file>

<file path=customXml/itemProps3.xml><?xml version="1.0" encoding="utf-8"?>
<ds:datastoreItem xmlns:ds="http://schemas.openxmlformats.org/officeDocument/2006/customXml" ds:itemID="{4585C9D7-C4A6-44B0-AC6E-5D8EB3847A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3</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Sommer, Brian</dc:creator>
  <cp:keywords/>
  <dc:description/>
  <cp:lastModifiedBy>Brian Sommer</cp:lastModifiedBy>
  <cp:revision>205</cp:revision>
  <dcterms:created xsi:type="dcterms:W3CDTF">2020-03-25T18:25:00Z</dcterms:created>
  <dcterms:modified xsi:type="dcterms:W3CDTF">2020-05-01T15:05:00Z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MG_DW_DocumentType">
    <vt:lpwstr/>
  </property>
  <property fmtid="{D5CDD505-2E9C-101B-9397-08002B2CF9AE}" pid="3" name="ContentTypeId">
    <vt:lpwstr>0x0101005D9CA752E37244E186B234F4D8840D84002100D0725C8C674FB9C698131B063420</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3;#Atlantic|bd921dbd-549a-4f07-b864-60850c498427</vt:lpwstr>
  </property>
  <property fmtid="{D5CDD505-2E9C-101B-9397-08002B2CF9AE}" pid="8" name="WMG_DW_Department">
    <vt:lpwstr>2;#Publicity|7f2458df-4fa3-40c2-b1c8-1c6f2576ee61</vt:lpwstr>
  </property>
</Properties>
</file>