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668F" w:rsidRDefault="0056668F" w:rsidP="0056668F">
      <w:pPr>
        <w:spacing w:line="276" w:lineRule="auto"/>
        <w:jc w:val="center"/>
        <w:rPr>
          <w:sz w:val="22"/>
          <w:szCs w:val="22"/>
        </w:rPr>
      </w:pPr>
      <w:r>
        <w:rPr>
          <w:rFonts w:ascii="Arial" w:hAnsi="Arial" w:cs="Arial"/>
          <w:b/>
          <w:bCs/>
          <w:sz w:val="26"/>
          <w:szCs w:val="26"/>
        </w:rPr>
        <w:t xml:space="preserve">GOODY GRACE TAPS G-EAZY &amp; JUICY J FOR “NOTHING GOOD” </w:t>
      </w:r>
    </w:p>
    <w:p w:rsidR="0056668F" w:rsidRDefault="0056668F" w:rsidP="0056668F">
      <w:pPr>
        <w:spacing w:line="276" w:lineRule="auto"/>
        <w:jc w:val="center"/>
      </w:pPr>
      <w:r>
        <w:rPr>
          <w:rFonts w:ascii="Arial" w:hAnsi="Arial" w:cs="Arial"/>
          <w:b/>
          <w:bCs/>
          <w:sz w:val="26"/>
          <w:szCs w:val="26"/>
        </w:rPr>
        <w:t> </w:t>
      </w:r>
    </w:p>
    <w:p w:rsidR="0056668F" w:rsidRDefault="0056668F" w:rsidP="0056668F">
      <w:pPr>
        <w:spacing w:line="276" w:lineRule="auto"/>
        <w:jc w:val="center"/>
      </w:pPr>
      <w:r>
        <w:rPr>
          <w:rFonts w:ascii="Arial" w:hAnsi="Arial" w:cs="Arial"/>
        </w:rPr>
        <w:t>New song follows previous releases “Used To Be,” “If I Want To” and “Scumbag (feat. blink-182)”</w:t>
      </w:r>
    </w:p>
    <w:p w:rsidR="0056668F" w:rsidRDefault="0056668F" w:rsidP="0056668F">
      <w:pPr>
        <w:spacing w:line="276" w:lineRule="auto"/>
        <w:jc w:val="center"/>
      </w:pPr>
      <w:r>
        <w:rPr>
          <w:rFonts w:ascii="Arial" w:hAnsi="Arial" w:cs="Arial"/>
          <w:b/>
          <w:bCs/>
          <w:sz w:val="26"/>
          <w:szCs w:val="26"/>
        </w:rPr>
        <w:t> </w:t>
      </w:r>
      <w:r>
        <w:rPr>
          <w:rFonts w:ascii="Arial" w:hAnsi="Arial" w:cs="Arial"/>
          <w:sz w:val="26"/>
          <w:szCs w:val="26"/>
        </w:rPr>
        <w:t> </w:t>
      </w:r>
    </w:p>
    <w:p w:rsidR="0056668F" w:rsidRDefault="00C16D10" w:rsidP="0056668F">
      <w:pPr>
        <w:spacing w:line="276" w:lineRule="auto"/>
        <w:jc w:val="center"/>
      </w:pPr>
      <w:hyperlink r:id="rId6" w:history="1">
        <w:r w:rsidR="0056668F" w:rsidRPr="0043243B">
          <w:rPr>
            <w:rStyle w:val="Hyperlink"/>
            <w:rFonts w:ascii="Arial" w:hAnsi="Arial" w:cs="Arial"/>
            <w:b/>
            <w:bCs/>
            <w:sz w:val="26"/>
            <w:szCs w:val="26"/>
          </w:rPr>
          <w:t>WATCH “NOTHING GOOD (FEAT. G-EAZY &amp; JUICY J)” MUSIC VIDEO</w:t>
        </w:r>
      </w:hyperlink>
    </w:p>
    <w:p w:rsidR="00935997" w:rsidRPr="00E94F21" w:rsidRDefault="00935997" w:rsidP="0056668F">
      <w:pPr>
        <w:spacing w:line="276" w:lineRule="auto"/>
        <w:jc w:val="center"/>
        <w:rPr>
          <w:rFonts w:ascii="Arial" w:hAnsi="Arial" w:cs="Arial"/>
          <w:iCs/>
        </w:rPr>
      </w:pPr>
      <w:r w:rsidRPr="00E94F21">
        <w:rPr>
          <w:rFonts w:ascii="Arial" w:hAnsi="Arial" w:cs="Arial"/>
          <w:iCs/>
        </w:rPr>
        <w:t>Starring: Juli</w:t>
      </w:r>
      <w:r w:rsidR="00B7060E">
        <w:rPr>
          <w:rFonts w:ascii="Arial" w:hAnsi="Arial" w:cs="Arial"/>
          <w:iCs/>
        </w:rPr>
        <w:t>a</w:t>
      </w:r>
      <w:bookmarkStart w:id="0" w:name="_GoBack"/>
      <w:bookmarkEnd w:id="0"/>
      <w:r w:rsidRPr="00E94F21">
        <w:rPr>
          <w:rFonts w:ascii="Arial" w:hAnsi="Arial" w:cs="Arial"/>
          <w:iCs/>
        </w:rPr>
        <w:t xml:space="preserve"> Fox (</w:t>
      </w:r>
      <w:r w:rsidRPr="00E94F21">
        <w:rPr>
          <w:rFonts w:ascii="Arial" w:hAnsi="Arial" w:cs="Arial"/>
          <w:i/>
          <w:iCs/>
        </w:rPr>
        <w:t>Uncut Gems</w:t>
      </w:r>
      <w:r w:rsidRPr="00E94F21">
        <w:rPr>
          <w:rFonts w:ascii="Arial" w:hAnsi="Arial" w:cs="Arial"/>
          <w:iCs/>
        </w:rPr>
        <w:t>)</w:t>
      </w:r>
    </w:p>
    <w:p w:rsidR="0056668F" w:rsidRPr="00E94F21" w:rsidRDefault="0056668F" w:rsidP="0056668F">
      <w:pPr>
        <w:spacing w:line="276" w:lineRule="auto"/>
        <w:jc w:val="center"/>
        <w:rPr>
          <w:rFonts w:ascii="Arial" w:hAnsi="Arial" w:cs="Arial"/>
          <w:iCs/>
        </w:rPr>
      </w:pPr>
      <w:r w:rsidRPr="00E94F21">
        <w:rPr>
          <w:rFonts w:ascii="Arial" w:hAnsi="Arial" w:cs="Arial"/>
          <w:iCs/>
        </w:rPr>
        <w:t xml:space="preserve">Directed by </w:t>
      </w:r>
      <w:r w:rsidR="0043243B" w:rsidRPr="00E94F21">
        <w:rPr>
          <w:rFonts w:ascii="Arial" w:hAnsi="Arial" w:cs="Arial"/>
          <w:iCs/>
        </w:rPr>
        <w:t>Adam Faze</w:t>
      </w:r>
      <w:r w:rsidRPr="00E94F21">
        <w:rPr>
          <w:rFonts w:ascii="Arial" w:hAnsi="Arial" w:cs="Arial"/>
          <w:iCs/>
        </w:rPr>
        <w:t xml:space="preserve">; produced by </w:t>
      </w:r>
      <w:r w:rsidR="0043243B" w:rsidRPr="00E94F21">
        <w:rPr>
          <w:rFonts w:ascii="Arial" w:hAnsi="Arial" w:cs="Arial"/>
          <w:iCs/>
        </w:rPr>
        <w:t>Jamie Dolan</w:t>
      </w:r>
    </w:p>
    <w:p w:rsidR="009C36D3" w:rsidRPr="00E94F21" w:rsidRDefault="00B2109A" w:rsidP="0056668F">
      <w:pPr>
        <w:spacing w:line="276" w:lineRule="auto"/>
        <w:jc w:val="center"/>
        <w:rPr>
          <w:rFonts w:ascii="Arial" w:hAnsi="Arial" w:cs="Arial"/>
          <w:iCs/>
        </w:rPr>
      </w:pPr>
      <w:r w:rsidRPr="00E94F21">
        <w:rPr>
          <w:rFonts w:ascii="Arial" w:hAnsi="Arial" w:cs="Arial"/>
          <w:iCs/>
        </w:rPr>
        <w:t>Animation</w:t>
      </w:r>
      <w:r w:rsidR="009C36D3" w:rsidRPr="00E94F21">
        <w:rPr>
          <w:rFonts w:ascii="Arial" w:hAnsi="Arial" w:cs="Arial"/>
          <w:iCs/>
        </w:rPr>
        <w:t xml:space="preserve"> by Somnium Animation Studios</w:t>
      </w:r>
    </w:p>
    <w:p w:rsidR="0056668F" w:rsidRDefault="0056668F" w:rsidP="0056668F">
      <w:pPr>
        <w:spacing w:line="276" w:lineRule="auto"/>
        <w:jc w:val="center"/>
      </w:pPr>
      <w:r>
        <w:t> </w:t>
      </w:r>
    </w:p>
    <w:p w:rsidR="0056668F" w:rsidRDefault="006768D9" w:rsidP="0056668F">
      <w:pPr>
        <w:spacing w:line="276" w:lineRule="auto"/>
        <w:jc w:val="center"/>
      </w:pPr>
      <w:r>
        <w:rPr>
          <w:noProof/>
        </w:rPr>
        <w:drawing>
          <wp:inline distT="0" distB="0" distL="0" distR="0">
            <wp:extent cx="3400425" cy="977622"/>
            <wp:effectExtent l="0" t="0" r="0" b="0"/>
            <wp:docPr id="3" name="Picture 3" descr="https://www12.lunapic.com/editor/working/159796431150030372?640182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12.lunapic.com/editor/working/159796431150030372?64018279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11168">
                      <a:off x="0" y="0"/>
                      <a:ext cx="3488520" cy="1002949"/>
                    </a:xfrm>
                    <a:prstGeom prst="rect">
                      <a:avLst/>
                    </a:prstGeom>
                    <a:noFill/>
                    <a:ln>
                      <a:noFill/>
                    </a:ln>
                  </pic:spPr>
                </pic:pic>
              </a:graphicData>
            </a:graphic>
          </wp:inline>
        </w:drawing>
      </w:r>
    </w:p>
    <w:p w:rsidR="006768D9" w:rsidRDefault="006768D9" w:rsidP="0056668F">
      <w:pPr>
        <w:spacing w:line="276" w:lineRule="auto"/>
        <w:jc w:val="center"/>
      </w:pPr>
      <w:r>
        <w:rPr>
          <w:noProof/>
        </w:rPr>
        <w:drawing>
          <wp:inline distT="0" distB="0" distL="0" distR="0" wp14:anchorId="6ABA7378" wp14:editId="49369B01">
            <wp:extent cx="3181350" cy="2443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266" cy="2457639"/>
                    </a:xfrm>
                    <a:prstGeom prst="rect">
                      <a:avLst/>
                    </a:prstGeom>
                  </pic:spPr>
                </pic:pic>
              </a:graphicData>
            </a:graphic>
          </wp:inline>
        </w:drawing>
      </w:r>
    </w:p>
    <w:p w:rsidR="0056668F" w:rsidRDefault="0056668F" w:rsidP="0056668F">
      <w:pPr>
        <w:spacing w:line="276" w:lineRule="auto"/>
      </w:pPr>
      <w:r>
        <w:t> </w:t>
      </w:r>
    </w:p>
    <w:p w:rsidR="0056668F" w:rsidRDefault="0056668F" w:rsidP="0056668F">
      <w:pPr>
        <w:spacing w:line="276" w:lineRule="auto"/>
        <w:jc w:val="both"/>
      </w:pPr>
      <w:r>
        <w:rPr>
          <w:rFonts w:ascii="Arial" w:hAnsi="Arial" w:cs="Arial"/>
          <w:b/>
          <w:bCs/>
          <w:color w:val="000000"/>
        </w:rPr>
        <w:t xml:space="preserve">(Los Angeles, CA – August 21, 2020) </w:t>
      </w:r>
      <w:r>
        <w:rPr>
          <w:rFonts w:ascii="Arial" w:hAnsi="Arial" w:cs="Arial"/>
          <w:color w:val="000000"/>
        </w:rPr>
        <w:t xml:space="preserve">Rising Canadian singer/songwriter/producer </w:t>
      </w:r>
      <w:r>
        <w:rPr>
          <w:rFonts w:ascii="Arial" w:hAnsi="Arial" w:cs="Arial"/>
          <w:b/>
          <w:bCs/>
          <w:color w:val="000000"/>
        </w:rPr>
        <w:t xml:space="preserve">Goody </w:t>
      </w:r>
      <w:r>
        <w:rPr>
          <w:rFonts w:ascii="Arial" w:hAnsi="Arial" w:cs="Arial"/>
          <w:color w:val="000000"/>
        </w:rPr>
        <w:t>Grace</w:t>
      </w:r>
      <w:r>
        <w:rPr>
          <w:rFonts w:ascii="Arial" w:hAnsi="Arial" w:cs="Arial"/>
        </w:rPr>
        <w:t xml:space="preserve"> enlists longtime friend </w:t>
      </w:r>
      <w:r>
        <w:rPr>
          <w:rFonts w:ascii="Arial" w:hAnsi="Arial" w:cs="Arial"/>
          <w:b/>
          <w:bCs/>
        </w:rPr>
        <w:t>G-Eazy</w:t>
      </w:r>
      <w:r>
        <w:rPr>
          <w:rFonts w:ascii="Arial" w:hAnsi="Arial" w:cs="Arial"/>
        </w:rPr>
        <w:t xml:space="preserve"> and rap legend </w:t>
      </w:r>
      <w:r>
        <w:rPr>
          <w:rFonts w:ascii="Arial" w:hAnsi="Arial" w:cs="Arial"/>
          <w:b/>
          <w:bCs/>
        </w:rPr>
        <w:t xml:space="preserve">Juicy J </w:t>
      </w:r>
      <w:r>
        <w:rPr>
          <w:rFonts w:ascii="Arial" w:hAnsi="Arial" w:cs="Arial"/>
        </w:rPr>
        <w:t>for “</w:t>
      </w:r>
      <w:r>
        <w:rPr>
          <w:rFonts w:ascii="Arial" w:hAnsi="Arial" w:cs="Arial"/>
          <w:b/>
          <w:bCs/>
        </w:rPr>
        <w:t>Nothing Good</w:t>
      </w:r>
      <w:r>
        <w:rPr>
          <w:rFonts w:ascii="Arial" w:hAnsi="Arial" w:cs="Arial"/>
        </w:rPr>
        <w:t xml:space="preserve">,” out today via Atlantic Records. </w:t>
      </w:r>
      <w:r>
        <w:rPr>
          <w:rFonts w:ascii="Arial" w:hAnsi="Arial" w:cs="Arial"/>
          <w:color w:val="000000"/>
        </w:rPr>
        <w:t xml:space="preserve">The </w:t>
      </w:r>
      <w:r w:rsidR="00D81255">
        <w:rPr>
          <w:rFonts w:ascii="Arial" w:hAnsi="Arial" w:cs="Arial"/>
        </w:rPr>
        <w:t xml:space="preserve">new song, produced by The Futuristics, </w:t>
      </w:r>
      <w:r>
        <w:rPr>
          <w:rFonts w:ascii="Arial" w:hAnsi="Arial" w:cs="Arial"/>
          <w:color w:val="000000"/>
        </w:rPr>
        <w:t xml:space="preserve">arrives alongside a stunning accompanying video </w:t>
      </w:r>
      <w:r>
        <w:rPr>
          <w:rFonts w:ascii="Arial" w:hAnsi="Arial" w:cs="Arial"/>
        </w:rPr>
        <w:t xml:space="preserve">starring </w:t>
      </w:r>
      <w:r>
        <w:rPr>
          <w:rFonts w:ascii="Arial" w:hAnsi="Arial" w:cs="Arial"/>
          <w:i/>
          <w:iCs/>
        </w:rPr>
        <w:t>Uncut Gems</w:t>
      </w:r>
      <w:r>
        <w:rPr>
          <w:rFonts w:ascii="Arial" w:hAnsi="Arial" w:cs="Arial"/>
        </w:rPr>
        <w:t xml:space="preserve"> actress, </w:t>
      </w:r>
      <w:r>
        <w:rPr>
          <w:rFonts w:ascii="Arial" w:hAnsi="Arial" w:cs="Arial"/>
          <w:b/>
          <w:bCs/>
        </w:rPr>
        <w:t>Julia Fox</w:t>
      </w:r>
      <w:r>
        <w:rPr>
          <w:rFonts w:ascii="Arial" w:hAnsi="Arial" w:cs="Arial"/>
        </w:rPr>
        <w:t>.</w:t>
      </w:r>
    </w:p>
    <w:p w:rsidR="0056668F" w:rsidRDefault="0056668F" w:rsidP="0056668F">
      <w:pPr>
        <w:spacing w:line="276" w:lineRule="auto"/>
        <w:jc w:val="both"/>
      </w:pPr>
      <w:r>
        <w:rPr>
          <w:rFonts w:ascii="Arial" w:hAnsi="Arial" w:cs="Arial"/>
          <w:color w:val="000000"/>
        </w:rPr>
        <w:t> </w:t>
      </w:r>
    </w:p>
    <w:p w:rsidR="0056668F" w:rsidRDefault="00C16D10" w:rsidP="0056668F">
      <w:pPr>
        <w:spacing w:line="276" w:lineRule="auto"/>
        <w:jc w:val="center"/>
      </w:pPr>
      <w:hyperlink r:id="rId9" w:history="1">
        <w:r w:rsidR="0056668F" w:rsidRPr="00B91238">
          <w:rPr>
            <w:rStyle w:val="Hyperlink"/>
            <w:rFonts w:ascii="Arial" w:hAnsi="Arial" w:cs="Arial"/>
            <w:b/>
            <w:bCs/>
          </w:rPr>
          <w:t>STREAM/DOWNLOAD “NOTHING GOOD (FEAT. G-EAZY &amp; JUICY J)</w:t>
        </w:r>
      </w:hyperlink>
    </w:p>
    <w:p w:rsidR="0056668F" w:rsidRDefault="0056668F" w:rsidP="0056668F">
      <w:pPr>
        <w:spacing w:line="276" w:lineRule="auto"/>
        <w:jc w:val="both"/>
      </w:pPr>
      <w:r>
        <w:rPr>
          <w:rFonts w:ascii="Arial" w:hAnsi="Arial" w:cs="Arial"/>
          <w:color w:val="000000"/>
        </w:rPr>
        <w:t> </w:t>
      </w:r>
    </w:p>
    <w:p w:rsidR="0056668F" w:rsidRDefault="0056668F" w:rsidP="0056668F">
      <w:pPr>
        <w:spacing w:line="276" w:lineRule="auto"/>
        <w:jc w:val="center"/>
      </w:pPr>
      <w:r>
        <w:rPr>
          <w:noProof/>
        </w:rPr>
        <w:lastRenderedPageBreak/>
        <w:drawing>
          <wp:inline distT="0" distB="0" distL="0" distR="0">
            <wp:extent cx="2895600" cy="2895600"/>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98583" cy="2898583"/>
                    </a:xfrm>
                    <a:prstGeom prst="rect">
                      <a:avLst/>
                    </a:prstGeom>
                    <a:noFill/>
                    <a:ln>
                      <a:noFill/>
                    </a:ln>
                  </pic:spPr>
                </pic:pic>
              </a:graphicData>
            </a:graphic>
          </wp:inline>
        </w:drawing>
      </w:r>
    </w:p>
    <w:p w:rsidR="0056668F" w:rsidRDefault="0056668F" w:rsidP="0056668F">
      <w:pPr>
        <w:spacing w:line="276" w:lineRule="auto"/>
        <w:jc w:val="center"/>
      </w:pPr>
      <w:r>
        <w:rPr>
          <w:rFonts w:ascii="Arial" w:hAnsi="Arial" w:cs="Arial"/>
          <w:color w:val="000000"/>
        </w:rPr>
        <w:t> </w:t>
      </w:r>
    </w:p>
    <w:p w:rsidR="0056668F" w:rsidRDefault="00E867A1" w:rsidP="0056668F">
      <w:pPr>
        <w:spacing w:line="276" w:lineRule="auto"/>
        <w:jc w:val="center"/>
        <w:rPr>
          <w:rFonts w:ascii="Arial" w:hAnsi="Arial" w:cs="Arial"/>
          <w:b/>
          <w:bCs/>
          <w:color w:val="000000"/>
        </w:rPr>
      </w:pPr>
      <w:r>
        <w:rPr>
          <w:noProof/>
        </w:rPr>
        <w:lastRenderedPageBreak/>
        <w:drawing>
          <wp:inline distT="0" distB="0" distL="0" distR="0">
            <wp:extent cx="3042552" cy="5695721"/>
            <wp:effectExtent l="0" t="0" r="5715" b="635"/>
            <wp:docPr id="4" name="Picture 4" descr="cid:6690415A-7C43-47B4-ADC7-DBA163C14176-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690415A-7C43-47B4-ADC7-DBA163C14176-L0-001"/>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45800" cy="5701802"/>
                    </a:xfrm>
                    <a:prstGeom prst="rect">
                      <a:avLst/>
                    </a:prstGeom>
                    <a:noFill/>
                    <a:ln>
                      <a:noFill/>
                    </a:ln>
                  </pic:spPr>
                </pic:pic>
              </a:graphicData>
            </a:graphic>
          </wp:inline>
        </w:drawing>
      </w:r>
      <w:r w:rsidR="0056668F">
        <w:rPr>
          <w:rFonts w:ascii="Arial" w:hAnsi="Arial" w:cs="Arial"/>
          <w:b/>
          <w:bCs/>
          <w:color w:val="000000"/>
        </w:rPr>
        <w:t> </w:t>
      </w:r>
    </w:p>
    <w:p w:rsidR="00E867A1" w:rsidRDefault="00E867A1" w:rsidP="0056668F">
      <w:pPr>
        <w:spacing w:line="276" w:lineRule="auto"/>
        <w:jc w:val="center"/>
      </w:pPr>
    </w:p>
    <w:p w:rsidR="0056668F" w:rsidRDefault="0056668F" w:rsidP="0056668F">
      <w:pPr>
        <w:spacing w:line="276" w:lineRule="auto"/>
        <w:rPr>
          <w:rFonts w:ascii="Arial" w:hAnsi="Arial" w:cs="Arial"/>
          <w:color w:val="000000"/>
        </w:rPr>
      </w:pPr>
      <w:r>
        <w:rPr>
          <w:rFonts w:ascii="Arial" w:hAnsi="Arial" w:cs="Arial"/>
          <w:b/>
          <w:bCs/>
          <w:color w:val="000000"/>
        </w:rPr>
        <w:t xml:space="preserve">“Nothing Good” </w:t>
      </w:r>
      <w:r>
        <w:rPr>
          <w:rFonts w:ascii="Arial" w:hAnsi="Arial" w:cs="Arial"/>
          <w:color w:val="000000"/>
        </w:rPr>
        <w:t xml:space="preserve">arrives following </w:t>
      </w:r>
      <w:r>
        <w:rPr>
          <w:rFonts w:ascii="Arial" w:hAnsi="Arial" w:cs="Arial"/>
        </w:rPr>
        <w:t>a string of previous releases including last month’s</w:t>
      </w:r>
      <w:r>
        <w:rPr>
          <w:rFonts w:ascii="Arial" w:hAnsi="Arial" w:cs="Arial"/>
          <w:color w:val="000000"/>
        </w:rPr>
        <w:t xml:space="preserve">, </w:t>
      </w:r>
      <w:hyperlink r:id="rId14" w:history="1">
        <w:r>
          <w:rPr>
            <w:rStyle w:val="Hyperlink"/>
            <w:rFonts w:ascii="Arial" w:hAnsi="Arial" w:cs="Arial"/>
            <w:b/>
            <w:bCs/>
          </w:rPr>
          <w:t>“Used To Be,”</w:t>
        </w:r>
      </w:hyperlink>
      <w:r>
        <w:rPr>
          <w:rFonts w:ascii="Arial" w:hAnsi="Arial" w:cs="Arial"/>
          <w:color w:val="000000"/>
        </w:rPr>
        <w:t xml:space="preserve"> a vulnerable acoustic ballad</w:t>
      </w:r>
      <w:r>
        <w:rPr>
          <w:rFonts w:ascii="Arial" w:hAnsi="Arial" w:cs="Arial"/>
        </w:rPr>
        <w:t>,</w:t>
      </w:r>
      <w:r>
        <w:rPr>
          <w:rFonts w:ascii="Arial" w:hAnsi="Arial" w:cs="Arial"/>
          <w:color w:val="000000"/>
        </w:rPr>
        <w:t xml:space="preserve"> the middle-finger-to-the-sky anthem </w:t>
      </w:r>
      <w:hyperlink r:id="rId15" w:history="1">
        <w:r>
          <w:rPr>
            <w:rStyle w:val="Hyperlink"/>
            <w:rFonts w:ascii="Arial" w:hAnsi="Arial" w:cs="Arial"/>
            <w:b/>
            <w:bCs/>
          </w:rPr>
          <w:t>“If I Want To”</w:t>
        </w:r>
      </w:hyperlink>
      <w:r>
        <w:rPr>
          <w:rFonts w:ascii="Arial" w:hAnsi="Arial" w:cs="Arial"/>
          <w:color w:val="000000"/>
        </w:rPr>
        <w:t xml:space="preserve"> and </w:t>
      </w:r>
      <w:hyperlink r:id="rId16" w:history="1">
        <w:r>
          <w:rPr>
            <w:rStyle w:val="Hyperlink"/>
            <w:rFonts w:ascii="Arial" w:hAnsi="Arial" w:cs="Arial"/>
            <w:b/>
            <w:bCs/>
          </w:rPr>
          <w:t>“Scumbag,”</w:t>
        </w:r>
      </w:hyperlink>
      <w:r>
        <w:rPr>
          <w:rFonts w:ascii="Arial" w:hAnsi="Arial" w:cs="Arial"/>
          <w:color w:val="000000"/>
        </w:rPr>
        <w:t xml:space="preserve"> which features pop/punk icons and Goody’s childhood heroes, </w:t>
      </w:r>
      <w:r>
        <w:rPr>
          <w:rFonts w:ascii="Arial" w:hAnsi="Arial" w:cs="Arial"/>
          <w:b/>
          <w:bCs/>
          <w:color w:val="000000"/>
        </w:rPr>
        <w:t>blink-182</w:t>
      </w:r>
      <w:r>
        <w:rPr>
          <w:rFonts w:ascii="Arial" w:hAnsi="Arial" w:cs="Arial"/>
          <w:color w:val="000000"/>
        </w:rPr>
        <w:t xml:space="preserve">. Goody also recently teamed up with fellow Canadians, acclaimed DJ/producer </w:t>
      </w:r>
      <w:r>
        <w:rPr>
          <w:rFonts w:ascii="Arial" w:hAnsi="Arial" w:cs="Arial"/>
          <w:b/>
          <w:bCs/>
          <w:color w:val="000000"/>
        </w:rPr>
        <w:t>Takis</w:t>
      </w:r>
      <w:r>
        <w:rPr>
          <w:rFonts w:ascii="Arial" w:hAnsi="Arial" w:cs="Arial"/>
          <w:color w:val="000000"/>
        </w:rPr>
        <w:t xml:space="preserve"> and chart-topping rapper </w:t>
      </w:r>
      <w:r>
        <w:rPr>
          <w:rFonts w:ascii="Arial" w:hAnsi="Arial" w:cs="Arial"/>
          <w:b/>
          <w:bCs/>
          <w:color w:val="000000"/>
        </w:rPr>
        <w:t>Tory Lanez</w:t>
      </w:r>
      <w:r>
        <w:rPr>
          <w:rFonts w:ascii="Arial" w:hAnsi="Arial" w:cs="Arial"/>
          <w:color w:val="000000"/>
        </w:rPr>
        <w:t xml:space="preserve"> for the upbeat, summery single “</w:t>
      </w:r>
      <w:hyperlink r:id="rId17" w:history="1">
        <w:r>
          <w:rPr>
            <w:rStyle w:val="Hyperlink"/>
            <w:rFonts w:ascii="Arial" w:hAnsi="Arial" w:cs="Arial"/>
            <w:b/>
            <w:bCs/>
          </w:rPr>
          <w:t>Wait For Me</w:t>
        </w:r>
      </w:hyperlink>
      <w:r>
        <w:rPr>
          <w:rFonts w:ascii="Arial" w:hAnsi="Arial" w:cs="Arial"/>
          <w:color w:val="000000"/>
        </w:rPr>
        <w:t>.”</w:t>
      </w:r>
    </w:p>
    <w:p w:rsidR="0056668F" w:rsidRDefault="0056668F" w:rsidP="0056668F">
      <w:pPr>
        <w:rPr>
          <w:rFonts w:ascii="Calibri" w:hAnsi="Calibri" w:cs="Calibri"/>
        </w:rPr>
      </w:pPr>
      <w:r>
        <w:rPr>
          <w:rFonts w:ascii="Arial" w:hAnsi="Arial" w:cs="Arial"/>
          <w:color w:val="000000"/>
        </w:rPr>
        <w:t> </w:t>
      </w:r>
    </w:p>
    <w:p w:rsidR="0056668F" w:rsidRDefault="0056668F" w:rsidP="0056668F">
      <w:pPr>
        <w:jc w:val="both"/>
      </w:pPr>
      <w:r>
        <w:rPr>
          <w:rFonts w:ascii="Arial" w:hAnsi="Arial" w:cs="Arial"/>
          <w:color w:val="000000"/>
        </w:rPr>
        <w:t xml:space="preserve">Earlier this year, Goody also made his national television debut on </w:t>
      </w:r>
      <w:r>
        <w:rPr>
          <w:rFonts w:ascii="Arial" w:hAnsi="Arial" w:cs="Arial"/>
          <w:b/>
          <w:bCs/>
          <w:color w:val="000000"/>
        </w:rPr>
        <w:t xml:space="preserve">Jimmy Kimmel Live! </w:t>
      </w:r>
      <w:r>
        <w:rPr>
          <w:rFonts w:ascii="Arial" w:hAnsi="Arial" w:cs="Arial"/>
          <w:color w:val="000000"/>
        </w:rPr>
        <w:t xml:space="preserve">performing </w:t>
      </w:r>
      <w:r>
        <w:rPr>
          <w:rFonts w:ascii="Arial" w:hAnsi="Arial" w:cs="Arial"/>
          <w:b/>
          <w:bCs/>
          <w:color w:val="000000"/>
        </w:rPr>
        <w:t>“Scumbag”</w:t>
      </w:r>
      <w:r>
        <w:rPr>
          <w:rFonts w:ascii="Arial" w:hAnsi="Arial" w:cs="Arial"/>
          <w:color w:val="000000"/>
        </w:rPr>
        <w:t xml:space="preserve"> alongside </w:t>
      </w:r>
      <w:r>
        <w:rPr>
          <w:rFonts w:ascii="Arial" w:hAnsi="Arial" w:cs="Arial"/>
          <w:b/>
          <w:bCs/>
          <w:color w:val="000000"/>
        </w:rPr>
        <w:t>blink-182</w:t>
      </w:r>
      <w:r>
        <w:rPr>
          <w:rFonts w:ascii="Arial" w:hAnsi="Arial" w:cs="Arial"/>
          <w:color w:val="000000"/>
        </w:rPr>
        <w:t xml:space="preserve">. </w:t>
      </w:r>
      <w:r>
        <w:rPr>
          <w:rFonts w:ascii="Arial" w:hAnsi="Arial" w:cs="Arial"/>
          <w:b/>
          <w:bCs/>
          <w:color w:val="000000"/>
        </w:rPr>
        <w:t>“Scumbag”</w:t>
      </w:r>
      <w:r>
        <w:rPr>
          <w:rFonts w:ascii="Arial" w:hAnsi="Arial" w:cs="Arial"/>
          <w:color w:val="000000"/>
        </w:rPr>
        <w:t xml:space="preserve"> has since gone on to dominate Alternative Radio nationwide as the #1 most added song to the format upon its release. The single has received a number of enticing reworks including remixes from </w:t>
      </w:r>
      <w:hyperlink r:id="rId18" w:history="1">
        <w:r>
          <w:rPr>
            <w:rStyle w:val="Hyperlink"/>
            <w:rFonts w:ascii="Arial" w:hAnsi="Arial" w:cs="Arial"/>
            <w:color w:val="000000"/>
          </w:rPr>
          <w:t>DJ MAKJ</w:t>
        </w:r>
      </w:hyperlink>
      <w:r>
        <w:rPr>
          <w:rFonts w:ascii="Arial" w:hAnsi="Arial" w:cs="Arial"/>
          <w:color w:val="000000"/>
        </w:rPr>
        <w:t xml:space="preserve"> </w:t>
      </w:r>
      <w:r>
        <w:rPr>
          <w:rFonts w:ascii="Arial" w:hAnsi="Arial" w:cs="Arial"/>
          <w:color w:val="000000"/>
        </w:rPr>
        <w:lastRenderedPageBreak/>
        <w:t xml:space="preserve">and </w:t>
      </w:r>
      <w:hyperlink r:id="rId19" w:history="1">
        <w:r>
          <w:rPr>
            <w:rStyle w:val="Hyperlink"/>
            <w:rFonts w:ascii="Arial" w:hAnsi="Arial" w:cs="Arial"/>
            <w:color w:val="000000"/>
          </w:rPr>
          <w:t>viral sensation Absofacto</w:t>
        </w:r>
      </w:hyperlink>
      <w:r>
        <w:rPr>
          <w:rFonts w:ascii="Arial" w:hAnsi="Arial" w:cs="Arial"/>
          <w:color w:val="000000"/>
        </w:rPr>
        <w:t xml:space="preserve">, along with Goody’s intimate </w:t>
      </w:r>
      <w:hyperlink r:id="rId20" w:history="1">
        <w:r>
          <w:rPr>
            <w:rStyle w:val="Hyperlink"/>
            <w:rFonts w:ascii="Arial" w:hAnsi="Arial" w:cs="Arial"/>
            <w:color w:val="000000"/>
          </w:rPr>
          <w:t>acoustic rendition</w:t>
        </w:r>
      </w:hyperlink>
      <w:r>
        <w:rPr>
          <w:rFonts w:ascii="Arial" w:hAnsi="Arial" w:cs="Arial"/>
          <w:color w:val="000000"/>
        </w:rPr>
        <w:t xml:space="preserve"> and stripped-down performance of the track, now streaming on </w:t>
      </w:r>
      <w:hyperlink r:id="rId21" w:history="1">
        <w:r>
          <w:rPr>
            <w:rStyle w:val="Hyperlink"/>
            <w:rFonts w:ascii="Arial" w:hAnsi="Arial" w:cs="Arial"/>
            <w:color w:val="000000"/>
          </w:rPr>
          <w:t>VEVO</w:t>
        </w:r>
      </w:hyperlink>
      <w:r>
        <w:rPr>
          <w:rFonts w:ascii="Arial" w:hAnsi="Arial" w:cs="Arial"/>
          <w:color w:val="000000"/>
        </w:rPr>
        <w:t xml:space="preserve">. </w:t>
      </w:r>
    </w:p>
    <w:p w:rsidR="0056668F" w:rsidRDefault="0056668F" w:rsidP="0056668F">
      <w:pPr>
        <w:spacing w:line="276" w:lineRule="auto"/>
      </w:pPr>
      <w:r>
        <w:rPr>
          <w:rFonts w:ascii="Arial" w:hAnsi="Arial" w:cs="Arial"/>
          <w:color w:val="000000"/>
        </w:rPr>
        <w:t> </w:t>
      </w:r>
    </w:p>
    <w:p w:rsidR="0056668F" w:rsidRDefault="0056668F" w:rsidP="0056668F">
      <w:pPr>
        <w:jc w:val="both"/>
      </w:pPr>
      <w:r>
        <w:rPr>
          <w:rFonts w:ascii="Arial" w:hAnsi="Arial" w:cs="Arial"/>
          <w:b/>
          <w:bCs/>
          <w:u w:val="single"/>
        </w:rPr>
        <w:t>ABOUT GOODY GRACE</w:t>
      </w:r>
    </w:p>
    <w:p w:rsidR="0056668F" w:rsidRDefault="0056668F" w:rsidP="0056668F">
      <w:pPr>
        <w:jc w:val="both"/>
      </w:pPr>
      <w:r>
        <w:rPr>
          <w:rFonts w:ascii="Arial" w:hAnsi="Arial" w:cs="Arial"/>
        </w:rPr>
        <w:t xml:space="preserve">Watched over by </w:t>
      </w:r>
      <w:r>
        <w:rPr>
          <w:rFonts w:ascii="Arial" w:hAnsi="Arial" w:cs="Arial"/>
          <w:i/>
          <w:iCs/>
        </w:rPr>
        <w:t>Halloween</w:t>
      </w:r>
      <w:r>
        <w:rPr>
          <w:rFonts w:ascii="Arial" w:hAnsi="Arial" w:cs="Arial"/>
        </w:rPr>
        <w:t xml:space="preserve">, The Smiths, and The Beatles posters and with a Misfits button perennially fastened to his jacket, </w:t>
      </w:r>
      <w:r>
        <w:rPr>
          <w:rFonts w:ascii="Arial" w:hAnsi="Arial" w:cs="Arial"/>
          <w:b/>
          <w:bCs/>
        </w:rPr>
        <w:t>Goody Grace</w:t>
      </w:r>
      <w:r>
        <w:rPr>
          <w:rFonts w:ascii="Arial" w:hAnsi="Arial" w:cs="Arial"/>
        </w:rPr>
        <w:t xml:space="preserve"> first concocted an artful hybrid of pop, punk, hip-hop, and folk back in his Selkirk, Manitoba childhood bedroom—roughly 3,170 miles from Los Angeles. Raised by a single mom and grandmother, he hopped on a plane for the first time in 2015 and left the snowy forests of Canada behind for the Southern California sunshine, with just his guitar. Within a few years’ time, Goody has turned his dreams into a reality and is quickly becoming one of the most promising young artists of the decade.</w:t>
      </w:r>
    </w:p>
    <w:p w:rsidR="0056668F" w:rsidRDefault="0056668F" w:rsidP="0056668F">
      <w:pPr>
        <w:jc w:val="both"/>
      </w:pPr>
      <w:r>
        <w:rPr>
          <w:rFonts w:ascii="Arial" w:hAnsi="Arial" w:cs="Arial"/>
        </w:rPr>
        <w:t> </w:t>
      </w:r>
    </w:p>
    <w:p w:rsidR="0056668F" w:rsidRDefault="0056668F" w:rsidP="0056668F">
      <w:pPr>
        <w:jc w:val="both"/>
      </w:pPr>
      <w:r>
        <w:rPr>
          <w:rFonts w:ascii="Arial" w:hAnsi="Arial" w:cs="Arial"/>
        </w:rPr>
        <w:t xml:space="preserve">Goody’s 2018 debut </w:t>
      </w:r>
      <w:r>
        <w:rPr>
          <w:rFonts w:ascii="Arial" w:hAnsi="Arial" w:cs="Arial"/>
          <w:i/>
          <w:iCs/>
        </w:rPr>
        <w:t>INFINITE EP</w:t>
      </w:r>
      <w:r>
        <w:rPr>
          <w:rFonts w:ascii="Arial" w:hAnsi="Arial" w:cs="Arial"/>
        </w:rPr>
        <w:t xml:space="preserve"> boasted “Two Shots” (feat. gnash), which has amassed over 57 million streams to date. He maintained momentum on a string of singles throughout the following year, including “Too High” (feat. Jesse Rutherford) and “Girls In The Suburbs Singing In Smiths Songs” (feat. G-Eazy). Between touring alongside the likes of blink 182, G-Eazy, The Neighbourhood, Machine Gun Kelly, Charlotte Lawrence, Hoodie Allen, LANY, and Anne-Marie, to name a few, the Canadian tunesmith lit up stages at </w:t>
      </w:r>
      <w:r>
        <w:rPr>
          <w:rFonts w:ascii="Arial" w:hAnsi="Arial" w:cs="Arial"/>
          <w:i/>
          <w:iCs/>
        </w:rPr>
        <w:t>Bonnaroo</w:t>
      </w:r>
      <w:r>
        <w:rPr>
          <w:rFonts w:ascii="Arial" w:hAnsi="Arial" w:cs="Arial"/>
        </w:rPr>
        <w:t xml:space="preserve">, </w:t>
      </w:r>
      <w:r>
        <w:rPr>
          <w:rFonts w:ascii="Arial" w:hAnsi="Arial" w:cs="Arial"/>
          <w:i/>
          <w:iCs/>
        </w:rPr>
        <w:t>Lollapalooza</w:t>
      </w:r>
      <w:r>
        <w:rPr>
          <w:rFonts w:ascii="Arial" w:hAnsi="Arial" w:cs="Arial"/>
        </w:rPr>
        <w:t xml:space="preserve">, and </w:t>
      </w:r>
      <w:r>
        <w:rPr>
          <w:rFonts w:ascii="Arial" w:hAnsi="Arial" w:cs="Arial"/>
          <w:i/>
          <w:iCs/>
        </w:rPr>
        <w:t>Firefly</w:t>
      </w:r>
      <w:r>
        <w:rPr>
          <w:rFonts w:ascii="Arial" w:hAnsi="Arial" w:cs="Arial"/>
        </w:rPr>
        <w:t>. Not to mention, he’s garnered praise from Billboard, TIME, Flaunt, Ones To Watch and Alternative Press who claimed, “</w:t>
      </w:r>
      <w:r>
        <w:rPr>
          <w:rFonts w:ascii="Arial" w:hAnsi="Arial" w:cs="Arial"/>
          <w:i/>
          <w:iCs/>
        </w:rPr>
        <w:t>In a time dominated by genre-smearing artists looking to make the next wild and weird hit, artists can get lost in the obsession to be the most unique. Goody Grace is an artist who actually sticks out of the crowd, because he isn’t trying to.</w:t>
      </w:r>
      <w:r>
        <w:rPr>
          <w:rFonts w:ascii="Arial" w:hAnsi="Arial" w:cs="Arial"/>
        </w:rPr>
        <w:t xml:space="preserve">” </w:t>
      </w:r>
    </w:p>
    <w:p w:rsidR="0056668F" w:rsidRDefault="0056668F" w:rsidP="0056668F">
      <w:pPr>
        <w:jc w:val="center"/>
      </w:pPr>
      <w:r>
        <w:rPr>
          <w:rFonts w:ascii="Arial" w:hAnsi="Arial" w:cs="Arial"/>
          <w:sz w:val="21"/>
          <w:szCs w:val="21"/>
        </w:rPr>
        <w:t> </w:t>
      </w:r>
    </w:p>
    <w:p w:rsidR="0056668F" w:rsidRDefault="0056668F" w:rsidP="0056668F">
      <w:pPr>
        <w:spacing w:line="276" w:lineRule="auto"/>
        <w:jc w:val="center"/>
      </w:pPr>
      <w:r>
        <w:rPr>
          <w:rFonts w:ascii="Arial" w:hAnsi="Arial" w:cs="Arial"/>
          <w:b/>
          <w:bCs/>
        </w:rPr>
        <w:t> </w:t>
      </w:r>
    </w:p>
    <w:p w:rsidR="0056668F" w:rsidRDefault="0056668F" w:rsidP="0056668F">
      <w:pPr>
        <w:spacing w:line="276" w:lineRule="auto"/>
        <w:jc w:val="center"/>
      </w:pPr>
      <w:r>
        <w:rPr>
          <w:rFonts w:ascii="Arial" w:hAnsi="Arial" w:cs="Arial"/>
          <w:b/>
          <w:bCs/>
        </w:rPr>
        <w:t>Connect with Goody Grace:</w:t>
      </w:r>
    </w:p>
    <w:p w:rsidR="0056668F" w:rsidRDefault="00C16D10" w:rsidP="0056668F">
      <w:pPr>
        <w:spacing w:before="100" w:beforeAutospacing="1" w:after="100" w:afterAutospacing="1" w:line="276" w:lineRule="auto"/>
        <w:contextualSpacing/>
        <w:jc w:val="center"/>
      </w:pPr>
      <w:hyperlink r:id="rId22" w:history="1">
        <w:r w:rsidR="0056668F">
          <w:rPr>
            <w:rStyle w:val="Hyperlink"/>
            <w:rFonts w:ascii="Arial" w:hAnsi="Arial" w:cs="Arial"/>
            <w:sz w:val="20"/>
            <w:szCs w:val="20"/>
          </w:rPr>
          <w:t>WEBSITE</w:t>
        </w:r>
      </w:hyperlink>
      <w:r w:rsidR="0056668F">
        <w:rPr>
          <w:rFonts w:ascii="Arial" w:hAnsi="Arial" w:cs="Arial"/>
          <w:sz w:val="20"/>
          <w:szCs w:val="20"/>
        </w:rPr>
        <w:t xml:space="preserve"> | </w:t>
      </w:r>
      <w:hyperlink r:id="rId23" w:history="1">
        <w:r w:rsidR="0056668F">
          <w:rPr>
            <w:rStyle w:val="Hyperlink"/>
            <w:rFonts w:ascii="Arial" w:hAnsi="Arial" w:cs="Arial"/>
            <w:sz w:val="20"/>
            <w:szCs w:val="20"/>
          </w:rPr>
          <w:t>INSTAGRAM</w:t>
        </w:r>
      </w:hyperlink>
      <w:r w:rsidR="0056668F">
        <w:rPr>
          <w:rFonts w:ascii="Arial" w:hAnsi="Arial" w:cs="Arial"/>
          <w:sz w:val="20"/>
          <w:szCs w:val="20"/>
        </w:rPr>
        <w:t xml:space="preserve"> | </w:t>
      </w:r>
      <w:hyperlink r:id="rId24" w:history="1">
        <w:r w:rsidR="0056668F">
          <w:rPr>
            <w:rStyle w:val="Hyperlink"/>
            <w:rFonts w:ascii="Arial" w:hAnsi="Arial" w:cs="Arial"/>
            <w:sz w:val="20"/>
            <w:szCs w:val="20"/>
          </w:rPr>
          <w:t>TWITTER</w:t>
        </w:r>
      </w:hyperlink>
      <w:r w:rsidR="0056668F">
        <w:rPr>
          <w:rFonts w:ascii="Arial" w:hAnsi="Arial" w:cs="Arial"/>
          <w:sz w:val="20"/>
          <w:szCs w:val="20"/>
        </w:rPr>
        <w:t xml:space="preserve"> | </w:t>
      </w:r>
      <w:hyperlink r:id="rId25" w:history="1">
        <w:r w:rsidR="0056668F">
          <w:rPr>
            <w:rStyle w:val="Hyperlink"/>
            <w:rFonts w:ascii="Arial" w:hAnsi="Arial" w:cs="Arial"/>
            <w:sz w:val="20"/>
            <w:szCs w:val="20"/>
          </w:rPr>
          <w:t>FACEBOOK</w:t>
        </w:r>
      </w:hyperlink>
      <w:r w:rsidR="0056668F">
        <w:rPr>
          <w:rFonts w:ascii="Arial" w:hAnsi="Arial" w:cs="Arial"/>
          <w:sz w:val="20"/>
          <w:szCs w:val="20"/>
        </w:rPr>
        <w:t xml:space="preserve"> | </w:t>
      </w:r>
      <w:hyperlink r:id="rId26" w:history="1">
        <w:r w:rsidR="0056668F">
          <w:rPr>
            <w:rStyle w:val="Hyperlink"/>
            <w:rFonts w:ascii="Arial" w:hAnsi="Arial" w:cs="Arial"/>
            <w:sz w:val="20"/>
            <w:szCs w:val="20"/>
          </w:rPr>
          <w:t>YOUTUBE</w:t>
        </w:r>
      </w:hyperlink>
      <w:r w:rsidR="0056668F">
        <w:rPr>
          <w:rFonts w:ascii="Arial" w:hAnsi="Arial" w:cs="Arial"/>
          <w:sz w:val="20"/>
          <w:szCs w:val="20"/>
        </w:rPr>
        <w:t xml:space="preserve"> | </w:t>
      </w:r>
      <w:hyperlink r:id="rId27" w:history="1">
        <w:r w:rsidR="0056668F">
          <w:rPr>
            <w:rStyle w:val="Hyperlink"/>
            <w:rFonts w:ascii="Arial" w:hAnsi="Arial" w:cs="Arial"/>
            <w:sz w:val="20"/>
            <w:szCs w:val="20"/>
          </w:rPr>
          <w:t>PRESS ASSETS</w:t>
        </w:r>
      </w:hyperlink>
    </w:p>
    <w:p w:rsidR="0056668F" w:rsidRDefault="0056668F" w:rsidP="0056668F">
      <w:pPr>
        <w:jc w:val="center"/>
      </w:pPr>
      <w:r>
        <w:rPr>
          <w:rFonts w:ascii="Arial" w:hAnsi="Arial" w:cs="Arial"/>
          <w:sz w:val="21"/>
          <w:szCs w:val="21"/>
        </w:rPr>
        <w:t> </w:t>
      </w:r>
    </w:p>
    <w:p w:rsidR="0056668F" w:rsidRDefault="0056668F" w:rsidP="0056668F">
      <w:pPr>
        <w:spacing w:line="276" w:lineRule="auto"/>
        <w:jc w:val="center"/>
      </w:pPr>
      <w:r>
        <w:rPr>
          <w:rFonts w:ascii="Arial" w:hAnsi="Arial" w:cs="Arial"/>
        </w:rPr>
        <w:t># # #</w:t>
      </w:r>
    </w:p>
    <w:p w:rsidR="0056668F" w:rsidRDefault="0056668F" w:rsidP="0056668F">
      <w:pPr>
        <w:spacing w:line="276" w:lineRule="auto"/>
        <w:jc w:val="center"/>
      </w:pPr>
      <w:r>
        <w:rPr>
          <w:rFonts w:ascii="Arial" w:hAnsi="Arial" w:cs="Arial"/>
        </w:rPr>
        <w:t> </w:t>
      </w:r>
    </w:p>
    <w:p w:rsidR="0056668F" w:rsidRDefault="0056668F" w:rsidP="0056668F">
      <w:pPr>
        <w:spacing w:line="276" w:lineRule="auto"/>
        <w:jc w:val="center"/>
      </w:pPr>
      <w:r>
        <w:rPr>
          <w:rFonts w:ascii="Arial" w:hAnsi="Arial" w:cs="Arial"/>
          <w:b/>
          <w:bCs/>
        </w:rPr>
        <w:t>For press inquiries, please contact:</w:t>
      </w:r>
    </w:p>
    <w:p w:rsidR="0056668F" w:rsidRDefault="0056668F" w:rsidP="0056668F">
      <w:pPr>
        <w:spacing w:line="276" w:lineRule="auto"/>
        <w:jc w:val="center"/>
      </w:pPr>
      <w:r>
        <w:rPr>
          <w:rFonts w:ascii="Arial" w:hAnsi="Arial" w:cs="Arial"/>
        </w:rPr>
        <w:t xml:space="preserve">Jessica Nall – </w:t>
      </w:r>
      <w:hyperlink r:id="rId28" w:history="1">
        <w:r>
          <w:rPr>
            <w:rStyle w:val="Hyperlink"/>
            <w:rFonts w:ascii="Arial" w:hAnsi="Arial" w:cs="Arial"/>
          </w:rPr>
          <w:t>Jessica.Nall@atlanticrecords.com</w:t>
        </w:r>
      </w:hyperlink>
    </w:p>
    <w:p w:rsidR="0056668F" w:rsidRDefault="0056668F" w:rsidP="0056668F">
      <w:pPr>
        <w:spacing w:line="276" w:lineRule="auto"/>
        <w:jc w:val="center"/>
      </w:pPr>
      <w:r>
        <w:rPr>
          <w:rFonts w:ascii="Arial" w:hAnsi="Arial" w:cs="Arial"/>
        </w:rPr>
        <w:t xml:space="preserve">Jason Davis – </w:t>
      </w:r>
      <w:hyperlink r:id="rId29" w:history="1">
        <w:r>
          <w:rPr>
            <w:rStyle w:val="Hyperlink"/>
            <w:rFonts w:ascii="Arial" w:hAnsi="Arial" w:cs="Arial"/>
          </w:rPr>
          <w:t>Jason.Davis@atlanticrecords.com</w:t>
        </w:r>
      </w:hyperlink>
    </w:p>
    <w:p w:rsidR="00ED2DA6" w:rsidRPr="00A725D8" w:rsidRDefault="00ED2DA6" w:rsidP="00ED2DA6">
      <w:pPr>
        <w:spacing w:line="276" w:lineRule="auto"/>
        <w:rPr>
          <w:b/>
        </w:rPr>
      </w:pPr>
    </w:p>
    <w:sectPr w:rsidR="00ED2DA6" w:rsidRPr="00A725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D10" w:rsidRDefault="00C16D10" w:rsidP="007A7650">
      <w:r>
        <w:separator/>
      </w:r>
    </w:p>
  </w:endnote>
  <w:endnote w:type="continuationSeparator" w:id="0">
    <w:p w:rsidR="00C16D10" w:rsidRDefault="00C16D10" w:rsidP="007A7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D10" w:rsidRDefault="00C16D10" w:rsidP="007A7650">
      <w:r>
        <w:separator/>
      </w:r>
    </w:p>
  </w:footnote>
  <w:footnote w:type="continuationSeparator" w:id="0">
    <w:p w:rsidR="00C16D10" w:rsidRDefault="00C16D10" w:rsidP="007A76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0F7"/>
    <w:rsid w:val="00014017"/>
    <w:rsid w:val="000830AB"/>
    <w:rsid w:val="00092FC8"/>
    <w:rsid w:val="000C756C"/>
    <w:rsid w:val="000E2109"/>
    <w:rsid w:val="000F533F"/>
    <w:rsid w:val="00106BFA"/>
    <w:rsid w:val="00117A52"/>
    <w:rsid w:val="001445BF"/>
    <w:rsid w:val="00171403"/>
    <w:rsid w:val="001913CF"/>
    <w:rsid w:val="001B009E"/>
    <w:rsid w:val="001D4B94"/>
    <w:rsid w:val="0022688D"/>
    <w:rsid w:val="00236C9E"/>
    <w:rsid w:val="00247158"/>
    <w:rsid w:val="00272D91"/>
    <w:rsid w:val="002B4C34"/>
    <w:rsid w:val="002F1C92"/>
    <w:rsid w:val="00304922"/>
    <w:rsid w:val="00337B1B"/>
    <w:rsid w:val="0035799A"/>
    <w:rsid w:val="00365855"/>
    <w:rsid w:val="00367A3A"/>
    <w:rsid w:val="0037324D"/>
    <w:rsid w:val="003A38B1"/>
    <w:rsid w:val="003B2A49"/>
    <w:rsid w:val="003C5B09"/>
    <w:rsid w:val="003D4F6C"/>
    <w:rsid w:val="003E37C3"/>
    <w:rsid w:val="003E46DB"/>
    <w:rsid w:val="003F0853"/>
    <w:rsid w:val="0043243B"/>
    <w:rsid w:val="004353E2"/>
    <w:rsid w:val="00461688"/>
    <w:rsid w:val="004707ED"/>
    <w:rsid w:val="00475610"/>
    <w:rsid w:val="00497808"/>
    <w:rsid w:val="004B30A8"/>
    <w:rsid w:val="004B5A35"/>
    <w:rsid w:val="004C7075"/>
    <w:rsid w:val="00523120"/>
    <w:rsid w:val="0054773D"/>
    <w:rsid w:val="00563609"/>
    <w:rsid w:val="0056668F"/>
    <w:rsid w:val="00571ABC"/>
    <w:rsid w:val="00580A0D"/>
    <w:rsid w:val="00587615"/>
    <w:rsid w:val="005F41C6"/>
    <w:rsid w:val="005F60F7"/>
    <w:rsid w:val="00603B65"/>
    <w:rsid w:val="006058E9"/>
    <w:rsid w:val="00605CCB"/>
    <w:rsid w:val="00610CDB"/>
    <w:rsid w:val="006768D9"/>
    <w:rsid w:val="006B0876"/>
    <w:rsid w:val="006C0F55"/>
    <w:rsid w:val="006C7AA3"/>
    <w:rsid w:val="0072365E"/>
    <w:rsid w:val="00734A1A"/>
    <w:rsid w:val="0076577E"/>
    <w:rsid w:val="007A7650"/>
    <w:rsid w:val="007B174C"/>
    <w:rsid w:val="007D3266"/>
    <w:rsid w:val="007E67D3"/>
    <w:rsid w:val="007F332D"/>
    <w:rsid w:val="008A6035"/>
    <w:rsid w:val="008E21E5"/>
    <w:rsid w:val="00924185"/>
    <w:rsid w:val="00935997"/>
    <w:rsid w:val="00982BA8"/>
    <w:rsid w:val="0099253D"/>
    <w:rsid w:val="00992A07"/>
    <w:rsid w:val="009B128A"/>
    <w:rsid w:val="009C36D3"/>
    <w:rsid w:val="009F1585"/>
    <w:rsid w:val="00A02E4A"/>
    <w:rsid w:val="00A54D49"/>
    <w:rsid w:val="00A725D8"/>
    <w:rsid w:val="00A83F2B"/>
    <w:rsid w:val="00A97903"/>
    <w:rsid w:val="00B11C5B"/>
    <w:rsid w:val="00B2109A"/>
    <w:rsid w:val="00B7060E"/>
    <w:rsid w:val="00B91238"/>
    <w:rsid w:val="00BB2DC0"/>
    <w:rsid w:val="00BD1060"/>
    <w:rsid w:val="00BE2A2B"/>
    <w:rsid w:val="00C16D10"/>
    <w:rsid w:val="00C278D5"/>
    <w:rsid w:val="00C36D28"/>
    <w:rsid w:val="00C44BA9"/>
    <w:rsid w:val="00C60DB4"/>
    <w:rsid w:val="00CA39FC"/>
    <w:rsid w:val="00D34F94"/>
    <w:rsid w:val="00D81255"/>
    <w:rsid w:val="00DE7C1B"/>
    <w:rsid w:val="00E44E18"/>
    <w:rsid w:val="00E867A1"/>
    <w:rsid w:val="00E94F21"/>
    <w:rsid w:val="00ED2DA6"/>
    <w:rsid w:val="00EF541E"/>
    <w:rsid w:val="00F56EE3"/>
    <w:rsid w:val="00F65B2C"/>
    <w:rsid w:val="00F918DD"/>
    <w:rsid w:val="00F92965"/>
    <w:rsid w:val="00FC6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6F42A"/>
  <w15:chartTrackingRefBased/>
  <w15:docId w15:val="{439C8109-73AB-48F5-A3F6-92BC36678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60F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60F7"/>
    <w:pPr>
      <w:spacing w:after="0" w:line="240" w:lineRule="auto"/>
    </w:pPr>
  </w:style>
  <w:style w:type="character" w:styleId="Hyperlink">
    <w:name w:val="Hyperlink"/>
    <w:rsid w:val="008A6035"/>
    <w:rPr>
      <w:color w:val="0000FF"/>
      <w:u w:val="single"/>
    </w:rPr>
  </w:style>
  <w:style w:type="character" w:styleId="FollowedHyperlink">
    <w:name w:val="FollowedHyperlink"/>
    <w:basedOn w:val="DefaultParagraphFont"/>
    <w:uiPriority w:val="99"/>
    <w:semiHidden/>
    <w:unhideWhenUsed/>
    <w:rsid w:val="008A6035"/>
    <w:rPr>
      <w:color w:val="954F72" w:themeColor="followedHyperlink"/>
      <w:u w:val="single"/>
    </w:rPr>
  </w:style>
  <w:style w:type="paragraph" w:styleId="BalloonText">
    <w:name w:val="Balloon Text"/>
    <w:basedOn w:val="Normal"/>
    <w:link w:val="BalloonTextChar"/>
    <w:uiPriority w:val="99"/>
    <w:semiHidden/>
    <w:unhideWhenUsed/>
    <w:rsid w:val="005876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61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0830AB"/>
    <w:rPr>
      <w:color w:val="605E5C"/>
      <w:shd w:val="clear" w:color="auto" w:fill="E1DFDD"/>
    </w:rPr>
  </w:style>
  <w:style w:type="paragraph" w:styleId="Header">
    <w:name w:val="header"/>
    <w:basedOn w:val="Normal"/>
    <w:link w:val="HeaderChar"/>
    <w:uiPriority w:val="99"/>
    <w:unhideWhenUsed/>
    <w:rsid w:val="007A7650"/>
    <w:pPr>
      <w:tabs>
        <w:tab w:val="center" w:pos="4680"/>
        <w:tab w:val="right" w:pos="9360"/>
      </w:tabs>
    </w:pPr>
  </w:style>
  <w:style w:type="character" w:customStyle="1" w:styleId="HeaderChar">
    <w:name w:val="Header Char"/>
    <w:basedOn w:val="DefaultParagraphFont"/>
    <w:link w:val="Header"/>
    <w:uiPriority w:val="99"/>
    <w:rsid w:val="007A76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A7650"/>
    <w:pPr>
      <w:tabs>
        <w:tab w:val="center" w:pos="4680"/>
        <w:tab w:val="right" w:pos="9360"/>
      </w:tabs>
    </w:pPr>
  </w:style>
  <w:style w:type="character" w:customStyle="1" w:styleId="FooterChar">
    <w:name w:val="Footer Char"/>
    <w:basedOn w:val="DefaultParagraphFont"/>
    <w:link w:val="Footer"/>
    <w:uiPriority w:val="99"/>
    <w:rsid w:val="007A76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30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6690415A-7C43-47B4-ADC7-DBA163C14176-L0-001" TargetMode="External"/><Relationship Id="rId18" Type="http://schemas.openxmlformats.org/officeDocument/2006/relationships/hyperlink" Target="https://nam04.safelinks.protection.outlook.com/?url=https%3A%2F%2FAtlantic.lnk.to%2FScumbagMAKJ&amp;data=02%7C01%7CBrian.Sommer%40atlanticrecords.com%7C997c684690964493ad5a08d844acfc92%7C8367939002ec4ba1ad3d69da3fdd637e%7C0%7C0%7C637334857057274834&amp;sdata=5M5ClZEZdyHqxqgp%2FNthYLCZZ%2B5%2FlXQsCfqzJ%2FasgaM%3D&amp;reserved=0" TargetMode="External"/><Relationship Id="rId26" Type="http://schemas.openxmlformats.org/officeDocument/2006/relationships/hyperlink" Target="https://nam04.safelinks.protection.outlook.com/?url=https%3A%2F%2Fwww.youtube.com%2Fc%2FGoodyGrace&amp;data=02%7C01%7CBrian.Sommer%40atlanticrecords.com%7C997c684690964493ad5a08d844acfc92%7C8367939002ec4ba1ad3d69da3fdd637e%7C0%7C0%7C637334857057314807&amp;sdata=e3Chnalny0g5sWMZeZLloRKTO340Yxhvq%2BPHX7QnqI4%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youtube.com%2Fwatch%3Fv%3DGtou8Srv4MQ&amp;data=02%7C01%7CBrian.Sommer%40atlanticrecords.com%7C997c684690964493ad5a08d844acfc92%7C8367939002ec4ba1ad3d69da3fdd637e%7C0%7C0%7C637334857057284824&amp;sdata=vJhnDyYROWH8IKc1VgLKtbYMfG%2BQOnzFtLRooml5GU0%3D&amp;reserved=0"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nam04.safelinks.protection.outlook.com/?url=https%3A%2F%2Fyoutu.be%2Fis2tcKvPUOA&amp;data=02%7C01%7CBrian.Sommer%40atlanticrecords.com%7C997c684690964493ad5a08d844acfc92%7C8367939002ec4ba1ad3d69da3fdd637e%7C0%7C0%7C637334857057264846&amp;sdata=kkpxZPWe0m2ZGjPe92eWYWRp%2Bk7Fn7C4mUWFN05PXtk%3D&amp;reserved=0" TargetMode="External"/><Relationship Id="rId25" Type="http://schemas.openxmlformats.org/officeDocument/2006/relationships/hyperlink" Target="https://nam04.safelinks.protection.outlook.com/?url=https%3A%2F%2Fwww.facebook.com%2FGoodyGraceMusic%2F&amp;data=02%7C01%7CBrian.Sommer%40atlanticrecords.com%7C997c684690964493ad5a08d844acfc92%7C8367939002ec4ba1ad3d69da3fdd637e%7C0%7C0%7C637334857057304811&amp;sdata=kRe%2B8RwvYbmMgCB2kHTkSfgFX8ul19Rg9Kg26LbSuh0%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atlantic.lnk.to%2FScumbagPR&amp;data=02%7C01%7CBrian.Sommer%40atlanticrecords.com%7C997c684690964493ad5a08d844acfc92%7C8367939002ec4ba1ad3d69da3fdd637e%7C0%7C0%7C637334857057264846&amp;sdata=tCKbGl9mfQky3aaGDjj3tlwj%2BNihT3WT1tWH41k3Bpk%3D&amp;reserved=0" TargetMode="External"/><Relationship Id="rId20" Type="http://schemas.openxmlformats.org/officeDocument/2006/relationships/hyperlink" Target="https://nam04.safelinks.protection.outlook.com/?url=https%3A%2F%2Fgoodygrace.lnk.to%2FScumbagAcoustic&amp;data=02%7C01%7CBrian.Sommer%40atlanticrecords.com%7C997c684690964493ad5a08d844acfc92%7C8367939002ec4ba1ad3d69da3fdd637e%7C0%7C0%7C637334857057284824&amp;sdata=4UQurtA2oKwU4635mCAOarOG4Xda98TAWPuHfU9DwfE%3D&amp;reserved=0" TargetMode="External"/><Relationship Id="rId29" Type="http://schemas.openxmlformats.org/officeDocument/2006/relationships/hyperlink" Target="mailto:Jason.Davis@atlanticrecords.com" TargetMode="External"/><Relationship Id="rId1" Type="http://schemas.openxmlformats.org/officeDocument/2006/relationships/styles" Target="styles.xml"/><Relationship Id="rId6" Type="http://schemas.openxmlformats.org/officeDocument/2006/relationships/hyperlink" Target="https://goodygrace.lnk.to/WatchNothingGood" TargetMode="External"/><Relationship Id="rId11" Type="http://schemas.openxmlformats.org/officeDocument/2006/relationships/image" Target="cid:image002.jpg@01D67674.522C7EE0" TargetMode="External"/><Relationship Id="rId24" Type="http://schemas.openxmlformats.org/officeDocument/2006/relationships/hyperlink" Target="https://nam04.safelinks.protection.outlook.com/?url=http%3A%2F%2Fwww.twitter.com%2Fgoodygrace&amp;data=02%7C01%7CBrian.Sommer%40atlanticrecords.com%7C997c684690964493ad5a08d844acfc92%7C8367939002ec4ba1ad3d69da3fdd637e%7C0%7C0%7C637334857057304811&amp;sdata=Zam80EhPziucyq2ezM68N4NxjiEtbae0DVmVH7xyx%2Fc%3D&amp;reserved=0" TargetMode="External"/><Relationship Id="rId5" Type="http://schemas.openxmlformats.org/officeDocument/2006/relationships/endnotes" Target="endnotes.xml"/><Relationship Id="rId15" Type="http://schemas.openxmlformats.org/officeDocument/2006/relationships/hyperlink" Target="https://nam04.safelinks.protection.outlook.com/?url=https%3A%2F%2Fgoodygrace.lnk.to%2FIfIWantToPR&amp;data=02%7C01%7CBrian.Sommer%40atlanticrecords.com%7C997c684690964493ad5a08d844acfc92%7C8367939002ec4ba1ad3d69da3fdd637e%7C0%7C0%7C637334857057254845&amp;sdata=udfgcN2fv5K%2B%2BslDpVUcpLZ4LN5OQWmX1EJ84fQyCQE%3D&amp;reserved=0" TargetMode="External"/><Relationship Id="rId23" Type="http://schemas.openxmlformats.org/officeDocument/2006/relationships/hyperlink" Target="https://nam04.safelinks.protection.outlook.com/?url=http%3A%2F%2Fwww.instagram.com%2Fgoodygrace&amp;data=02%7C01%7CBrian.Sommer%40atlanticrecords.com%7C997c684690964493ad5a08d844acfc92%7C8367939002ec4ba1ad3d69da3fdd637e%7C0%7C0%7C637334857057294818&amp;sdata=fP55H7ZLIdI0mIV2pS18AKRwRJfZ971QW2701nRZjxw%3D&amp;reserved=0" TargetMode="External"/><Relationship Id="rId28" Type="http://schemas.openxmlformats.org/officeDocument/2006/relationships/hyperlink" Target="mailto:Jessica.Nall@atlanticrecords.com" TargetMode="External"/><Relationship Id="rId10" Type="http://schemas.openxmlformats.org/officeDocument/2006/relationships/image" Target="media/image3.jpeg"/><Relationship Id="rId19" Type="http://schemas.openxmlformats.org/officeDocument/2006/relationships/hyperlink" Target="https://nam04.safelinks.protection.outlook.com/?url=https%3A%2F%2FGoodyGrace.lnk.to%2FScumbagABSO&amp;data=02%7C01%7CBrian.Sommer%40atlanticrecords.com%7C997c684690964493ad5a08d844acfc92%7C8367939002ec4ba1ad3d69da3fdd637e%7C0%7C0%7C637334857057274834&amp;sdata=dooDzTWyaMJ%2BlXLBQJHjfqTXJz2t5ZpZLww2Ht7Kwg8%3D&amp;reserved=0"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goodygrace.lnk.to/NothingGood" TargetMode="External"/><Relationship Id="rId14" Type="http://schemas.openxmlformats.org/officeDocument/2006/relationships/hyperlink" Target="https://nam04.safelinks.protection.outlook.com/?url=https%3A%2F%2Fgoodygrace.lnk.to%2FusedtobePR&amp;data=02%7C01%7CBrian.Sommer%40atlanticrecords.com%7C997c684690964493ad5a08d844acfc92%7C8367939002ec4ba1ad3d69da3fdd637e%7C0%7C0%7C637334857057254845&amp;sdata=ENAzFQha2honPxLWTB5wUQeWZNUTGGFN8YcMLiXqpI0%3D&amp;reserved=0" TargetMode="External"/><Relationship Id="rId22" Type="http://schemas.openxmlformats.org/officeDocument/2006/relationships/hyperlink" Target="https://nam04.safelinks.protection.outlook.com/?url=http%3A%2F%2Fwww.goodygrace.com%2F&amp;data=02%7C01%7CBrian.Sommer%40atlanticrecords.com%7C997c684690964493ad5a08d844acfc92%7C8367939002ec4ba1ad3d69da3fdd637e%7C0%7C0%7C637334857057294818&amp;sdata=wrms7NHnngahqPbMfZ2xW2wiFmypfMihb%2FONJBpLLn4%3D&amp;reserved=0" TargetMode="External"/><Relationship Id="rId27" Type="http://schemas.openxmlformats.org/officeDocument/2006/relationships/hyperlink" Target="https://nam04.safelinks.protection.outlook.com/?url=http%3A%2F%2Fpress.atlanticrecords.com%2Fgoody-grace%2F&amp;data=02%7C01%7CBrian.Sommer%40atlanticrecords.com%7C997c684690964493ad5a08d844acfc92%7C8367939002ec4ba1ad3d69da3fdd637e%7C0%7C0%7C637334857057314807&amp;sdata=2rRssfQsT7r9MrljO7X9SbxcRgKLE92Fn9liTZ5psXQ%3D&amp;reserve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4</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Sommer</dc:creator>
  <cp:keywords/>
  <dc:description/>
  <cp:lastModifiedBy>Brian Sommer</cp:lastModifiedBy>
  <cp:revision>108</cp:revision>
  <dcterms:created xsi:type="dcterms:W3CDTF">2020-08-19T18:17:00Z</dcterms:created>
  <dcterms:modified xsi:type="dcterms:W3CDTF">2020-08-21T16:17:00Z</dcterms:modified>
</cp:coreProperties>
</file>