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5C201" w14:textId="77777777" w:rsidR="009E41B4" w:rsidRPr="00B54D75" w:rsidRDefault="009E41B4" w:rsidP="009E41B4">
      <w:pPr>
        <w:jc w:val="center"/>
        <w:rPr>
          <w:rFonts w:ascii="Arial" w:hAnsi="Arial" w:cs="Arial"/>
        </w:rPr>
      </w:pPr>
      <w:r>
        <w:rPr>
          <w:rFonts w:ascii="Arial" w:hAnsi="Arial" w:cs="Arial"/>
          <w:noProof/>
        </w:rPr>
        <w:drawing>
          <wp:inline distT="0" distB="0" distL="0" distR="0" wp14:anchorId="40906B4B" wp14:editId="7F70E84B">
            <wp:extent cx="919932" cy="589280"/>
            <wp:effectExtent l="0" t="0" r="0"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3451" cy="597940"/>
                    </a:xfrm>
                    <a:prstGeom prst="rect">
                      <a:avLst/>
                    </a:prstGeom>
                  </pic:spPr>
                </pic:pic>
              </a:graphicData>
            </a:graphic>
          </wp:inline>
        </w:drawing>
      </w:r>
      <w:r>
        <w:rPr>
          <w:rFonts w:ascii="Arial" w:hAnsi="Arial" w:cs="Arial"/>
          <w:noProof/>
        </w:rPr>
        <w:drawing>
          <wp:inline distT="0" distB="0" distL="0" distR="0" wp14:anchorId="298C9376" wp14:editId="1101E66B">
            <wp:extent cx="812800" cy="596708"/>
            <wp:effectExtent l="0" t="0" r="0" b="63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7389" cy="614759"/>
                    </a:xfrm>
                    <a:prstGeom prst="rect">
                      <a:avLst/>
                    </a:prstGeom>
                  </pic:spPr>
                </pic:pic>
              </a:graphicData>
            </a:graphic>
          </wp:inline>
        </w:drawing>
      </w:r>
      <w:r>
        <w:rPr>
          <w:rFonts w:ascii="Arial" w:hAnsi="Arial" w:cs="Arial"/>
          <w:noProof/>
        </w:rPr>
        <w:drawing>
          <wp:inline distT="0" distB="0" distL="0" distR="0" wp14:anchorId="10F15477" wp14:editId="1542188C">
            <wp:extent cx="843280" cy="598982"/>
            <wp:effectExtent l="0" t="0" r="0" b="0"/>
            <wp:docPr id="4" name="Picture 4" descr="A black and white drawing of a teap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a teapo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522" cy="615491"/>
                    </a:xfrm>
                    <a:prstGeom prst="rect">
                      <a:avLst/>
                    </a:prstGeom>
                  </pic:spPr>
                </pic:pic>
              </a:graphicData>
            </a:graphic>
          </wp:inline>
        </w:drawing>
      </w:r>
    </w:p>
    <w:p w14:paraId="1CC38C91" w14:textId="3D381D5F" w:rsidR="00FB3907" w:rsidRPr="009F1B48" w:rsidRDefault="00FB3907" w:rsidP="009E41B4">
      <w:pPr>
        <w:jc w:val="center"/>
        <w:rPr>
          <w:rFonts w:ascii="Arial" w:hAnsi="Arial" w:cs="Arial"/>
        </w:rPr>
      </w:pPr>
    </w:p>
    <w:p w14:paraId="2CCB8B1F" w14:textId="17A4F44A" w:rsidR="0099443E" w:rsidRPr="009F1B48" w:rsidRDefault="0099443E" w:rsidP="009E41B4">
      <w:pPr>
        <w:jc w:val="center"/>
        <w:rPr>
          <w:rFonts w:ascii="Arial" w:hAnsi="Arial" w:cs="Arial"/>
        </w:rPr>
      </w:pPr>
    </w:p>
    <w:p w14:paraId="2E3C6E0F" w14:textId="778303D6" w:rsidR="0099443E" w:rsidRPr="009F1B48" w:rsidRDefault="0099443E" w:rsidP="009F1B48">
      <w:pPr>
        <w:jc w:val="center"/>
        <w:rPr>
          <w:rFonts w:ascii="Arial" w:hAnsi="Arial" w:cs="Arial"/>
          <w:b/>
          <w:bCs/>
          <w:sz w:val="28"/>
          <w:szCs w:val="28"/>
        </w:rPr>
      </w:pPr>
      <w:r w:rsidRPr="009F1B48">
        <w:rPr>
          <w:rFonts w:ascii="Arial" w:hAnsi="Arial" w:cs="Arial"/>
          <w:b/>
          <w:bCs/>
          <w:sz w:val="28"/>
          <w:szCs w:val="28"/>
        </w:rPr>
        <w:t>JACK HARLOW CELEBRATES NEW RIAA CERTIFICATIONS ON THE HEELS OF WRAPPING SOLD-OUT HEADLINING TOUR</w:t>
      </w:r>
    </w:p>
    <w:p w14:paraId="7837329B" w14:textId="082B626F" w:rsidR="0099443E" w:rsidRPr="009F1B48" w:rsidRDefault="0099443E" w:rsidP="009F1B48">
      <w:pPr>
        <w:jc w:val="center"/>
        <w:rPr>
          <w:rFonts w:ascii="Arial" w:hAnsi="Arial" w:cs="Arial"/>
        </w:rPr>
      </w:pPr>
    </w:p>
    <w:p w14:paraId="036BEAA2" w14:textId="29395FB3" w:rsidR="0099443E" w:rsidRPr="009F1B48" w:rsidRDefault="0099443E" w:rsidP="009F1B48">
      <w:pPr>
        <w:jc w:val="center"/>
        <w:rPr>
          <w:rFonts w:ascii="Arial" w:hAnsi="Arial" w:cs="Arial"/>
          <w:b/>
          <w:bCs/>
          <w:sz w:val="28"/>
          <w:szCs w:val="28"/>
        </w:rPr>
      </w:pPr>
      <w:r w:rsidRPr="009F1B48">
        <w:rPr>
          <w:rFonts w:ascii="Arial" w:hAnsi="Arial" w:cs="Arial"/>
          <w:b/>
          <w:bCs/>
          <w:sz w:val="28"/>
          <w:szCs w:val="28"/>
        </w:rPr>
        <w:t>GRAMMY-NOMINATED RAPPER TO BE HONORED AS THE “HITMAKER OF TOMORROW” AT VARIETY’S ANNUAL HITMAKERS EVENT ON DECEMBER 4</w:t>
      </w:r>
    </w:p>
    <w:p w14:paraId="39B44CDC" w14:textId="54F555DC" w:rsidR="0099443E" w:rsidRPr="009F1B48" w:rsidRDefault="0099443E" w:rsidP="009F1B48">
      <w:pPr>
        <w:jc w:val="center"/>
        <w:rPr>
          <w:rFonts w:ascii="Arial" w:hAnsi="Arial" w:cs="Arial"/>
        </w:rPr>
      </w:pPr>
    </w:p>
    <w:p w14:paraId="040E1C58" w14:textId="77777777" w:rsidR="009F1B48" w:rsidRDefault="0099443E" w:rsidP="009F1B48">
      <w:pPr>
        <w:jc w:val="center"/>
        <w:rPr>
          <w:rFonts w:ascii="Arial" w:hAnsi="Arial" w:cs="Arial"/>
          <w:b/>
          <w:bCs/>
          <w:sz w:val="28"/>
          <w:szCs w:val="28"/>
        </w:rPr>
      </w:pPr>
      <w:r w:rsidRPr="009F1B48">
        <w:rPr>
          <w:rFonts w:ascii="Arial" w:hAnsi="Arial" w:cs="Arial"/>
          <w:b/>
          <w:bCs/>
          <w:sz w:val="28"/>
          <w:szCs w:val="28"/>
        </w:rPr>
        <w:t xml:space="preserve">NEXT UP, </w:t>
      </w:r>
      <w:r w:rsidR="009F1B48">
        <w:rPr>
          <w:rFonts w:ascii="Arial" w:hAnsi="Arial" w:cs="Arial"/>
          <w:b/>
          <w:bCs/>
          <w:sz w:val="28"/>
          <w:szCs w:val="28"/>
        </w:rPr>
        <w:t>HARLOW</w:t>
      </w:r>
      <w:r w:rsidRPr="009F1B48">
        <w:rPr>
          <w:rFonts w:ascii="Arial" w:hAnsi="Arial" w:cs="Arial"/>
          <w:b/>
          <w:bCs/>
          <w:sz w:val="28"/>
          <w:szCs w:val="28"/>
        </w:rPr>
        <w:t xml:space="preserve"> HEADS HOME TO LOUISVILLE, KY FOR</w:t>
      </w:r>
    </w:p>
    <w:p w14:paraId="7716433A" w14:textId="7BD5B7EC" w:rsidR="009F1B48" w:rsidRDefault="009F1B48" w:rsidP="009F1B48">
      <w:pPr>
        <w:jc w:val="center"/>
        <w:rPr>
          <w:rFonts w:ascii="Arial" w:hAnsi="Arial" w:cs="Arial"/>
          <w:b/>
          <w:bCs/>
          <w:sz w:val="28"/>
          <w:szCs w:val="28"/>
        </w:rPr>
      </w:pPr>
      <w:r>
        <w:rPr>
          <w:rFonts w:ascii="Arial" w:hAnsi="Arial" w:cs="Arial"/>
          <w:b/>
          <w:bCs/>
          <w:sz w:val="28"/>
          <w:szCs w:val="28"/>
        </w:rPr>
        <w:t xml:space="preserve">5-NIGHT </w:t>
      </w:r>
      <w:r w:rsidR="0099443E" w:rsidRPr="009F1B48">
        <w:rPr>
          <w:rFonts w:ascii="Arial" w:hAnsi="Arial" w:cs="Arial"/>
          <w:b/>
          <w:bCs/>
          <w:sz w:val="28"/>
          <w:szCs w:val="28"/>
        </w:rPr>
        <w:t>“NO PLACE LIKE HOME” SHOWS</w:t>
      </w:r>
      <w:r>
        <w:rPr>
          <w:rFonts w:ascii="Arial" w:hAnsi="Arial" w:cs="Arial"/>
          <w:b/>
          <w:bCs/>
          <w:sz w:val="28"/>
          <w:szCs w:val="28"/>
        </w:rPr>
        <w:t xml:space="preserve"> AT 5 ICONIC VENUES</w:t>
      </w:r>
    </w:p>
    <w:p w14:paraId="004279BA" w14:textId="11447CCF" w:rsidR="009F1B48" w:rsidRPr="009F1B48" w:rsidRDefault="009F1B48">
      <w:pPr>
        <w:rPr>
          <w:rFonts w:ascii="Arial" w:hAnsi="Arial" w:cs="Arial"/>
        </w:rPr>
      </w:pPr>
    </w:p>
    <w:p w14:paraId="0B74D96F" w14:textId="075F992C" w:rsidR="009F1B48" w:rsidRPr="009F1B48" w:rsidRDefault="009F1B48" w:rsidP="009F1B48">
      <w:pPr>
        <w:jc w:val="center"/>
        <w:rPr>
          <w:rFonts w:ascii="Arial" w:hAnsi="Arial" w:cs="Arial"/>
        </w:rPr>
      </w:pPr>
      <w:r>
        <w:rPr>
          <w:rFonts w:ascii="Arial" w:hAnsi="Arial" w:cs="Arial"/>
          <w:noProof/>
        </w:rPr>
        <w:drawing>
          <wp:inline distT="0" distB="0" distL="0" distR="0" wp14:anchorId="7983F2AA" wp14:editId="7C43E9E5">
            <wp:extent cx="3891280" cy="389128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1280" cy="3891280"/>
                    </a:xfrm>
                    <a:prstGeom prst="rect">
                      <a:avLst/>
                    </a:prstGeom>
                  </pic:spPr>
                </pic:pic>
              </a:graphicData>
            </a:graphic>
          </wp:inline>
        </w:drawing>
      </w:r>
    </w:p>
    <w:p w14:paraId="7C21749E" w14:textId="50FDD1BE" w:rsidR="009F1B48" w:rsidRDefault="009F1B48">
      <w:pPr>
        <w:rPr>
          <w:rFonts w:ascii="Arial" w:hAnsi="Arial" w:cs="Arial"/>
        </w:rPr>
      </w:pPr>
    </w:p>
    <w:p w14:paraId="24AEFCC4" w14:textId="67F91B4A" w:rsidR="009F132B" w:rsidRDefault="009F1B48" w:rsidP="009F1B48">
      <w:pPr>
        <w:rPr>
          <w:rFonts w:ascii="Arial" w:eastAsia="Times New Roman" w:hAnsi="Arial" w:cs="Arial"/>
          <w:color w:val="000000"/>
          <w:sz w:val="22"/>
          <w:szCs w:val="22"/>
        </w:rPr>
      </w:pPr>
      <w:r w:rsidRPr="009F1B48">
        <w:rPr>
          <w:rFonts w:ascii="Arial" w:eastAsia="Times New Roman" w:hAnsi="Arial" w:cs="Arial"/>
          <w:color w:val="000000"/>
          <w:sz w:val="22"/>
          <w:szCs w:val="22"/>
        </w:rPr>
        <w:t>(</w:t>
      </w:r>
      <w:r>
        <w:rPr>
          <w:rFonts w:ascii="Arial" w:eastAsia="Times New Roman" w:hAnsi="Arial" w:cs="Arial"/>
          <w:color w:val="000000"/>
          <w:sz w:val="22"/>
          <w:szCs w:val="22"/>
        </w:rPr>
        <w:t>Novem</w:t>
      </w:r>
      <w:r w:rsidRPr="009F1B48">
        <w:rPr>
          <w:rFonts w:ascii="Arial" w:eastAsia="Times New Roman" w:hAnsi="Arial" w:cs="Arial"/>
          <w:color w:val="000000"/>
          <w:sz w:val="22"/>
          <w:szCs w:val="22"/>
        </w:rPr>
        <w:t xml:space="preserve">ber </w:t>
      </w:r>
      <w:r>
        <w:rPr>
          <w:rFonts w:ascii="Arial" w:eastAsia="Times New Roman" w:hAnsi="Arial" w:cs="Arial"/>
          <w:color w:val="000000"/>
          <w:sz w:val="22"/>
          <w:szCs w:val="22"/>
        </w:rPr>
        <w:t>22</w:t>
      </w:r>
      <w:r w:rsidRPr="009F1B48">
        <w:rPr>
          <w:rFonts w:ascii="Arial" w:eastAsia="Times New Roman" w:hAnsi="Arial" w:cs="Arial"/>
          <w:color w:val="000000"/>
          <w:sz w:val="22"/>
          <w:szCs w:val="22"/>
        </w:rPr>
        <w:t>, 2021 – New York, NY) GRAMMY-nominated rapper </w:t>
      </w:r>
      <w:r w:rsidRPr="009F1B48">
        <w:rPr>
          <w:rFonts w:ascii="Arial" w:eastAsia="Times New Roman" w:hAnsi="Arial" w:cs="Arial"/>
          <w:b/>
          <w:bCs/>
          <w:color w:val="000000"/>
          <w:sz w:val="22"/>
          <w:szCs w:val="22"/>
        </w:rPr>
        <w:t>Jack Harlow</w:t>
      </w:r>
      <w:r w:rsidRPr="009F1B48">
        <w:rPr>
          <w:rFonts w:ascii="Arial" w:eastAsia="Times New Roman" w:hAnsi="Arial" w:cs="Arial"/>
          <w:color w:val="000000"/>
          <w:sz w:val="22"/>
          <w:szCs w:val="22"/>
        </w:rPr>
        <w:t> </w:t>
      </w:r>
      <w:r>
        <w:rPr>
          <w:rFonts w:ascii="Arial" w:eastAsia="Times New Roman" w:hAnsi="Arial" w:cs="Arial"/>
          <w:color w:val="000000"/>
          <w:sz w:val="22"/>
          <w:szCs w:val="22"/>
        </w:rPr>
        <w:t xml:space="preserve">continues </w:t>
      </w:r>
      <w:r w:rsidR="009F132B">
        <w:rPr>
          <w:rFonts w:ascii="Arial" w:eastAsia="Times New Roman" w:hAnsi="Arial" w:cs="Arial"/>
          <w:color w:val="000000"/>
          <w:sz w:val="22"/>
          <w:szCs w:val="22"/>
        </w:rPr>
        <w:t xml:space="preserve">his incredible year with a set of new RIAA certifications, including the platinum certification of his debut album, </w:t>
      </w:r>
      <w:r w:rsidR="009F132B" w:rsidRPr="009F132B">
        <w:rPr>
          <w:rFonts w:ascii="Arial" w:eastAsia="Times New Roman" w:hAnsi="Arial" w:cs="Arial"/>
          <w:i/>
          <w:iCs/>
          <w:color w:val="000000"/>
          <w:sz w:val="22"/>
          <w:szCs w:val="22"/>
        </w:rPr>
        <w:t>THATS WHAT THEY ALL SAY</w:t>
      </w:r>
      <w:r w:rsidR="009F132B">
        <w:rPr>
          <w:rFonts w:ascii="Arial" w:eastAsia="Times New Roman" w:hAnsi="Arial" w:cs="Arial"/>
          <w:color w:val="000000"/>
          <w:sz w:val="22"/>
          <w:szCs w:val="22"/>
        </w:rPr>
        <w:t xml:space="preserve">, released in December 2020. In addition to this, stand out songs “Way Out (feat. Big Sean)” and “Tyler Herro,” earn Gold and Platinum </w:t>
      </w:r>
      <w:r w:rsidR="00767EE3">
        <w:rPr>
          <w:rFonts w:ascii="Arial" w:eastAsia="Times New Roman" w:hAnsi="Arial" w:cs="Arial"/>
          <w:color w:val="000000"/>
          <w:sz w:val="22"/>
          <w:szCs w:val="22"/>
        </w:rPr>
        <w:t>certification</w:t>
      </w:r>
      <w:r w:rsidR="009F132B">
        <w:rPr>
          <w:rFonts w:ascii="Arial" w:eastAsia="Times New Roman" w:hAnsi="Arial" w:cs="Arial"/>
          <w:color w:val="000000"/>
          <w:sz w:val="22"/>
          <w:szCs w:val="22"/>
        </w:rPr>
        <w:t xml:space="preserve">, respectively, while fan favorite </w:t>
      </w:r>
      <w:r w:rsidR="000F62A1">
        <w:rPr>
          <w:rFonts w:ascii="Arial" w:eastAsia="Times New Roman" w:hAnsi="Arial" w:cs="Arial"/>
          <w:color w:val="000000"/>
          <w:sz w:val="22"/>
          <w:szCs w:val="22"/>
        </w:rPr>
        <w:t>“</w:t>
      </w:r>
      <w:r w:rsidR="009F132B">
        <w:rPr>
          <w:rFonts w:ascii="Arial" w:eastAsia="Times New Roman" w:hAnsi="Arial" w:cs="Arial"/>
          <w:color w:val="000000"/>
          <w:sz w:val="22"/>
          <w:szCs w:val="22"/>
        </w:rPr>
        <w:t>I WANNA SEE SOME ASS</w:t>
      </w:r>
      <w:r w:rsidR="000F62A1">
        <w:rPr>
          <w:rFonts w:ascii="Arial" w:eastAsia="Times New Roman" w:hAnsi="Arial" w:cs="Arial"/>
          <w:color w:val="000000"/>
          <w:sz w:val="22"/>
          <w:szCs w:val="22"/>
        </w:rPr>
        <w:t>,”</w:t>
      </w:r>
      <w:r w:rsidR="009F132B">
        <w:rPr>
          <w:rFonts w:ascii="Arial" w:eastAsia="Times New Roman" w:hAnsi="Arial" w:cs="Arial"/>
          <w:color w:val="000000"/>
          <w:sz w:val="22"/>
          <w:szCs w:val="22"/>
        </w:rPr>
        <w:t xml:space="preserve"> from his March 2020, </w:t>
      </w:r>
      <w:r w:rsidR="009F132B" w:rsidRPr="000F62A1">
        <w:rPr>
          <w:rFonts w:ascii="Arial" w:eastAsia="Times New Roman" w:hAnsi="Arial" w:cs="Arial"/>
          <w:i/>
          <w:iCs/>
          <w:color w:val="000000"/>
          <w:sz w:val="22"/>
          <w:szCs w:val="22"/>
        </w:rPr>
        <w:t>Sweet Action EP</w:t>
      </w:r>
      <w:r w:rsidR="009F132B">
        <w:rPr>
          <w:rFonts w:ascii="Arial" w:eastAsia="Times New Roman" w:hAnsi="Arial" w:cs="Arial"/>
          <w:color w:val="000000"/>
          <w:sz w:val="22"/>
          <w:szCs w:val="22"/>
        </w:rPr>
        <w:t xml:space="preserve"> becomes certified gold</w:t>
      </w:r>
      <w:r w:rsidR="000F62A1">
        <w:rPr>
          <w:rFonts w:ascii="Arial" w:eastAsia="Times New Roman" w:hAnsi="Arial" w:cs="Arial"/>
          <w:color w:val="000000"/>
          <w:sz w:val="22"/>
          <w:szCs w:val="22"/>
        </w:rPr>
        <w:t xml:space="preserve">, while his </w:t>
      </w:r>
      <w:r w:rsidR="009F132B">
        <w:rPr>
          <w:rFonts w:ascii="Arial" w:eastAsia="Times New Roman" w:hAnsi="Arial" w:cs="Arial"/>
          <w:color w:val="000000"/>
          <w:sz w:val="22"/>
          <w:szCs w:val="22"/>
        </w:rPr>
        <w:t xml:space="preserve">GRAMMY-nominated </w:t>
      </w:r>
      <w:r w:rsidR="000F62A1">
        <w:rPr>
          <w:rFonts w:ascii="Arial" w:eastAsia="Times New Roman" w:hAnsi="Arial" w:cs="Arial"/>
          <w:color w:val="000000"/>
          <w:sz w:val="22"/>
          <w:szCs w:val="22"/>
        </w:rPr>
        <w:t xml:space="preserve">break out hit </w:t>
      </w:r>
      <w:r w:rsidR="009F132B">
        <w:rPr>
          <w:rFonts w:ascii="Arial" w:eastAsia="Times New Roman" w:hAnsi="Arial" w:cs="Arial"/>
          <w:color w:val="000000"/>
          <w:sz w:val="22"/>
          <w:szCs w:val="22"/>
        </w:rPr>
        <w:t>single</w:t>
      </w:r>
      <w:r w:rsidR="000F62A1">
        <w:rPr>
          <w:rFonts w:ascii="Arial" w:eastAsia="Times New Roman" w:hAnsi="Arial" w:cs="Arial"/>
          <w:color w:val="000000"/>
          <w:sz w:val="22"/>
          <w:szCs w:val="22"/>
        </w:rPr>
        <w:t>,</w:t>
      </w:r>
      <w:r w:rsidR="009F132B">
        <w:rPr>
          <w:rFonts w:ascii="Arial" w:eastAsia="Times New Roman" w:hAnsi="Arial" w:cs="Arial"/>
          <w:color w:val="000000"/>
          <w:sz w:val="22"/>
          <w:szCs w:val="22"/>
        </w:rPr>
        <w:t xml:space="preserve"> “WHATS POPPIN”</w:t>
      </w:r>
      <w:r w:rsidR="000F62A1">
        <w:rPr>
          <w:rFonts w:ascii="Arial" w:eastAsia="Times New Roman" w:hAnsi="Arial" w:cs="Arial"/>
          <w:color w:val="000000"/>
          <w:sz w:val="22"/>
          <w:szCs w:val="22"/>
        </w:rPr>
        <w:t xml:space="preserve"> becomes 6x-platinum certified. </w:t>
      </w:r>
    </w:p>
    <w:p w14:paraId="6A1A2FF4" w14:textId="09AE8C78" w:rsidR="009F132B" w:rsidRPr="009F132B" w:rsidRDefault="009F132B" w:rsidP="009F132B">
      <w:pPr>
        <w:jc w:val="center"/>
        <w:rPr>
          <w:rFonts w:ascii="Arial" w:eastAsia="Times New Roman" w:hAnsi="Arial" w:cs="Arial"/>
          <w:b/>
          <w:bCs/>
          <w:color w:val="000000"/>
          <w:sz w:val="22"/>
          <w:szCs w:val="22"/>
        </w:rPr>
      </w:pPr>
    </w:p>
    <w:p w14:paraId="084F8F7E" w14:textId="2578F574" w:rsidR="009F132B" w:rsidRPr="009F132B" w:rsidRDefault="009F132B" w:rsidP="009F132B">
      <w:pPr>
        <w:jc w:val="center"/>
        <w:rPr>
          <w:rFonts w:ascii="Arial" w:eastAsia="Times New Roman" w:hAnsi="Arial" w:cs="Arial"/>
          <w:b/>
          <w:bCs/>
          <w:color w:val="000000"/>
          <w:sz w:val="22"/>
          <w:szCs w:val="22"/>
        </w:rPr>
      </w:pPr>
      <w:r w:rsidRPr="009F132B">
        <w:rPr>
          <w:rFonts w:ascii="Arial" w:eastAsia="Times New Roman" w:hAnsi="Arial" w:cs="Arial"/>
          <w:b/>
          <w:bCs/>
          <w:color w:val="000000"/>
          <w:sz w:val="22"/>
          <w:szCs w:val="22"/>
        </w:rPr>
        <w:t>WHATS POPPIN – 6x Platinum</w:t>
      </w:r>
    </w:p>
    <w:p w14:paraId="1FB6058A" w14:textId="69502588" w:rsidR="009F132B" w:rsidRPr="009F132B" w:rsidRDefault="009F132B" w:rsidP="009F132B">
      <w:pPr>
        <w:jc w:val="center"/>
        <w:rPr>
          <w:rFonts w:ascii="Arial" w:eastAsia="Times New Roman" w:hAnsi="Arial" w:cs="Arial"/>
          <w:b/>
          <w:bCs/>
          <w:color w:val="000000"/>
          <w:sz w:val="22"/>
          <w:szCs w:val="22"/>
        </w:rPr>
      </w:pPr>
      <w:r w:rsidRPr="009F132B">
        <w:rPr>
          <w:rFonts w:ascii="Arial" w:eastAsia="Times New Roman" w:hAnsi="Arial" w:cs="Arial"/>
          <w:b/>
          <w:bCs/>
          <w:color w:val="000000"/>
          <w:sz w:val="22"/>
          <w:szCs w:val="22"/>
        </w:rPr>
        <w:t>‘THATS WHAT THEY ALL SAY’ – Platinum</w:t>
      </w:r>
    </w:p>
    <w:p w14:paraId="5D3F716D" w14:textId="30C4A52A" w:rsidR="009F132B" w:rsidRPr="009F132B" w:rsidRDefault="009F132B" w:rsidP="009F132B">
      <w:pPr>
        <w:jc w:val="center"/>
        <w:rPr>
          <w:rFonts w:ascii="Arial" w:eastAsia="Times New Roman" w:hAnsi="Arial" w:cs="Arial"/>
          <w:b/>
          <w:bCs/>
          <w:color w:val="000000"/>
          <w:sz w:val="22"/>
          <w:szCs w:val="22"/>
        </w:rPr>
      </w:pPr>
      <w:r w:rsidRPr="009F132B">
        <w:rPr>
          <w:rFonts w:ascii="Arial" w:eastAsia="Times New Roman" w:hAnsi="Arial" w:cs="Arial"/>
          <w:b/>
          <w:bCs/>
          <w:color w:val="000000"/>
          <w:sz w:val="22"/>
          <w:szCs w:val="22"/>
        </w:rPr>
        <w:t>TYLER HERRO – Platinum</w:t>
      </w:r>
    </w:p>
    <w:p w14:paraId="03010A69" w14:textId="0C8156FC" w:rsidR="009F132B" w:rsidRPr="009F132B" w:rsidRDefault="009F132B" w:rsidP="009F132B">
      <w:pPr>
        <w:jc w:val="center"/>
        <w:rPr>
          <w:rFonts w:ascii="Arial" w:eastAsia="Times New Roman" w:hAnsi="Arial" w:cs="Arial"/>
          <w:b/>
          <w:bCs/>
          <w:color w:val="000000"/>
          <w:sz w:val="22"/>
          <w:szCs w:val="22"/>
        </w:rPr>
      </w:pPr>
      <w:r w:rsidRPr="009F132B">
        <w:rPr>
          <w:rFonts w:ascii="Arial" w:eastAsia="Times New Roman" w:hAnsi="Arial" w:cs="Arial"/>
          <w:b/>
          <w:bCs/>
          <w:color w:val="000000"/>
          <w:sz w:val="22"/>
          <w:szCs w:val="22"/>
        </w:rPr>
        <w:t>WAY OUT (feat. Big Sean) – Gold</w:t>
      </w:r>
    </w:p>
    <w:p w14:paraId="2B762EDC" w14:textId="660C220F" w:rsidR="009F132B" w:rsidRPr="009F132B" w:rsidRDefault="009F132B" w:rsidP="009F132B">
      <w:pPr>
        <w:jc w:val="center"/>
        <w:rPr>
          <w:rFonts w:ascii="Arial" w:eastAsia="Times New Roman" w:hAnsi="Arial" w:cs="Arial"/>
          <w:b/>
          <w:bCs/>
          <w:color w:val="000000"/>
          <w:sz w:val="22"/>
          <w:szCs w:val="22"/>
        </w:rPr>
      </w:pPr>
      <w:r w:rsidRPr="009F132B">
        <w:rPr>
          <w:rFonts w:ascii="Arial" w:eastAsia="Times New Roman" w:hAnsi="Arial" w:cs="Arial"/>
          <w:b/>
          <w:bCs/>
          <w:color w:val="000000"/>
          <w:sz w:val="22"/>
          <w:szCs w:val="22"/>
        </w:rPr>
        <w:t>I WANNA SEE SOME ASS – Gold</w:t>
      </w:r>
    </w:p>
    <w:p w14:paraId="6E92FDD7" w14:textId="77777777" w:rsidR="002A3FEF" w:rsidRDefault="002A3FEF" w:rsidP="002A3FEF">
      <w:pPr>
        <w:rPr>
          <w:rFonts w:ascii="Arial" w:eastAsia="Times New Roman" w:hAnsi="Arial" w:cs="Arial"/>
          <w:color w:val="000000"/>
          <w:sz w:val="22"/>
          <w:szCs w:val="22"/>
        </w:rPr>
      </w:pPr>
    </w:p>
    <w:p w14:paraId="182112A0" w14:textId="77777777" w:rsidR="002A3FEF" w:rsidRDefault="002A3FEF" w:rsidP="002A3FEF">
      <w:pPr>
        <w:rPr>
          <w:rFonts w:ascii="Arial" w:eastAsia="Times New Roman" w:hAnsi="Arial" w:cs="Arial"/>
          <w:color w:val="000000"/>
          <w:sz w:val="22"/>
          <w:szCs w:val="22"/>
        </w:rPr>
      </w:pPr>
      <w:r>
        <w:rPr>
          <w:rFonts w:ascii="Arial" w:eastAsia="Times New Roman" w:hAnsi="Arial" w:cs="Arial"/>
          <w:color w:val="000000"/>
          <w:sz w:val="22"/>
          <w:szCs w:val="22"/>
        </w:rPr>
        <w:t xml:space="preserve">Up next, on December 4, Harlow will be honored as the “Hitmaker of Tomorrow” at </w:t>
      </w:r>
      <w:hyperlink r:id="rId8" w:history="1">
        <w:r w:rsidRPr="000F62A1">
          <w:rPr>
            <w:rStyle w:val="Hyperlink"/>
            <w:rFonts w:ascii="Arial" w:eastAsia="Times New Roman" w:hAnsi="Arial" w:cs="Arial"/>
            <w:sz w:val="22"/>
            <w:szCs w:val="22"/>
          </w:rPr>
          <w:t>Variety’s</w:t>
        </w:r>
      </w:hyperlink>
      <w:r>
        <w:rPr>
          <w:rFonts w:ascii="Arial" w:eastAsia="Times New Roman" w:hAnsi="Arial" w:cs="Arial"/>
          <w:color w:val="000000"/>
          <w:sz w:val="22"/>
          <w:szCs w:val="22"/>
        </w:rPr>
        <w:t xml:space="preserve"> 5</w:t>
      </w:r>
      <w:r w:rsidRPr="000F62A1">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Annual Hitmakers Event, celebrating the magazine’s Hitmakers Issue, which </w:t>
      </w:r>
      <w:r w:rsidRPr="000F62A1">
        <w:rPr>
          <w:rFonts w:ascii="Arial" w:eastAsia="Times New Roman" w:hAnsi="Arial" w:cs="Arial"/>
          <w:color w:val="000000"/>
          <w:sz w:val="22"/>
          <w:szCs w:val="22"/>
        </w:rPr>
        <w:t>recognizes the writers, producers, publishers, managers and executives who helped make and break the 25 most consumed songs of the year.</w:t>
      </w:r>
    </w:p>
    <w:p w14:paraId="7911D1DA" w14:textId="77777777" w:rsidR="009F132B" w:rsidRDefault="009F132B" w:rsidP="009F1B48">
      <w:pPr>
        <w:rPr>
          <w:rFonts w:ascii="Arial" w:eastAsia="Times New Roman" w:hAnsi="Arial" w:cs="Arial"/>
          <w:color w:val="000000"/>
          <w:sz w:val="22"/>
          <w:szCs w:val="22"/>
        </w:rPr>
      </w:pPr>
    </w:p>
    <w:p w14:paraId="1EAA9D96" w14:textId="4BA3643B" w:rsidR="009F1B48" w:rsidRPr="009F1B48" w:rsidRDefault="00767EE3" w:rsidP="009F1B48">
      <w:pPr>
        <w:rPr>
          <w:rFonts w:ascii="Arial" w:eastAsia="Times New Roman" w:hAnsi="Arial" w:cs="Arial"/>
          <w:color w:val="000000"/>
          <w:sz w:val="22"/>
          <w:szCs w:val="22"/>
        </w:rPr>
      </w:pPr>
      <w:r>
        <w:rPr>
          <w:rFonts w:ascii="Arial" w:eastAsia="Times New Roman" w:hAnsi="Arial" w:cs="Arial"/>
          <w:color w:val="000000"/>
          <w:sz w:val="22"/>
          <w:szCs w:val="22"/>
        </w:rPr>
        <w:t>These new accolades come as Harlow wrapped his sold-out, headlining “</w:t>
      </w:r>
      <w:r w:rsidRPr="00F20F69">
        <w:rPr>
          <w:rFonts w:ascii="Arial" w:eastAsia="Times New Roman" w:hAnsi="Arial" w:cs="Arial"/>
          <w:b/>
          <w:bCs/>
          <w:color w:val="000000"/>
          <w:sz w:val="22"/>
          <w:szCs w:val="22"/>
        </w:rPr>
        <w:t>The Crème de la Crème Tour</w:t>
      </w:r>
      <w:r>
        <w:rPr>
          <w:rFonts w:ascii="Arial" w:eastAsia="Times New Roman" w:hAnsi="Arial" w:cs="Arial"/>
          <w:color w:val="000000"/>
          <w:sz w:val="22"/>
          <w:szCs w:val="22"/>
        </w:rPr>
        <w:t>,” and just before he heads home to Louisville, KY for his “</w:t>
      </w:r>
      <w:r w:rsidRPr="002A3FEF">
        <w:rPr>
          <w:rFonts w:ascii="Arial" w:eastAsia="Times New Roman" w:hAnsi="Arial" w:cs="Arial"/>
          <w:b/>
          <w:bCs/>
          <w:color w:val="000000"/>
          <w:sz w:val="22"/>
          <w:szCs w:val="22"/>
        </w:rPr>
        <w:t>No Place Like Home</w:t>
      </w:r>
      <w:r>
        <w:rPr>
          <w:rFonts w:ascii="Arial" w:eastAsia="Times New Roman" w:hAnsi="Arial" w:cs="Arial"/>
          <w:color w:val="000000"/>
          <w:sz w:val="22"/>
          <w:szCs w:val="22"/>
        </w:rPr>
        <w:t>” shows this December. The “No Place Like Home” shows will see the 23-year-old rapper performing 5 unforgettable shows at 5 iconic venues, kicking off</w:t>
      </w:r>
      <w:r w:rsidR="009F1B48" w:rsidRPr="009F1B48">
        <w:rPr>
          <w:rFonts w:ascii="Arial" w:eastAsia="Times New Roman" w:hAnsi="Arial" w:cs="Arial"/>
          <w:color w:val="000000"/>
          <w:sz w:val="22"/>
          <w:szCs w:val="22"/>
        </w:rPr>
        <w:t xml:space="preserve"> December 14</w:t>
      </w:r>
      <w:r w:rsidR="009F1B48" w:rsidRPr="009F1B48">
        <w:rPr>
          <w:rFonts w:ascii="Arial" w:eastAsia="Times New Roman" w:hAnsi="Arial" w:cs="Arial"/>
          <w:color w:val="000000"/>
          <w:vertAlign w:val="superscript"/>
        </w:rPr>
        <w:t>th</w:t>
      </w:r>
      <w:r w:rsidR="009F1B48" w:rsidRPr="009F1B48">
        <w:rPr>
          <w:rFonts w:ascii="Arial" w:eastAsia="Times New Roman" w:hAnsi="Arial" w:cs="Arial"/>
          <w:color w:val="000000"/>
          <w:sz w:val="22"/>
          <w:szCs w:val="22"/>
        </w:rPr>
        <w:t xml:space="preserve"> at The Palace Theatre and concluding on December 18 at Old Forester’s </w:t>
      </w:r>
      <w:proofErr w:type="spellStart"/>
      <w:r w:rsidR="009F1B48" w:rsidRPr="009F1B48">
        <w:rPr>
          <w:rFonts w:ascii="Arial" w:eastAsia="Times New Roman" w:hAnsi="Arial" w:cs="Arial"/>
          <w:color w:val="000000"/>
          <w:sz w:val="22"/>
          <w:szCs w:val="22"/>
        </w:rPr>
        <w:t>Paristown</w:t>
      </w:r>
      <w:proofErr w:type="spellEnd"/>
      <w:r w:rsidR="009F1B48" w:rsidRPr="009F1B48">
        <w:rPr>
          <w:rFonts w:ascii="Arial" w:eastAsia="Times New Roman" w:hAnsi="Arial" w:cs="Arial"/>
          <w:color w:val="000000"/>
          <w:sz w:val="22"/>
          <w:szCs w:val="22"/>
        </w:rPr>
        <w:t xml:space="preserve"> Hall.</w:t>
      </w:r>
      <w:r>
        <w:rPr>
          <w:rFonts w:ascii="Arial" w:eastAsia="Times New Roman" w:hAnsi="Arial" w:cs="Arial"/>
          <w:color w:val="000000"/>
          <w:sz w:val="22"/>
          <w:szCs w:val="22"/>
        </w:rPr>
        <w:t xml:space="preserve"> Harlow will end 2021 with shows at </w:t>
      </w:r>
      <w:r w:rsidRPr="002A3FEF">
        <w:rPr>
          <w:rFonts w:ascii="Arial" w:eastAsia="Times New Roman" w:hAnsi="Arial" w:cs="Arial"/>
          <w:b/>
          <w:bCs/>
          <w:color w:val="000000"/>
          <w:sz w:val="22"/>
          <w:szCs w:val="22"/>
        </w:rPr>
        <w:t>Atlanta’s Coca-Cola Roxy</w:t>
      </w:r>
      <w:r>
        <w:rPr>
          <w:rFonts w:ascii="Arial" w:eastAsia="Times New Roman" w:hAnsi="Arial" w:cs="Arial"/>
          <w:color w:val="000000"/>
          <w:sz w:val="22"/>
          <w:szCs w:val="22"/>
        </w:rPr>
        <w:t xml:space="preserve"> on December 28 and </w:t>
      </w:r>
      <w:r w:rsidRPr="002A3FEF">
        <w:rPr>
          <w:rFonts w:ascii="Arial" w:eastAsia="Times New Roman" w:hAnsi="Arial" w:cs="Arial"/>
          <w:b/>
          <w:bCs/>
          <w:color w:val="000000"/>
          <w:sz w:val="22"/>
          <w:szCs w:val="22"/>
        </w:rPr>
        <w:t>New York City’s Terminal 5</w:t>
      </w:r>
      <w:r>
        <w:rPr>
          <w:rFonts w:ascii="Arial" w:eastAsia="Times New Roman" w:hAnsi="Arial" w:cs="Arial"/>
          <w:color w:val="000000"/>
          <w:sz w:val="22"/>
          <w:szCs w:val="22"/>
        </w:rPr>
        <w:t xml:space="preserve"> on December 30, both </w:t>
      </w:r>
      <w:r w:rsidR="00F20F69">
        <w:rPr>
          <w:rFonts w:ascii="Arial" w:eastAsia="Times New Roman" w:hAnsi="Arial" w:cs="Arial"/>
          <w:color w:val="000000"/>
          <w:sz w:val="22"/>
          <w:szCs w:val="22"/>
        </w:rPr>
        <w:t>of which are already sold-out.</w:t>
      </w:r>
    </w:p>
    <w:p w14:paraId="34644D5A" w14:textId="77777777" w:rsidR="009F1B48" w:rsidRPr="009F1B48" w:rsidRDefault="009F1B48">
      <w:pPr>
        <w:rPr>
          <w:rFonts w:ascii="Arial" w:hAnsi="Arial" w:cs="Arial"/>
        </w:rPr>
      </w:pPr>
    </w:p>
    <w:p w14:paraId="1A274C42" w14:textId="47D43ECB" w:rsidR="009F1B48" w:rsidRPr="009F1B48" w:rsidRDefault="009F1B48" w:rsidP="009F1B48">
      <w:pPr>
        <w:rPr>
          <w:rFonts w:ascii="Arial" w:eastAsia="Times New Roman" w:hAnsi="Arial" w:cs="Arial"/>
          <w:color w:val="000000"/>
          <w:sz w:val="22"/>
          <w:szCs w:val="22"/>
        </w:rPr>
      </w:pPr>
      <w:r w:rsidRPr="009F1B48">
        <w:rPr>
          <w:rFonts w:ascii="Arial" w:eastAsia="Times New Roman" w:hAnsi="Arial" w:cs="Arial"/>
          <w:color w:val="000000"/>
          <w:sz w:val="22"/>
          <w:szCs w:val="22"/>
        </w:rPr>
        <w:t xml:space="preserve">The “No Place Like Home” shows will wrap what has been an incredible year for the Generation Now/Atlantic Records rising superstar, who </w:t>
      </w:r>
      <w:r w:rsidR="00F20F69">
        <w:rPr>
          <w:rFonts w:ascii="Arial" w:eastAsia="Times New Roman" w:hAnsi="Arial" w:cs="Arial"/>
          <w:color w:val="000000"/>
          <w:sz w:val="22"/>
          <w:szCs w:val="22"/>
        </w:rPr>
        <w:t>celebrated</w:t>
      </w:r>
      <w:r w:rsidRPr="009F1B48">
        <w:rPr>
          <w:rFonts w:ascii="Arial" w:eastAsia="Times New Roman" w:hAnsi="Arial" w:cs="Arial"/>
          <w:color w:val="000000"/>
          <w:sz w:val="22"/>
          <w:szCs w:val="22"/>
        </w:rPr>
        <w:t xml:space="preserve"> his first ever #1 on the Billboard Hot 100 with “Industry Baby,” his explosive collaboration with Lil </w:t>
      </w:r>
      <w:proofErr w:type="spellStart"/>
      <w:r w:rsidRPr="009F1B48">
        <w:rPr>
          <w:rFonts w:ascii="Arial" w:eastAsia="Times New Roman" w:hAnsi="Arial" w:cs="Arial"/>
          <w:color w:val="000000"/>
          <w:sz w:val="22"/>
          <w:szCs w:val="22"/>
        </w:rPr>
        <w:t>Nas</w:t>
      </w:r>
      <w:proofErr w:type="spellEnd"/>
      <w:r w:rsidRPr="009F1B48">
        <w:rPr>
          <w:rFonts w:ascii="Arial" w:eastAsia="Times New Roman" w:hAnsi="Arial" w:cs="Arial"/>
          <w:color w:val="000000"/>
          <w:sz w:val="22"/>
          <w:szCs w:val="22"/>
        </w:rPr>
        <w:t xml:space="preserve"> X, which the duo performed at the 2021 MTV Video Music Awards. Other live show highlights include acclaimed </w:t>
      </w:r>
      <w:r w:rsidR="00F20F69">
        <w:rPr>
          <w:rFonts w:ascii="Arial" w:eastAsia="Times New Roman" w:hAnsi="Arial" w:cs="Arial"/>
          <w:color w:val="000000"/>
          <w:sz w:val="22"/>
          <w:szCs w:val="22"/>
        </w:rPr>
        <w:t>performances</w:t>
      </w:r>
      <w:r w:rsidRPr="009F1B48">
        <w:rPr>
          <w:rFonts w:ascii="Arial" w:eastAsia="Times New Roman" w:hAnsi="Arial" w:cs="Arial"/>
          <w:color w:val="000000"/>
          <w:sz w:val="22"/>
          <w:szCs w:val="22"/>
        </w:rPr>
        <w:t xml:space="preserve"> at some of the biggest festivals including Lollapalooza, Austin City Limits, Bottle Rock, Atlanta’s Music Midtown, to name a few.</w:t>
      </w:r>
    </w:p>
    <w:p w14:paraId="097F55B0" w14:textId="12A8F765" w:rsidR="000F62A1" w:rsidRPr="009F1B48" w:rsidRDefault="000F62A1" w:rsidP="009F1B48">
      <w:pPr>
        <w:rPr>
          <w:rFonts w:ascii="Arial" w:eastAsia="Times New Roman" w:hAnsi="Arial" w:cs="Arial"/>
          <w:color w:val="000000"/>
          <w:sz w:val="22"/>
          <w:szCs w:val="22"/>
        </w:rPr>
      </w:pPr>
    </w:p>
    <w:p w14:paraId="0E06EB8E" w14:textId="77777777" w:rsidR="009F1B48" w:rsidRPr="009F1B48" w:rsidRDefault="009F1B48" w:rsidP="009F1B48">
      <w:pPr>
        <w:rPr>
          <w:rFonts w:ascii="Arial" w:eastAsia="Times New Roman" w:hAnsi="Arial" w:cs="Arial"/>
          <w:color w:val="000000"/>
          <w:sz w:val="22"/>
          <w:szCs w:val="22"/>
        </w:rPr>
      </w:pPr>
      <w:r w:rsidRPr="009F1B48">
        <w:rPr>
          <w:rFonts w:ascii="Arial" w:eastAsia="Times New Roman" w:hAnsi="Arial" w:cs="Arial"/>
          <w:color w:val="000000"/>
          <w:sz w:val="22"/>
          <w:szCs w:val="22"/>
        </w:rPr>
        <w:t>On top of this, the multi-platinum rapper made his </w:t>
      </w:r>
      <w:hyperlink r:id="rId9" w:tooltip="https://nam04.safelinks.protection.outlook.com/?url=https%3A%2F%2Fwww.instagram.com%2Fp%2FCMfSg7QFR53%2F&amp;data=04%7C01%7CJason.Davis%40atlanticrecords.com%7Cf07831233ff640147eee08d993222942%7C8367939002ec4ba1ad3d69da3fdd637e%7C0%7C0%7C637702597823872390%7CUnkno" w:history="1">
        <w:r w:rsidRPr="009F1B48">
          <w:rPr>
            <w:rFonts w:ascii="Arial" w:eastAsia="Times New Roman" w:hAnsi="Arial" w:cs="Arial"/>
            <w:b/>
            <w:bCs/>
            <w:color w:val="0563C1"/>
            <w:sz w:val="22"/>
            <w:szCs w:val="22"/>
            <w:u w:val="single"/>
          </w:rPr>
          <w:t>Saturday Night Live</w:t>
        </w:r>
      </w:hyperlink>
      <w:r w:rsidRPr="009F1B48">
        <w:rPr>
          <w:rFonts w:ascii="Arial" w:eastAsia="Times New Roman" w:hAnsi="Arial" w:cs="Arial"/>
          <w:color w:val="000000"/>
          <w:sz w:val="22"/>
          <w:szCs w:val="22"/>
        </w:rPr>
        <w:t> debut, performed songs from his debut album </w:t>
      </w:r>
      <w:r w:rsidRPr="009F1B48">
        <w:rPr>
          <w:rFonts w:ascii="Arial" w:eastAsia="Times New Roman" w:hAnsi="Arial" w:cs="Arial"/>
          <w:i/>
          <w:iCs/>
          <w:color w:val="000000"/>
          <w:sz w:val="22"/>
          <w:szCs w:val="22"/>
        </w:rPr>
        <w:t>THATS WHAT THEY ALL SAY</w:t>
      </w:r>
      <w:r w:rsidRPr="009F1B48">
        <w:rPr>
          <w:rFonts w:ascii="Arial" w:eastAsia="Times New Roman" w:hAnsi="Arial" w:cs="Arial"/>
          <w:color w:val="000000"/>
          <w:sz w:val="22"/>
          <w:szCs w:val="22"/>
        </w:rPr>
        <w:t> for </w:t>
      </w:r>
      <w:r w:rsidRPr="009F1B48">
        <w:rPr>
          <w:rFonts w:ascii="Arial" w:eastAsia="Times New Roman" w:hAnsi="Arial" w:cs="Arial"/>
          <w:b/>
          <w:bCs/>
          <w:color w:val="000000"/>
          <w:sz w:val="22"/>
          <w:szCs w:val="22"/>
        </w:rPr>
        <w:t>NPR’s </w:t>
      </w:r>
      <w:hyperlink r:id="rId10" w:tooltip="https://nam04.safelinks.protection.outlook.com/?url=https%3A%2F%2Fyoutu.be%2FGNrerhak_pY&amp;data=04%7C01%7CJason.Davis%40atlanticrecords.com%7Cf07831233ff640147eee08d993222942%7C8367939002ec4ba1ad3d69da3fdd637e%7C0%7C0%7C637702597823882352%7CUnknown%7CTWFpbGZsb3d" w:history="1">
        <w:r w:rsidRPr="009F1B48">
          <w:rPr>
            <w:rFonts w:ascii="Arial" w:eastAsia="Times New Roman" w:hAnsi="Arial" w:cs="Arial"/>
            <w:b/>
            <w:bCs/>
            <w:color w:val="0563C1"/>
            <w:sz w:val="22"/>
            <w:szCs w:val="22"/>
            <w:u w:val="single"/>
          </w:rPr>
          <w:t>Tiny Desk</w:t>
        </w:r>
      </w:hyperlink>
      <w:r w:rsidRPr="009F1B48">
        <w:rPr>
          <w:rFonts w:ascii="Arial" w:eastAsia="Times New Roman" w:hAnsi="Arial" w:cs="Arial"/>
          <w:color w:val="000000"/>
          <w:sz w:val="22"/>
          <w:szCs w:val="22"/>
        </w:rPr>
        <w:t>, graced the covers of </w:t>
      </w:r>
      <w:hyperlink r:id="rId11" w:tooltip="https://nam04.safelinks.protection.outlook.com/?url=https%3A%2F%2Fwww.complex.com%2Fmusic%2Fjack-harlow-profile-2021%2F&amp;data=04%7C01%7CJason.Davis%40atlanticrecords.com%7Cf07831233ff640147eee08d993222942%7C8367939002ec4ba1ad3d69da3fdd637e%7C0%7C0%7C63770259782" w:history="1">
        <w:r w:rsidRPr="009F1B48">
          <w:rPr>
            <w:rFonts w:ascii="Arial" w:eastAsia="Times New Roman" w:hAnsi="Arial" w:cs="Arial"/>
            <w:b/>
            <w:bCs/>
            <w:color w:val="0563C1"/>
            <w:sz w:val="22"/>
            <w:szCs w:val="22"/>
            <w:u w:val="single"/>
          </w:rPr>
          <w:t>Complex</w:t>
        </w:r>
      </w:hyperlink>
      <w:r w:rsidRPr="009F1B48">
        <w:rPr>
          <w:rFonts w:ascii="Arial" w:eastAsia="Times New Roman" w:hAnsi="Arial" w:cs="Arial"/>
          <w:color w:val="000000"/>
          <w:sz w:val="22"/>
          <w:szCs w:val="22"/>
        </w:rPr>
        <w:t>, </w:t>
      </w:r>
      <w:hyperlink r:id="rId12" w:tooltip="https://nam04.safelinks.protection.outlook.com/?url=https%3A%2F%2Fwww.spin.com%2Ffeatured%2Fjack-harlow-january-2021-cover-story%2F&amp;data=04%7C01%7CJason.Davis%40atlanticrecords.com%7Cf07831233ff640147eee08d993222942%7C8367939002ec4ba1ad3d69da3fdd637e%7C0%7C0%7" w:history="1">
        <w:r w:rsidRPr="009F1B48">
          <w:rPr>
            <w:rFonts w:ascii="Arial" w:eastAsia="Times New Roman" w:hAnsi="Arial" w:cs="Arial"/>
            <w:b/>
            <w:bCs/>
            <w:color w:val="0563C1"/>
            <w:sz w:val="22"/>
            <w:szCs w:val="22"/>
            <w:u w:val="single"/>
          </w:rPr>
          <w:t>SPIN</w:t>
        </w:r>
      </w:hyperlink>
      <w:r w:rsidRPr="009F1B48">
        <w:rPr>
          <w:rFonts w:ascii="Arial" w:eastAsia="Times New Roman" w:hAnsi="Arial" w:cs="Arial"/>
          <w:color w:val="000000"/>
          <w:sz w:val="22"/>
          <w:szCs w:val="22"/>
        </w:rPr>
        <w:t> and </w:t>
      </w:r>
      <w:hyperlink r:id="rId13" w:tooltip="https://nam04.safelinks.protection.outlook.com/?url=https%3A%2F%2Ffootwearnews.com%2F2021%2Fbusiness%2Fpower-players%2Fjack-harlow-interview-new-balance-shoes-fashion-touring-1203157982%2F&amp;data=04%7C01%7CJason.Davis%40atlanticrecords.com%7Cf07831233ff640147eee" w:history="1">
        <w:r w:rsidRPr="009F1B48">
          <w:rPr>
            <w:rFonts w:ascii="Arial" w:eastAsia="Times New Roman" w:hAnsi="Arial" w:cs="Arial"/>
            <w:b/>
            <w:bCs/>
            <w:color w:val="0563C1"/>
            <w:sz w:val="22"/>
            <w:szCs w:val="22"/>
            <w:u w:val="single"/>
          </w:rPr>
          <w:t>Footwear News</w:t>
        </w:r>
      </w:hyperlink>
      <w:r w:rsidRPr="009F1B48">
        <w:rPr>
          <w:rFonts w:ascii="Arial" w:eastAsia="Times New Roman" w:hAnsi="Arial" w:cs="Arial"/>
          <w:color w:val="000000"/>
          <w:sz w:val="22"/>
          <w:szCs w:val="22"/>
        </w:rPr>
        <w:t>, attended the coveted </w:t>
      </w:r>
      <w:hyperlink r:id="rId14" w:tooltip="https://nam04.safelinks.protection.outlook.com/?url=https%3A%2F%2Fwww.vanityfair.com%2Fstyle%2F2021%2F09%2Fjack-harlow-met-gala-2021-tommy-hilfiger-interview&amp;data=04%7C01%7CJason.Davis%40atlanticrecords.com%7Cf07831233ff640147eee08d993222942%7C8367939002ec4ba1" w:history="1">
        <w:r w:rsidRPr="009F1B48">
          <w:rPr>
            <w:rFonts w:ascii="Arial" w:eastAsia="Times New Roman" w:hAnsi="Arial" w:cs="Arial"/>
            <w:b/>
            <w:bCs/>
            <w:color w:val="0563C1"/>
            <w:sz w:val="22"/>
            <w:szCs w:val="22"/>
            <w:u w:val="single"/>
          </w:rPr>
          <w:t>MET Gala</w:t>
        </w:r>
      </w:hyperlink>
      <w:r w:rsidRPr="009F1B48">
        <w:rPr>
          <w:rFonts w:ascii="Arial" w:eastAsia="Times New Roman" w:hAnsi="Arial" w:cs="Arial"/>
          <w:color w:val="000000"/>
          <w:sz w:val="22"/>
          <w:szCs w:val="22"/>
        </w:rPr>
        <w:t> and appeared in </w:t>
      </w:r>
      <w:r w:rsidRPr="009F1B48">
        <w:rPr>
          <w:rFonts w:ascii="Arial" w:eastAsia="Times New Roman" w:hAnsi="Arial" w:cs="Arial"/>
          <w:b/>
          <w:bCs/>
          <w:color w:val="000000"/>
          <w:sz w:val="22"/>
          <w:szCs w:val="22"/>
        </w:rPr>
        <w:t>Tommy Hilfiger’s “Pass The Mic</w:t>
      </w:r>
      <w:r w:rsidRPr="009F1B48">
        <w:rPr>
          <w:rFonts w:ascii="Arial" w:eastAsia="Times New Roman" w:hAnsi="Arial" w:cs="Arial"/>
          <w:color w:val="000000"/>
          <w:sz w:val="22"/>
          <w:szCs w:val="22"/>
        </w:rPr>
        <w:t>” Fall 2021 </w:t>
      </w:r>
      <w:hyperlink r:id="rId15" w:tooltip="https://nam04.safelinks.protection.outlook.com/?url=https%3A%2F%2Fwww.instagram.com%2Fp%2FCUK5guJr5FI%2F&amp;data=04%7C01%7CJason.Davis%40atlanticrecords.com%7Cf07831233ff640147eee08d993222942%7C8367939002ec4ba1ad3d69da3fdd637e%7C0%7C0%7C637702597823912215%7CUnkno" w:history="1">
        <w:r w:rsidRPr="009F1B48">
          <w:rPr>
            <w:rFonts w:ascii="Arial" w:eastAsia="Times New Roman" w:hAnsi="Arial" w:cs="Arial"/>
            <w:color w:val="0563C1"/>
            <w:sz w:val="22"/>
            <w:szCs w:val="22"/>
            <w:u w:val="single"/>
          </w:rPr>
          <w:t>campaign</w:t>
        </w:r>
      </w:hyperlink>
      <w:r w:rsidRPr="009F1B48">
        <w:rPr>
          <w:rFonts w:ascii="Arial" w:eastAsia="Times New Roman" w:hAnsi="Arial" w:cs="Arial"/>
          <w:color w:val="000000"/>
          <w:sz w:val="22"/>
          <w:szCs w:val="22"/>
        </w:rPr>
        <w:t>. </w:t>
      </w:r>
    </w:p>
    <w:p w14:paraId="3A87660D" w14:textId="77777777" w:rsidR="009F1B48" w:rsidRPr="009F1B48" w:rsidRDefault="009F1B48" w:rsidP="009F1B48">
      <w:pPr>
        <w:jc w:val="center"/>
        <w:rPr>
          <w:rFonts w:ascii="Arial" w:eastAsia="Times New Roman" w:hAnsi="Arial" w:cs="Arial"/>
          <w:color w:val="000000"/>
          <w:sz w:val="22"/>
          <w:szCs w:val="22"/>
        </w:rPr>
      </w:pPr>
      <w:r w:rsidRPr="009F1B48">
        <w:rPr>
          <w:rFonts w:ascii="Arial" w:eastAsia="Times New Roman" w:hAnsi="Arial" w:cs="Arial"/>
          <w:color w:val="000000"/>
          <w:sz w:val="22"/>
          <w:szCs w:val="22"/>
        </w:rPr>
        <w:t> </w:t>
      </w:r>
    </w:p>
    <w:p w14:paraId="7762D4CA" w14:textId="77777777" w:rsidR="009F1B48" w:rsidRPr="009F1B48" w:rsidRDefault="009F1B48" w:rsidP="009F1B48">
      <w:pPr>
        <w:jc w:val="center"/>
        <w:rPr>
          <w:rFonts w:ascii="Arial" w:eastAsia="Times New Roman" w:hAnsi="Arial" w:cs="Arial"/>
          <w:color w:val="000000"/>
          <w:sz w:val="22"/>
          <w:szCs w:val="22"/>
        </w:rPr>
      </w:pPr>
      <w:r w:rsidRPr="009F1B48">
        <w:rPr>
          <w:rFonts w:ascii="Arial" w:eastAsia="Times New Roman" w:hAnsi="Arial" w:cs="Arial"/>
          <w:b/>
          <w:bCs/>
          <w:color w:val="000000"/>
          <w:sz w:val="22"/>
          <w:szCs w:val="22"/>
        </w:rPr>
        <w:t>For all press inquiries, please contact:</w:t>
      </w:r>
    </w:p>
    <w:p w14:paraId="258A41F2" w14:textId="77777777" w:rsidR="009F1B48" w:rsidRPr="009F1B48" w:rsidRDefault="009F1B48" w:rsidP="009F1B48">
      <w:pPr>
        <w:jc w:val="center"/>
        <w:rPr>
          <w:rFonts w:ascii="Arial" w:eastAsia="Times New Roman" w:hAnsi="Arial" w:cs="Arial"/>
          <w:color w:val="000000"/>
          <w:sz w:val="22"/>
          <w:szCs w:val="22"/>
        </w:rPr>
      </w:pPr>
      <w:r w:rsidRPr="009F1B48">
        <w:rPr>
          <w:rFonts w:ascii="Arial" w:eastAsia="Times New Roman" w:hAnsi="Arial" w:cs="Arial"/>
          <w:color w:val="000000"/>
          <w:sz w:val="22"/>
          <w:szCs w:val="22"/>
        </w:rPr>
        <w:t>Jason Davis – </w:t>
      </w:r>
      <w:hyperlink r:id="rId16" w:tooltip="mailto:jason.davis@atlanticrecords.com" w:history="1">
        <w:r w:rsidRPr="009F1B48">
          <w:rPr>
            <w:rFonts w:ascii="Arial" w:eastAsia="Times New Roman" w:hAnsi="Arial" w:cs="Arial"/>
            <w:color w:val="0563C1"/>
            <w:sz w:val="22"/>
            <w:szCs w:val="22"/>
            <w:u w:val="single"/>
          </w:rPr>
          <w:t>jason.davis@atlanticrecords.com</w:t>
        </w:r>
      </w:hyperlink>
    </w:p>
    <w:p w14:paraId="44109E6E" w14:textId="77777777" w:rsidR="009F1B48" w:rsidRPr="009F1B48" w:rsidRDefault="009F1B48" w:rsidP="009F1B48">
      <w:pPr>
        <w:jc w:val="center"/>
        <w:rPr>
          <w:rFonts w:ascii="Arial" w:eastAsia="Times New Roman" w:hAnsi="Arial" w:cs="Arial"/>
          <w:color w:val="000000"/>
          <w:sz w:val="22"/>
          <w:szCs w:val="22"/>
        </w:rPr>
      </w:pPr>
      <w:r w:rsidRPr="009F1B48">
        <w:rPr>
          <w:rFonts w:ascii="Arial" w:eastAsia="Times New Roman" w:hAnsi="Arial" w:cs="Arial"/>
          <w:color w:val="000000"/>
          <w:sz w:val="22"/>
          <w:szCs w:val="22"/>
        </w:rPr>
        <w:t> </w:t>
      </w:r>
    </w:p>
    <w:p w14:paraId="4C9AC0AB" w14:textId="77777777" w:rsidR="009F1B48" w:rsidRPr="009F1B48" w:rsidRDefault="009F1B48" w:rsidP="009F1B48">
      <w:pPr>
        <w:jc w:val="center"/>
        <w:rPr>
          <w:rFonts w:ascii="Arial" w:eastAsia="Times New Roman" w:hAnsi="Arial" w:cs="Arial"/>
          <w:color w:val="000000"/>
          <w:sz w:val="22"/>
          <w:szCs w:val="22"/>
        </w:rPr>
      </w:pPr>
      <w:r w:rsidRPr="009F1B48">
        <w:rPr>
          <w:rFonts w:ascii="Arial" w:eastAsia="Times New Roman" w:hAnsi="Arial" w:cs="Arial"/>
          <w:color w:val="000000"/>
          <w:sz w:val="22"/>
          <w:szCs w:val="22"/>
        </w:rPr>
        <w:t>* * *</w:t>
      </w:r>
    </w:p>
    <w:p w14:paraId="67DE50BC" w14:textId="77777777" w:rsidR="009F1B48" w:rsidRPr="009F1B48" w:rsidRDefault="009F1B48" w:rsidP="009F1B48">
      <w:pPr>
        <w:rPr>
          <w:rFonts w:ascii="Arial" w:eastAsia="Times New Roman" w:hAnsi="Arial" w:cs="Arial"/>
          <w:color w:val="000000"/>
          <w:sz w:val="22"/>
          <w:szCs w:val="22"/>
        </w:rPr>
      </w:pPr>
      <w:r w:rsidRPr="009F1B48">
        <w:rPr>
          <w:rFonts w:ascii="Arial" w:eastAsia="Times New Roman" w:hAnsi="Arial" w:cs="Arial"/>
          <w:color w:val="000000"/>
          <w:sz w:val="22"/>
          <w:szCs w:val="22"/>
        </w:rPr>
        <w:t> </w:t>
      </w:r>
    </w:p>
    <w:p w14:paraId="56CC3CB9" w14:textId="77777777" w:rsidR="009F1B48" w:rsidRPr="009F1B48" w:rsidRDefault="009F1B48" w:rsidP="009F1B48">
      <w:pPr>
        <w:jc w:val="both"/>
        <w:rPr>
          <w:rFonts w:ascii="Arial" w:eastAsia="Times New Roman" w:hAnsi="Arial" w:cs="Arial"/>
          <w:color w:val="000000"/>
          <w:sz w:val="22"/>
          <w:szCs w:val="22"/>
        </w:rPr>
      </w:pPr>
      <w:r w:rsidRPr="009F1B48">
        <w:rPr>
          <w:rFonts w:ascii="Arial" w:eastAsia="Times New Roman" w:hAnsi="Arial" w:cs="Arial"/>
          <w:b/>
          <w:bCs/>
          <w:color w:val="000000"/>
          <w:sz w:val="22"/>
          <w:szCs w:val="22"/>
          <w:u w:val="single"/>
        </w:rPr>
        <w:t>ABOUT JACK HARLOW:</w:t>
      </w:r>
    </w:p>
    <w:p w14:paraId="74426BC8" w14:textId="35BFAE30" w:rsidR="009F1B48" w:rsidRPr="009F1B48" w:rsidRDefault="009F1B48" w:rsidP="009F1B48">
      <w:pPr>
        <w:rPr>
          <w:rFonts w:ascii="Arial" w:eastAsia="Times New Roman" w:hAnsi="Arial" w:cs="Arial"/>
          <w:color w:val="000000"/>
          <w:sz w:val="22"/>
          <w:szCs w:val="22"/>
        </w:rPr>
      </w:pPr>
      <w:r w:rsidRPr="009F1B48">
        <w:rPr>
          <w:rFonts w:ascii="Arial" w:eastAsia="Times New Roman" w:hAnsi="Arial" w:cs="Arial"/>
          <w:color w:val="000000"/>
          <w:sz w:val="22"/>
          <w:szCs w:val="22"/>
        </w:rPr>
        <w:t>Hailed by The FADER as a “</w:t>
      </w:r>
      <w:r w:rsidRPr="009F1B48">
        <w:rPr>
          <w:rFonts w:ascii="Arial" w:eastAsia="Times New Roman" w:hAnsi="Arial" w:cs="Arial"/>
          <w:i/>
          <w:iCs/>
          <w:color w:val="000000"/>
          <w:sz w:val="22"/>
          <w:szCs w:val="22"/>
        </w:rPr>
        <w:t>maverick rapper destined for legendary status</w:t>
      </w:r>
      <w:r w:rsidRPr="009F1B48">
        <w:rPr>
          <w:rFonts w:ascii="Arial" w:eastAsia="Times New Roman" w:hAnsi="Arial" w:cs="Arial"/>
          <w:color w:val="000000"/>
          <w:sz w:val="22"/>
          <w:szCs w:val="22"/>
        </w:rPr>
        <w:t xml:space="preserve">,” 23-year-old, Louisville, KY native Jack Harlow has quickly become one of music’s biggest stars with </w:t>
      </w:r>
      <w:r w:rsidR="002A3FEF">
        <w:rPr>
          <w:rFonts w:ascii="Arial" w:eastAsia="Times New Roman" w:hAnsi="Arial" w:cs="Arial"/>
          <w:color w:val="000000"/>
          <w:sz w:val="22"/>
          <w:szCs w:val="22"/>
        </w:rPr>
        <w:t>nearly</w:t>
      </w:r>
      <w:r w:rsidRPr="009F1B48">
        <w:rPr>
          <w:rFonts w:ascii="Arial" w:eastAsia="Times New Roman" w:hAnsi="Arial" w:cs="Arial"/>
          <w:color w:val="000000"/>
          <w:sz w:val="22"/>
          <w:szCs w:val="22"/>
        </w:rPr>
        <w:t xml:space="preserve"> </w:t>
      </w:r>
      <w:r w:rsidR="002A3FEF">
        <w:rPr>
          <w:rFonts w:ascii="Arial" w:eastAsia="Times New Roman" w:hAnsi="Arial" w:cs="Arial"/>
          <w:color w:val="000000"/>
          <w:sz w:val="22"/>
          <w:szCs w:val="22"/>
        </w:rPr>
        <w:t xml:space="preserve">4 </w:t>
      </w:r>
      <w:r w:rsidRPr="009F1B48">
        <w:rPr>
          <w:rFonts w:ascii="Arial" w:eastAsia="Times New Roman" w:hAnsi="Arial" w:cs="Arial"/>
          <w:color w:val="000000"/>
          <w:sz w:val="22"/>
          <w:szCs w:val="22"/>
        </w:rPr>
        <w:t xml:space="preserve">billion career streams to date. The Generation Now/Atlantic Records rapper has released a project a year, for the last 5 years, the most recent being his RIAA </w:t>
      </w:r>
      <w:r w:rsidR="002A3FEF">
        <w:rPr>
          <w:rFonts w:ascii="Arial" w:eastAsia="Times New Roman" w:hAnsi="Arial" w:cs="Arial"/>
          <w:color w:val="000000"/>
          <w:sz w:val="22"/>
          <w:szCs w:val="22"/>
        </w:rPr>
        <w:t>Platinum</w:t>
      </w:r>
      <w:r w:rsidRPr="009F1B48">
        <w:rPr>
          <w:rFonts w:ascii="Arial" w:eastAsia="Times New Roman" w:hAnsi="Arial" w:cs="Arial"/>
          <w:color w:val="000000"/>
          <w:sz w:val="22"/>
          <w:szCs w:val="22"/>
        </w:rPr>
        <w:t>-Certified, critically acclaimed debut album </w:t>
      </w:r>
      <w:r w:rsidRPr="009F1B48">
        <w:rPr>
          <w:rFonts w:ascii="Arial" w:eastAsia="Times New Roman" w:hAnsi="Arial" w:cs="Arial"/>
          <w:i/>
          <w:iCs/>
          <w:color w:val="000000"/>
          <w:sz w:val="22"/>
          <w:szCs w:val="22"/>
        </w:rPr>
        <w:t>THATS WHAT THEY ALL SAY</w:t>
      </w:r>
      <w:r w:rsidRPr="009F1B48">
        <w:rPr>
          <w:rFonts w:ascii="Arial" w:eastAsia="Times New Roman" w:hAnsi="Arial" w:cs="Arial"/>
          <w:color w:val="000000"/>
          <w:sz w:val="22"/>
          <w:szCs w:val="22"/>
        </w:rPr>
        <w:t>. The album features the 6x-Platinum single “WHATS POPPIN,” which earned Harlow his first Grammy nomination, among countless other accolades including nominations at the 2021 Billboard Music Awards, 2021 BET Awards, 2020 MTV Video Music Awards, 2020 E! People’s Choice Awards &amp; 2020 BET Hip Hop Awards.</w:t>
      </w:r>
    </w:p>
    <w:p w14:paraId="332DCB0C" w14:textId="77777777" w:rsidR="009F1B48" w:rsidRPr="009F1B48" w:rsidRDefault="009F1B48" w:rsidP="009F1B48">
      <w:pPr>
        <w:rPr>
          <w:rFonts w:ascii="Arial" w:eastAsia="Times New Roman" w:hAnsi="Arial" w:cs="Arial"/>
          <w:color w:val="000000"/>
          <w:sz w:val="22"/>
          <w:szCs w:val="22"/>
        </w:rPr>
      </w:pPr>
      <w:r w:rsidRPr="009F1B48">
        <w:rPr>
          <w:rFonts w:ascii="Arial" w:eastAsia="Times New Roman" w:hAnsi="Arial" w:cs="Arial"/>
          <w:color w:val="000000"/>
          <w:sz w:val="22"/>
          <w:szCs w:val="22"/>
        </w:rPr>
        <w:t> </w:t>
      </w:r>
    </w:p>
    <w:p w14:paraId="7ED35AB4" w14:textId="77777777" w:rsidR="009F1B48" w:rsidRPr="009F1B48" w:rsidRDefault="009F1B48" w:rsidP="009F1B48">
      <w:pPr>
        <w:rPr>
          <w:rFonts w:ascii="Arial" w:eastAsia="Times New Roman" w:hAnsi="Arial" w:cs="Arial"/>
          <w:color w:val="000000"/>
          <w:sz w:val="22"/>
          <w:szCs w:val="22"/>
        </w:rPr>
      </w:pPr>
      <w:r w:rsidRPr="009F1B48">
        <w:rPr>
          <w:rFonts w:ascii="Arial" w:eastAsia="Times New Roman" w:hAnsi="Arial" w:cs="Arial"/>
          <w:color w:val="000000"/>
          <w:sz w:val="22"/>
          <w:szCs w:val="22"/>
        </w:rPr>
        <w:t>Harlow has been widely featured in high profile publications ranging from Rolling Stone, Billboard and Complex to GQ, TIME, Interview and Forbes, graced the covers of XXL’s coveted </w:t>
      </w:r>
      <w:r w:rsidRPr="009F1B48">
        <w:rPr>
          <w:rFonts w:ascii="Arial" w:eastAsia="Times New Roman" w:hAnsi="Arial" w:cs="Arial"/>
          <w:i/>
          <w:iCs/>
          <w:color w:val="000000"/>
          <w:sz w:val="22"/>
          <w:szCs w:val="22"/>
        </w:rPr>
        <w:t>Freshman Class </w:t>
      </w:r>
      <w:r w:rsidRPr="009F1B48">
        <w:rPr>
          <w:rFonts w:ascii="Arial" w:eastAsia="Times New Roman" w:hAnsi="Arial" w:cs="Arial"/>
          <w:color w:val="000000"/>
          <w:sz w:val="22"/>
          <w:szCs w:val="22"/>
        </w:rPr>
        <w:t xml:space="preserve">issue, Complex, SPIN and Footwear News and brought his </w:t>
      </w:r>
      <w:r w:rsidRPr="009F1B48">
        <w:rPr>
          <w:rFonts w:ascii="Arial" w:eastAsia="Times New Roman" w:hAnsi="Arial" w:cs="Arial"/>
          <w:color w:val="000000"/>
          <w:sz w:val="22"/>
          <w:szCs w:val="22"/>
        </w:rPr>
        <w:lastRenderedPageBreak/>
        <w:t>captivating live show to the masses with national television performances on Saturday Night Live, The Tonight Show Starring Jimmy Fallon, Jimmy Kimmel Live! and more.</w:t>
      </w:r>
    </w:p>
    <w:p w14:paraId="0D4BB94F" w14:textId="77777777" w:rsidR="009F1B48" w:rsidRPr="009F1B48" w:rsidRDefault="009F1B48" w:rsidP="009F1B48">
      <w:pPr>
        <w:jc w:val="both"/>
        <w:rPr>
          <w:rFonts w:ascii="Arial" w:eastAsia="Times New Roman" w:hAnsi="Arial" w:cs="Arial"/>
          <w:color w:val="000000"/>
          <w:sz w:val="22"/>
          <w:szCs w:val="22"/>
        </w:rPr>
      </w:pPr>
      <w:r w:rsidRPr="009F1B48">
        <w:rPr>
          <w:rFonts w:ascii="Arial" w:eastAsia="Times New Roman" w:hAnsi="Arial" w:cs="Arial"/>
          <w:color w:val="000000"/>
          <w:sz w:val="22"/>
          <w:szCs w:val="22"/>
        </w:rPr>
        <w:t> </w:t>
      </w:r>
    </w:p>
    <w:p w14:paraId="2D10C060" w14:textId="77777777" w:rsidR="009F1B48" w:rsidRPr="009F1B48" w:rsidRDefault="009F1B48" w:rsidP="009F1B48">
      <w:pPr>
        <w:jc w:val="both"/>
        <w:rPr>
          <w:rFonts w:ascii="Arial" w:eastAsia="Times New Roman" w:hAnsi="Arial" w:cs="Arial"/>
          <w:color w:val="000000"/>
          <w:sz w:val="22"/>
          <w:szCs w:val="22"/>
        </w:rPr>
      </w:pPr>
      <w:r w:rsidRPr="009F1B48">
        <w:rPr>
          <w:rFonts w:ascii="Arial" w:eastAsia="Times New Roman" w:hAnsi="Arial" w:cs="Arial"/>
          <w:color w:val="000000"/>
          <w:sz w:val="22"/>
          <w:szCs w:val="22"/>
        </w:rPr>
        <w:t>For more information on Jack Harlow, please visit: </w:t>
      </w:r>
      <w:hyperlink r:id="rId17" w:tgtFrame="_blank" w:tooltip="Original URL:&#10;https://urldefense.com/v3/__https:/nam04.safelinks.protection.outlook.com/?url=https*3A*2F*2Furldefense.com*2Fv3*2F__http*3A*2Fwww.jackharlow.us__*3B!!N96JrnIq8IfO5w!wNL5xHNUEklt5skf537I3lRAqr1ljuKEUwfnMb8Su2J82oZB92zTfyLb5nBbN0fjn-vUMo1a*24&amp;data" w:history="1">
        <w:r w:rsidRPr="009F1B48">
          <w:rPr>
            <w:rFonts w:ascii="Arial" w:eastAsia="Times New Roman" w:hAnsi="Arial" w:cs="Arial"/>
            <w:color w:val="0563C1"/>
            <w:sz w:val="22"/>
            <w:szCs w:val="22"/>
            <w:u w:val="single"/>
          </w:rPr>
          <w:t>www.jackharlow.us</w:t>
        </w:r>
      </w:hyperlink>
      <w:r w:rsidRPr="009F1B48">
        <w:rPr>
          <w:rFonts w:ascii="Arial" w:eastAsia="Times New Roman" w:hAnsi="Arial" w:cs="Arial"/>
          <w:color w:val="000000"/>
          <w:sz w:val="22"/>
          <w:szCs w:val="22"/>
        </w:rPr>
        <w:t>.</w:t>
      </w:r>
    </w:p>
    <w:p w14:paraId="76B0F0F3" w14:textId="77777777" w:rsidR="009F1B48" w:rsidRPr="009F1B48" w:rsidRDefault="009F1B48" w:rsidP="009F1B48">
      <w:pPr>
        <w:jc w:val="center"/>
        <w:rPr>
          <w:rFonts w:ascii="Arial" w:eastAsia="Times New Roman" w:hAnsi="Arial" w:cs="Arial"/>
          <w:color w:val="000000"/>
          <w:sz w:val="22"/>
          <w:szCs w:val="22"/>
        </w:rPr>
      </w:pPr>
      <w:r w:rsidRPr="009F1B48">
        <w:rPr>
          <w:rFonts w:ascii="Arial" w:eastAsia="Times New Roman" w:hAnsi="Arial" w:cs="Arial"/>
          <w:color w:val="000000"/>
        </w:rPr>
        <w:t> </w:t>
      </w:r>
    </w:p>
    <w:p w14:paraId="7D187E74" w14:textId="77777777" w:rsidR="009F1B48" w:rsidRPr="009F1B48" w:rsidRDefault="009F1B48" w:rsidP="009F1B48">
      <w:pPr>
        <w:jc w:val="center"/>
        <w:rPr>
          <w:rFonts w:ascii="Arial" w:eastAsia="Times New Roman" w:hAnsi="Arial" w:cs="Arial"/>
          <w:color w:val="000000"/>
          <w:sz w:val="22"/>
          <w:szCs w:val="22"/>
        </w:rPr>
      </w:pPr>
      <w:r w:rsidRPr="009F1B48">
        <w:rPr>
          <w:rFonts w:ascii="Arial" w:eastAsia="Times New Roman" w:hAnsi="Arial" w:cs="Arial"/>
          <w:color w:val="000000"/>
          <w:sz w:val="22"/>
          <w:szCs w:val="22"/>
        </w:rPr>
        <w:t># # #</w:t>
      </w:r>
    </w:p>
    <w:p w14:paraId="1E5D4F13" w14:textId="77777777" w:rsidR="009F1B48" w:rsidRDefault="009F1B48"/>
    <w:sectPr w:rsidR="009F1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3E"/>
    <w:rsid w:val="000F62A1"/>
    <w:rsid w:val="001634B4"/>
    <w:rsid w:val="002A3FEF"/>
    <w:rsid w:val="00767EE3"/>
    <w:rsid w:val="0099443E"/>
    <w:rsid w:val="009E41B4"/>
    <w:rsid w:val="009F132B"/>
    <w:rsid w:val="009F1B48"/>
    <w:rsid w:val="00EF078B"/>
    <w:rsid w:val="00F20F69"/>
    <w:rsid w:val="00FB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254C"/>
  <w15:chartTrackingRefBased/>
  <w15:docId w15:val="{DD4DFFB6-2F23-924E-861C-A7EA58EE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1B48"/>
  </w:style>
  <w:style w:type="character" w:styleId="Hyperlink">
    <w:name w:val="Hyperlink"/>
    <w:basedOn w:val="DefaultParagraphFont"/>
    <w:uiPriority w:val="99"/>
    <w:unhideWhenUsed/>
    <w:rsid w:val="009F1B48"/>
    <w:rPr>
      <w:color w:val="0000FF"/>
      <w:u w:val="single"/>
    </w:rPr>
  </w:style>
  <w:style w:type="character" w:styleId="UnresolvedMention">
    <w:name w:val="Unresolved Mention"/>
    <w:basedOn w:val="DefaultParagraphFont"/>
    <w:uiPriority w:val="99"/>
    <w:semiHidden/>
    <w:unhideWhenUsed/>
    <w:rsid w:val="000F6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7757">
      <w:bodyDiv w:val="1"/>
      <w:marLeft w:val="0"/>
      <w:marRight w:val="0"/>
      <w:marTop w:val="0"/>
      <w:marBottom w:val="0"/>
      <w:divBdr>
        <w:top w:val="none" w:sz="0" w:space="0" w:color="auto"/>
        <w:left w:val="none" w:sz="0" w:space="0" w:color="auto"/>
        <w:bottom w:val="none" w:sz="0" w:space="0" w:color="auto"/>
        <w:right w:val="none" w:sz="0" w:space="0" w:color="auto"/>
      </w:divBdr>
    </w:div>
    <w:div w:id="922033614">
      <w:bodyDiv w:val="1"/>
      <w:marLeft w:val="0"/>
      <w:marRight w:val="0"/>
      <w:marTop w:val="0"/>
      <w:marBottom w:val="0"/>
      <w:divBdr>
        <w:top w:val="none" w:sz="0" w:space="0" w:color="auto"/>
        <w:left w:val="none" w:sz="0" w:space="0" w:color="auto"/>
        <w:bottom w:val="none" w:sz="0" w:space="0" w:color="auto"/>
        <w:right w:val="none" w:sz="0" w:space="0" w:color="auto"/>
      </w:divBdr>
    </w:div>
    <w:div w:id="21278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iety.com/2021/music/news/variety-hitmakers-jack-harlow-olivia-rodrigo-lil-nas-x-lana-del-rey-1235115745/" TargetMode="External"/><Relationship Id="rId13" Type="http://schemas.openxmlformats.org/officeDocument/2006/relationships/hyperlink" Target="https://nam04.safelinks.protection.outlook.com/?url=https%3A%2F%2Ffootwearnews.com%2F2021%2Fbusiness%2Fpower-players%2Fjack-harlow-interview-new-balance-shoes-fashion-touring-1203157982%2F&amp;data=04%7C01%7CJason.Davis%40atlanticrecords.com%7Cf07831233ff640147eee08d993222942%7C8367939002ec4ba1ad3d69da3fdd637e%7C0%7C0%7C637702597823902264%7CUnknown%7CTWFpbGZsb3d8eyJWIjoiMC4wLjAwMDAiLCJQIjoiV2luMzIiLCJBTiI6Ik1haWwiLCJXVCI6Mn0%3D%7C1000&amp;sdata=9ova%2FOTKWAL1arPcozWN6TGJu%2F0M6hUvaGybMGq563w%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nam04.safelinks.protection.outlook.com/?url=https%3A%2F%2Fwww.spin.com%2Ffeatured%2Fjack-harlow-january-2021-cover-story%2F&amp;data=04%7C01%7CJason.Davis%40atlanticrecords.com%7Cf07831233ff640147eee08d993222942%7C8367939002ec4ba1ad3d69da3fdd637e%7C0%7C0%7C637702597823892308%7CUnknown%7CTWFpbGZsb3d8eyJWIjoiMC4wLjAwMDAiLCJQIjoiV2luMzIiLCJBTiI6Ik1haWwiLCJXVCI6Mn0%3D%7C1000&amp;sdata=cOs14UP5rsJHwGX6zOSCWGXrJztezyOGA7gz4a2hN%2BM%3D&amp;reserved=0" TargetMode="External"/><Relationship Id="rId17" Type="http://schemas.openxmlformats.org/officeDocument/2006/relationships/hyperlink" Target="https://nam04.safelinks.protection.outlook.com/?url=https%3A%2F%2Furldefense.com%2Fv3%2F__https%3A%2Fnam04.safelinks.protection.outlook.com%2F%3Furl%3Dhttps*3A*2F*2Furldefense.com*2Fv3*2F__http*3A*2Fwww.jackharlow.us__*3B!!N96JrnIq8IfO5w!wNL5xHNUEklt5skf537I3lRAqr1ljuKEUwfnMb8Su2J82oZB92zTfyLb5nBbN0fjn-vUMo1a*24%26data%3D04*7C01*7CJason.Davis*40atlanticrecords.com*7Cbdc2e7feef7842390c2408d901111e63*7C8367939002ec4ba1ad3d69da3fdd637e*7C0*7C0*7C637541995477687243*7CUnknown*7CTWFpbGZsb3d8eyJWIjoiMC4wLjAwMDAiLCJQIjoiV2luMzIiLCJBTiI6Ik1haWwiLCJXVCI6Mn0*3D*7C1000%26sdata%3D3RwRIXRTKZCvpaBjA4tJrZZnElsOHswHDn4XD0iiTNA*3D%26reserved%3D0__%3BJSUlJSUlJSUlJSUlJSUlJSUlJSUlJQ!!N96JrnIq8IfO5w!xyd1_V0pwfbb6Ccn2CDKC00BE8MgnRI8OMziaWqL7axFv-2M9N6LxtZDKNV5t2EYL0x5zyyF%24&amp;data=04%7C01%7CJason.Davis%40atlanticrecords.com%7Cf07831233ff640147eee08d993222942%7C8367939002ec4ba1ad3d69da3fdd637e%7C0%7C0%7C637702597823922169%7CUnknown%7CTWFpbGZsb3d8eyJWIjoiMC4wLjAwMDAiLCJQIjoiV2luMzIiLCJBTiI6Ik1haWwiLCJXVCI6Mn0%3D%7C1000&amp;sdata=vMk8ni4boPN9xebC0jd5h3KS5DgEogeKUOFylTStkIM%3D&amp;reserved=0" TargetMode="External"/><Relationship Id="rId2" Type="http://schemas.openxmlformats.org/officeDocument/2006/relationships/settings" Target="settings.xml"/><Relationship Id="rId16" Type="http://schemas.openxmlformats.org/officeDocument/2006/relationships/hyperlink" Target="mailto:jason.davis@atlanticrecords.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nam04.safelinks.protection.outlook.com/?url=https%3A%2F%2Fwww.complex.com%2Fmusic%2Fjack-harlow-profile-2021%2F&amp;data=04%7C01%7CJason.Davis%40atlanticrecords.com%7Cf07831233ff640147eee08d993222942%7C8367939002ec4ba1ad3d69da3fdd637e%7C0%7C0%7C637702597823892308%7CUnknown%7CTWFpbGZsb3d8eyJWIjoiMC4wLjAwMDAiLCJQIjoiV2luMzIiLCJBTiI6Ik1haWwiLCJXVCI6Mn0%3D%7C1000&amp;sdata=7uC0dZ%2FH7JwzVaYTejxbYrUQhOlsf1eDRwFmBx%2BaQUE%3D&amp;reserved=0" TargetMode="External"/><Relationship Id="rId5" Type="http://schemas.openxmlformats.org/officeDocument/2006/relationships/image" Target="media/image2.jpeg"/><Relationship Id="rId15" Type="http://schemas.openxmlformats.org/officeDocument/2006/relationships/hyperlink" Target="https://nam04.safelinks.protection.outlook.com/?url=https%3A%2F%2Fwww.instagram.com%2Fp%2FCUK5guJr5FI%2F&amp;data=04%7C01%7CJason.Davis%40atlanticrecords.com%7Cf07831233ff640147eee08d993222942%7C8367939002ec4ba1ad3d69da3fdd637e%7C0%7C0%7C637702597823912215%7CUnknown%7CTWFpbGZsb3d8eyJWIjoiMC4wLjAwMDAiLCJQIjoiV2luMzIiLCJBTiI6Ik1haWwiLCJXVCI6Mn0%3D%7C1000&amp;sdata=QeV%2BLe%2BtoFYG%2FhbngyC53OGMj10AGTMVGd%2BvdZnk3bo%3D&amp;reserved=0" TargetMode="External"/><Relationship Id="rId10" Type="http://schemas.openxmlformats.org/officeDocument/2006/relationships/hyperlink" Target="https://nam04.safelinks.protection.outlook.com/?url=https%3A%2F%2Fyoutu.be%2FGNrerhak_pY&amp;data=04%7C01%7CJason.Davis%40atlanticrecords.com%7Cf07831233ff640147eee08d993222942%7C8367939002ec4ba1ad3d69da3fdd637e%7C0%7C0%7C637702597823882352%7CUnknown%7CTWFpbGZsb3d8eyJWIjoiMC4wLjAwMDAiLCJQIjoiV2luMzIiLCJBTiI6Ik1haWwiLCJXVCI6Mn0%3D%7C1000&amp;sdata=%2Fc8Xu6iW0DCkYpsEPIIvMbSuwppo6MjSNTInAAqi8mE%3D&amp;reserved=0"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nam04.safelinks.protection.outlook.com/?url=https%3A%2F%2Fwww.instagram.com%2Fp%2FCMfSg7QFR53%2F&amp;data=04%7C01%7CJason.Davis%40atlanticrecords.com%7Cf07831233ff640147eee08d993222942%7C8367939002ec4ba1ad3d69da3fdd637e%7C0%7C0%7C637702597823872390%7CUnknown%7CTWFpbGZsb3d8eyJWIjoiMC4wLjAwMDAiLCJQIjoiV2luMzIiLCJBTiI6Ik1haWwiLCJXVCI6Mn0%3D%7C1000&amp;sdata=lJC9PtFRThZa23l%2B4wS0136MyTiicFJr2KIWBr1Ozf8%3D&amp;reserved=0" TargetMode="External"/><Relationship Id="rId14" Type="http://schemas.openxmlformats.org/officeDocument/2006/relationships/hyperlink" Target="https://nam04.safelinks.protection.outlook.com/?url=https%3A%2F%2Fwww.vanityfair.com%2Fstyle%2F2021%2F09%2Fjack-harlow-met-gala-2021-tommy-hilfiger-interview&amp;data=04%7C01%7CJason.Davis%40atlanticrecords.com%7Cf07831233ff640147eee08d993222942%7C8367939002ec4ba1ad3d69da3fdd637e%7C0%7C0%7C637702597823902264%7CUnknown%7CTWFpbGZsb3d8eyJWIjoiMC4wLjAwMDAiLCJQIjoiV2luMzIiLCJBTiI6Ik1haWwiLCJXVCI6Mn0%3D%7C1000&amp;sdata=tzYKnHWWy%2FPlZZLZx7UX6miUgAT4TXO465oCGHKfkM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Sommer, Brian</cp:lastModifiedBy>
  <cp:revision>3</cp:revision>
  <dcterms:created xsi:type="dcterms:W3CDTF">2021-11-21T20:38:00Z</dcterms:created>
  <dcterms:modified xsi:type="dcterms:W3CDTF">2021-11-22T17:01:00Z</dcterms:modified>
</cp:coreProperties>
</file>