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C278E" w14:textId="63D50AFA" w:rsidR="00B552DA" w:rsidRPr="00B552DA" w:rsidRDefault="00B552DA" w:rsidP="00B552DA">
      <w:pPr>
        <w:jc w:val="center"/>
        <w:rPr>
          <w:rFonts w:ascii="Arial" w:eastAsia="Times New Roman" w:hAnsi="Arial" w:cs="Arial"/>
          <w:color w:val="000000"/>
          <w:sz w:val="22"/>
          <w:szCs w:val="22"/>
        </w:rPr>
      </w:pPr>
      <w:r w:rsidRPr="00B552DA">
        <w:rPr>
          <w:rFonts w:ascii="Arial" w:eastAsia="Times New Roman" w:hAnsi="Arial" w:cs="Arial"/>
          <w:b/>
          <w:bCs/>
          <w:color w:val="000000"/>
          <w:sz w:val="28"/>
          <w:szCs w:val="28"/>
        </w:rPr>
        <w:t xml:space="preserve">PORTUGAL THE MAN </w:t>
      </w:r>
      <w:r w:rsidR="00DC087E">
        <w:rPr>
          <w:rFonts w:ascii="Arial" w:eastAsia="Times New Roman" w:hAnsi="Arial" w:cs="Arial"/>
          <w:b/>
          <w:bCs/>
          <w:color w:val="000000"/>
          <w:sz w:val="28"/>
          <w:szCs w:val="28"/>
        </w:rPr>
        <w:t>&amp;</w:t>
      </w:r>
      <w:r w:rsidRPr="00B552DA">
        <w:rPr>
          <w:rFonts w:ascii="Arial" w:eastAsia="Times New Roman" w:hAnsi="Arial" w:cs="Arial"/>
          <w:b/>
          <w:bCs/>
          <w:color w:val="000000"/>
          <w:sz w:val="28"/>
          <w:szCs w:val="28"/>
        </w:rPr>
        <w:t xml:space="preserve"> </w:t>
      </w:r>
      <w:r w:rsidR="00BF015C">
        <w:rPr>
          <w:rFonts w:ascii="Arial" w:eastAsia="Times New Roman" w:hAnsi="Arial" w:cs="Arial"/>
          <w:b/>
          <w:bCs/>
          <w:color w:val="000000"/>
          <w:sz w:val="28"/>
          <w:szCs w:val="28"/>
        </w:rPr>
        <w:t>“</w:t>
      </w:r>
      <w:r w:rsidRPr="00B552DA">
        <w:rPr>
          <w:rFonts w:ascii="Arial" w:eastAsia="Times New Roman" w:hAnsi="Arial" w:cs="Arial"/>
          <w:b/>
          <w:bCs/>
          <w:color w:val="000000"/>
          <w:sz w:val="28"/>
          <w:szCs w:val="28"/>
        </w:rPr>
        <w:t>WEIRD AL</w:t>
      </w:r>
      <w:r w:rsidR="00BF015C">
        <w:rPr>
          <w:rFonts w:ascii="Arial" w:eastAsia="Times New Roman" w:hAnsi="Arial" w:cs="Arial"/>
          <w:b/>
          <w:bCs/>
          <w:color w:val="000000"/>
          <w:sz w:val="28"/>
          <w:szCs w:val="28"/>
        </w:rPr>
        <w:t>”</w:t>
      </w:r>
      <w:r w:rsidRPr="00B552DA">
        <w:rPr>
          <w:rFonts w:ascii="Arial" w:eastAsia="Times New Roman" w:hAnsi="Arial" w:cs="Arial"/>
          <w:b/>
          <w:bCs/>
          <w:color w:val="000000"/>
          <w:sz w:val="28"/>
          <w:szCs w:val="28"/>
        </w:rPr>
        <w:t xml:space="preserve"> YANKOVIC</w:t>
      </w:r>
    </w:p>
    <w:p w14:paraId="34C62025" w14:textId="77777777" w:rsidR="00B552DA" w:rsidRPr="00B552DA" w:rsidRDefault="00B552DA" w:rsidP="00B552DA">
      <w:pPr>
        <w:jc w:val="center"/>
        <w:rPr>
          <w:rFonts w:ascii="Arial" w:eastAsia="Times New Roman" w:hAnsi="Arial" w:cs="Arial"/>
          <w:color w:val="000000"/>
          <w:sz w:val="22"/>
          <w:szCs w:val="22"/>
        </w:rPr>
      </w:pPr>
      <w:r w:rsidRPr="00B552DA">
        <w:rPr>
          <w:rFonts w:ascii="Arial" w:eastAsia="Times New Roman" w:hAnsi="Arial" w:cs="Arial"/>
          <w:b/>
          <w:bCs/>
          <w:color w:val="000000"/>
          <w:sz w:val="28"/>
          <w:szCs w:val="28"/>
        </w:rPr>
        <w:t>HONOR INDIGENOUS PEOPLES DAY WITH </w:t>
      </w:r>
    </w:p>
    <w:p w14:paraId="2FCBFE12" w14:textId="77777777" w:rsidR="00B552DA" w:rsidRPr="00B552DA" w:rsidRDefault="00B552DA" w:rsidP="00B552DA">
      <w:pPr>
        <w:jc w:val="center"/>
        <w:rPr>
          <w:rFonts w:ascii="Arial" w:eastAsia="Times New Roman" w:hAnsi="Arial" w:cs="Arial"/>
          <w:color w:val="000000"/>
          <w:sz w:val="22"/>
          <w:szCs w:val="22"/>
        </w:rPr>
      </w:pPr>
      <w:r w:rsidRPr="00B552DA">
        <w:rPr>
          <w:rFonts w:ascii="Arial" w:eastAsia="Times New Roman" w:hAnsi="Arial" w:cs="Arial"/>
          <w:b/>
          <w:bCs/>
          <w:color w:val="000000"/>
          <w:sz w:val="32"/>
          <w:szCs w:val="32"/>
        </w:rPr>
        <w:t>“WHO’S GONNA STOP ME”</w:t>
      </w:r>
    </w:p>
    <w:p w14:paraId="3FDEC14B" w14:textId="77777777" w:rsidR="00B552DA" w:rsidRPr="00B552DA" w:rsidRDefault="00B552DA" w:rsidP="00B552DA">
      <w:pPr>
        <w:jc w:val="center"/>
        <w:rPr>
          <w:rFonts w:ascii="Arial" w:eastAsia="Times New Roman" w:hAnsi="Arial" w:cs="Arial"/>
          <w:color w:val="000000"/>
          <w:sz w:val="22"/>
          <w:szCs w:val="22"/>
        </w:rPr>
      </w:pPr>
      <w:r w:rsidRPr="00B552DA">
        <w:rPr>
          <w:rFonts w:ascii="Arial" w:eastAsia="Times New Roman" w:hAnsi="Arial" w:cs="Arial"/>
          <w:b/>
          <w:bCs/>
          <w:color w:val="000000"/>
          <w:sz w:val="22"/>
          <w:szCs w:val="22"/>
        </w:rPr>
        <w:t> </w:t>
      </w:r>
    </w:p>
    <w:p w14:paraId="0E4CDAF6" w14:textId="77777777" w:rsidR="007F7398" w:rsidRDefault="00B552DA" w:rsidP="007F7398">
      <w:pPr>
        <w:jc w:val="center"/>
        <w:rPr>
          <w:rFonts w:ascii="Arial" w:eastAsia="Times New Roman" w:hAnsi="Arial" w:cs="Arial"/>
          <w:b/>
          <w:bCs/>
          <w:color w:val="000000"/>
        </w:rPr>
      </w:pPr>
      <w:r w:rsidRPr="00B552DA">
        <w:rPr>
          <w:rFonts w:ascii="Arial" w:eastAsia="Times New Roman" w:hAnsi="Arial" w:cs="Arial"/>
          <w:b/>
          <w:bCs/>
          <w:color w:val="000000"/>
        </w:rPr>
        <w:t xml:space="preserve">GRAMMY WINNING ROCK BAND </w:t>
      </w:r>
      <w:r w:rsidR="00A42624">
        <w:rPr>
          <w:rFonts w:ascii="Arial" w:eastAsia="Times New Roman" w:hAnsi="Arial" w:cs="Arial"/>
          <w:b/>
          <w:bCs/>
          <w:color w:val="000000"/>
        </w:rPr>
        <w:t>TEAMS UP WITH</w:t>
      </w:r>
      <w:r w:rsidR="00DC087E">
        <w:rPr>
          <w:rFonts w:ascii="Arial" w:eastAsia="Times New Roman" w:hAnsi="Arial" w:cs="Arial"/>
          <w:b/>
          <w:bCs/>
          <w:color w:val="000000"/>
        </w:rPr>
        <w:t xml:space="preserve"> LEGENDARY ARTIST</w:t>
      </w:r>
    </w:p>
    <w:p w14:paraId="5FAA4265" w14:textId="43F0F752" w:rsidR="00B552DA" w:rsidRDefault="00B552DA" w:rsidP="007F7398">
      <w:pPr>
        <w:jc w:val="center"/>
        <w:rPr>
          <w:rFonts w:ascii="Arial" w:eastAsia="Times New Roman" w:hAnsi="Arial" w:cs="Arial"/>
          <w:b/>
          <w:bCs/>
          <w:color w:val="000000"/>
        </w:rPr>
      </w:pPr>
      <w:r w:rsidRPr="00B552DA">
        <w:rPr>
          <w:rFonts w:ascii="Arial" w:eastAsia="Times New Roman" w:hAnsi="Arial" w:cs="Arial"/>
          <w:b/>
          <w:bCs/>
          <w:color w:val="000000"/>
        </w:rPr>
        <w:t>TO</w:t>
      </w:r>
      <w:r>
        <w:rPr>
          <w:rFonts w:ascii="Arial" w:eastAsia="Times New Roman" w:hAnsi="Arial" w:cs="Arial"/>
          <w:b/>
          <w:bCs/>
          <w:color w:val="000000"/>
        </w:rPr>
        <w:t xml:space="preserve"> </w:t>
      </w:r>
      <w:r w:rsidRPr="00B552DA">
        <w:rPr>
          <w:rFonts w:ascii="Arial" w:eastAsia="Times New Roman" w:hAnsi="Arial" w:cs="Arial"/>
          <w:b/>
          <w:bCs/>
          <w:color w:val="000000"/>
        </w:rPr>
        <w:t>CELEBRATE &amp; RAISE AWARENESS ABOUT INDIGENOUS CULTURE</w:t>
      </w:r>
    </w:p>
    <w:p w14:paraId="6AC1AECF" w14:textId="77777777" w:rsidR="00B552DA" w:rsidRPr="00B552DA" w:rsidRDefault="00B552DA" w:rsidP="00B552DA">
      <w:pPr>
        <w:jc w:val="center"/>
        <w:rPr>
          <w:rFonts w:ascii="Arial" w:eastAsia="Times New Roman" w:hAnsi="Arial" w:cs="Arial"/>
          <w:color w:val="000000"/>
          <w:sz w:val="22"/>
          <w:szCs w:val="22"/>
        </w:rPr>
      </w:pPr>
    </w:p>
    <w:p w14:paraId="21C208F7" w14:textId="68058CCE" w:rsidR="00B552DA" w:rsidRPr="00B552DA" w:rsidRDefault="007F7398" w:rsidP="00B552DA">
      <w:pPr>
        <w:jc w:val="center"/>
        <w:rPr>
          <w:rFonts w:ascii="Arial" w:eastAsia="Times New Roman" w:hAnsi="Arial" w:cs="Arial"/>
          <w:color w:val="000000"/>
          <w:sz w:val="22"/>
          <w:szCs w:val="22"/>
        </w:rPr>
      </w:pPr>
      <w:r>
        <w:rPr>
          <w:rFonts w:ascii="Arial" w:eastAsia="Times New Roman" w:hAnsi="Arial" w:cs="Arial"/>
          <w:b/>
          <w:bCs/>
          <w:color w:val="000000"/>
        </w:rPr>
        <w:t xml:space="preserve">JEFF BHASKER-PRODUCED SONG RECEIVES </w:t>
      </w:r>
      <w:r w:rsidR="00B552DA">
        <w:rPr>
          <w:rFonts w:ascii="Arial" w:eastAsia="Times New Roman" w:hAnsi="Arial" w:cs="Arial"/>
          <w:b/>
          <w:bCs/>
          <w:color w:val="000000"/>
        </w:rPr>
        <w:t xml:space="preserve">STUNNING </w:t>
      </w:r>
      <w:r>
        <w:rPr>
          <w:rFonts w:ascii="Arial" w:eastAsia="Times New Roman" w:hAnsi="Arial" w:cs="Arial"/>
          <w:b/>
          <w:bCs/>
          <w:color w:val="000000"/>
        </w:rPr>
        <w:t>VISUAL DIRECTED</w:t>
      </w:r>
      <w:r w:rsidR="008974D1">
        <w:rPr>
          <w:rFonts w:ascii="Arial" w:eastAsia="Times New Roman" w:hAnsi="Arial" w:cs="Arial"/>
          <w:b/>
          <w:bCs/>
          <w:color w:val="000000"/>
        </w:rPr>
        <w:t xml:space="preserve"> </w:t>
      </w:r>
      <w:r>
        <w:rPr>
          <w:rFonts w:ascii="Arial" w:eastAsia="Times New Roman" w:hAnsi="Arial" w:cs="Arial"/>
          <w:b/>
          <w:bCs/>
          <w:color w:val="000000"/>
        </w:rPr>
        <w:t>BY AARON BROWN</w:t>
      </w:r>
      <w:r w:rsidR="000F518D">
        <w:rPr>
          <w:rFonts w:ascii="Arial" w:eastAsia="Times New Roman" w:hAnsi="Arial" w:cs="Arial"/>
          <w:b/>
          <w:bCs/>
          <w:color w:val="000000"/>
        </w:rPr>
        <w:t xml:space="preserve"> AND JOSU</w:t>
      </w:r>
      <w:r w:rsidR="000F518D" w:rsidRPr="000F518D">
        <w:rPr>
          <w:rFonts w:ascii="Arial" w:eastAsia="Times New Roman" w:hAnsi="Arial" w:cs="Arial"/>
          <w:b/>
          <w:bCs/>
          <w:color w:val="000000"/>
        </w:rPr>
        <w:t>É</w:t>
      </w:r>
      <w:r>
        <w:rPr>
          <w:rFonts w:ascii="Arial" w:eastAsia="Times New Roman" w:hAnsi="Arial" w:cs="Arial"/>
          <w:b/>
          <w:bCs/>
          <w:color w:val="000000"/>
        </w:rPr>
        <w:t xml:space="preserve"> </w:t>
      </w:r>
      <w:r w:rsidR="000F518D">
        <w:rPr>
          <w:rFonts w:ascii="Arial" w:eastAsia="Times New Roman" w:hAnsi="Arial" w:cs="Arial"/>
          <w:b/>
          <w:bCs/>
          <w:color w:val="000000"/>
        </w:rPr>
        <w:t xml:space="preserve">RIVAS </w:t>
      </w:r>
      <w:r w:rsidR="00FB2E7F">
        <w:rPr>
          <w:rFonts w:ascii="Arial" w:eastAsia="Times New Roman" w:hAnsi="Arial" w:cs="Arial"/>
          <w:b/>
          <w:bCs/>
          <w:color w:val="000000"/>
        </w:rPr>
        <w:t xml:space="preserve">– </w:t>
      </w:r>
      <w:r w:rsidR="00B552DA" w:rsidRPr="00B552DA">
        <w:rPr>
          <w:rFonts w:ascii="Arial" w:eastAsia="Times New Roman" w:hAnsi="Arial" w:cs="Arial"/>
          <w:b/>
          <w:bCs/>
          <w:color w:val="000000"/>
        </w:rPr>
        <w:t>STAR</w:t>
      </w:r>
      <w:r>
        <w:rPr>
          <w:rFonts w:ascii="Arial" w:eastAsia="Times New Roman" w:hAnsi="Arial" w:cs="Arial"/>
          <w:b/>
          <w:bCs/>
          <w:color w:val="000000"/>
        </w:rPr>
        <w:t>RING</w:t>
      </w:r>
      <w:r w:rsidR="00B552DA" w:rsidRPr="00B552DA">
        <w:rPr>
          <w:rFonts w:ascii="Arial" w:eastAsia="Times New Roman" w:hAnsi="Arial" w:cs="Arial"/>
          <w:b/>
          <w:bCs/>
          <w:color w:val="000000"/>
        </w:rPr>
        <w:t xml:space="preserve"> INDIGENOUS ARTISTS AND LEADERS</w:t>
      </w:r>
    </w:p>
    <w:p w14:paraId="2BDEB144" w14:textId="77777777" w:rsidR="00B552DA" w:rsidRPr="00B552DA" w:rsidRDefault="00B552DA" w:rsidP="00B552DA">
      <w:pPr>
        <w:jc w:val="center"/>
        <w:rPr>
          <w:rFonts w:ascii="Arial" w:eastAsia="Times New Roman" w:hAnsi="Arial" w:cs="Arial"/>
          <w:color w:val="000000"/>
          <w:sz w:val="22"/>
          <w:szCs w:val="22"/>
        </w:rPr>
      </w:pPr>
      <w:r w:rsidRPr="00B552DA">
        <w:rPr>
          <w:rFonts w:ascii="Arial" w:eastAsia="Times New Roman" w:hAnsi="Arial" w:cs="Arial"/>
          <w:b/>
          <w:bCs/>
          <w:color w:val="000000"/>
        </w:rPr>
        <w:t> </w:t>
      </w:r>
    </w:p>
    <w:p w14:paraId="46DEE2BF" w14:textId="77777777" w:rsidR="00B552DA" w:rsidRDefault="00B552DA" w:rsidP="00B552DA">
      <w:pPr>
        <w:jc w:val="center"/>
        <w:rPr>
          <w:rFonts w:ascii="Arial" w:eastAsia="Times New Roman" w:hAnsi="Arial" w:cs="Arial"/>
          <w:b/>
          <w:bCs/>
          <w:color w:val="000000"/>
        </w:rPr>
      </w:pPr>
      <w:r w:rsidRPr="00B552DA">
        <w:rPr>
          <w:rFonts w:ascii="Arial" w:eastAsia="Times New Roman" w:hAnsi="Arial" w:cs="Arial"/>
          <w:b/>
          <w:bCs/>
          <w:color w:val="000000"/>
        </w:rPr>
        <w:t xml:space="preserve">PTM FOUNDATION </w:t>
      </w:r>
      <w:r>
        <w:rPr>
          <w:rFonts w:ascii="Arial" w:eastAsia="Times New Roman" w:hAnsi="Arial" w:cs="Arial"/>
          <w:b/>
          <w:bCs/>
          <w:color w:val="000000"/>
        </w:rPr>
        <w:t>PARTNERS WITH DIGDEEP TO LAUNCH</w:t>
      </w:r>
    </w:p>
    <w:p w14:paraId="194346C3" w14:textId="73076755" w:rsidR="00B552DA" w:rsidRPr="00B552DA" w:rsidRDefault="00B552DA" w:rsidP="00B552DA">
      <w:pPr>
        <w:jc w:val="center"/>
        <w:rPr>
          <w:rFonts w:ascii="Arial" w:eastAsia="Times New Roman" w:hAnsi="Arial" w:cs="Arial"/>
          <w:b/>
          <w:bCs/>
          <w:color w:val="000000"/>
        </w:rPr>
      </w:pPr>
      <w:r>
        <w:rPr>
          <w:rFonts w:ascii="Arial" w:eastAsia="Times New Roman" w:hAnsi="Arial" w:cs="Arial"/>
          <w:b/>
          <w:bCs/>
          <w:color w:val="000000"/>
        </w:rPr>
        <w:t xml:space="preserve">$20,000 </w:t>
      </w:r>
      <w:r w:rsidR="00A42624">
        <w:rPr>
          <w:rFonts w:ascii="Arial" w:eastAsia="Times New Roman" w:hAnsi="Arial" w:cs="Arial"/>
          <w:b/>
          <w:bCs/>
          <w:color w:val="000000"/>
        </w:rPr>
        <w:t>MATCH</w:t>
      </w:r>
      <w:r>
        <w:rPr>
          <w:rFonts w:ascii="Arial" w:eastAsia="Times New Roman" w:hAnsi="Arial" w:cs="Arial"/>
          <w:b/>
          <w:bCs/>
          <w:color w:val="000000"/>
        </w:rPr>
        <w:t xml:space="preserve"> PROGRAM TO BENEFIT THE NAVAJO WATER PROJECT</w:t>
      </w:r>
    </w:p>
    <w:p w14:paraId="44FE5E23" w14:textId="00066D09" w:rsidR="00B552DA" w:rsidRDefault="00B552DA" w:rsidP="00B552DA">
      <w:pPr>
        <w:rPr>
          <w:rFonts w:ascii="Arial" w:eastAsia="Times New Roman" w:hAnsi="Arial" w:cs="Arial"/>
          <w:color w:val="000000"/>
          <w:sz w:val="22"/>
          <w:szCs w:val="22"/>
        </w:rPr>
      </w:pPr>
    </w:p>
    <w:p w14:paraId="1191A719" w14:textId="65B97C5F" w:rsidR="009B100E" w:rsidRPr="009B100E" w:rsidRDefault="002D657A" w:rsidP="009B100E">
      <w:pPr>
        <w:jc w:val="center"/>
        <w:rPr>
          <w:rFonts w:ascii="Arial" w:eastAsia="Times New Roman" w:hAnsi="Arial" w:cs="Arial"/>
          <w:b/>
          <w:color w:val="000000"/>
          <w:sz w:val="26"/>
          <w:szCs w:val="26"/>
        </w:rPr>
      </w:pPr>
      <w:hyperlink r:id="rId9" w:history="1">
        <w:r w:rsidR="009B100E" w:rsidRPr="009B100E">
          <w:rPr>
            <w:rStyle w:val="Hyperlink"/>
            <w:rFonts w:ascii="Arial" w:eastAsia="Times New Roman" w:hAnsi="Arial" w:cs="Arial"/>
            <w:b/>
            <w:sz w:val="26"/>
            <w:szCs w:val="26"/>
          </w:rPr>
          <w:t>WATCH “WHO’S GONNA STOP ME” HERE</w:t>
        </w:r>
      </w:hyperlink>
    </w:p>
    <w:p w14:paraId="4E023287" w14:textId="77777777" w:rsidR="009B100E" w:rsidRPr="00B552DA" w:rsidRDefault="009B100E" w:rsidP="00B552DA">
      <w:pPr>
        <w:rPr>
          <w:rFonts w:ascii="Arial" w:eastAsia="Times New Roman" w:hAnsi="Arial" w:cs="Arial"/>
          <w:color w:val="000000"/>
          <w:sz w:val="22"/>
          <w:szCs w:val="22"/>
        </w:rPr>
      </w:pPr>
    </w:p>
    <w:p w14:paraId="67966238" w14:textId="3D679E57" w:rsidR="00B552DA" w:rsidRPr="009B100E" w:rsidRDefault="002D657A" w:rsidP="00B552DA">
      <w:pPr>
        <w:jc w:val="center"/>
        <w:rPr>
          <w:rFonts w:ascii="Arial" w:eastAsia="Times New Roman" w:hAnsi="Arial" w:cs="Arial"/>
          <w:b/>
          <w:color w:val="000000"/>
          <w:szCs w:val="22"/>
        </w:rPr>
      </w:pPr>
      <w:hyperlink r:id="rId10" w:history="1">
        <w:r w:rsidR="009B100E" w:rsidRPr="009B100E">
          <w:rPr>
            <w:rStyle w:val="Hyperlink"/>
            <w:rFonts w:ascii="Arial" w:eastAsia="Times New Roman" w:hAnsi="Arial" w:cs="Arial"/>
            <w:b/>
            <w:szCs w:val="22"/>
          </w:rPr>
          <w:t>DONATE TO PTM FOUNDATION</w:t>
        </w:r>
      </w:hyperlink>
      <w:r w:rsidR="00B552DA" w:rsidRPr="00B552DA">
        <w:rPr>
          <w:rFonts w:ascii="Arial" w:eastAsia="Times New Roman" w:hAnsi="Arial" w:cs="Arial"/>
          <w:b/>
          <w:bCs/>
          <w:color w:val="000000"/>
          <w:sz w:val="22"/>
          <w:szCs w:val="22"/>
        </w:rPr>
        <w:t> </w:t>
      </w:r>
    </w:p>
    <w:p w14:paraId="644D16A7" w14:textId="77777777" w:rsidR="00A42624" w:rsidRPr="00B552DA" w:rsidRDefault="00A42624" w:rsidP="00B552DA">
      <w:pPr>
        <w:jc w:val="center"/>
        <w:rPr>
          <w:rFonts w:ascii="Arial" w:eastAsia="Times New Roman" w:hAnsi="Arial" w:cs="Arial"/>
          <w:color w:val="000000"/>
          <w:sz w:val="22"/>
          <w:szCs w:val="22"/>
        </w:rPr>
      </w:pPr>
    </w:p>
    <w:p w14:paraId="0F42F209" w14:textId="22BB6C15" w:rsidR="00B552DA" w:rsidRPr="00B552DA" w:rsidRDefault="00B552DA" w:rsidP="00B552DA">
      <w:pPr>
        <w:jc w:val="center"/>
        <w:rPr>
          <w:rFonts w:ascii="Arial" w:eastAsia="Times New Roman" w:hAnsi="Arial" w:cs="Arial"/>
          <w:color w:val="000000"/>
          <w:sz w:val="22"/>
          <w:szCs w:val="22"/>
        </w:rPr>
      </w:pPr>
      <w:r w:rsidRPr="00B552DA">
        <w:rPr>
          <w:rFonts w:ascii="Arial" w:eastAsia="Times New Roman" w:hAnsi="Arial" w:cs="Arial"/>
          <w:color w:val="000000"/>
          <w:sz w:val="22"/>
          <w:szCs w:val="22"/>
        </w:rPr>
        <w:fldChar w:fldCharType="begin"/>
      </w:r>
      <w:r w:rsidR="00DD3E91">
        <w:rPr>
          <w:rFonts w:ascii="Arial" w:eastAsia="Times New Roman" w:hAnsi="Arial" w:cs="Arial"/>
          <w:color w:val="000000"/>
          <w:sz w:val="22"/>
          <w:szCs w:val="22"/>
        </w:rPr>
        <w:instrText xml:space="preserve"> INCLUDEPICTURE "C:\\var\\folders\\wn\\_zj3r4nn14q6g0b9y0n6q65r0000gn\\T\\com.microsoft.Word\\WebArchiveCopyPasteTempFiles\\cidimage001.jpg@01D698E8.324E3870" \* MERGEFORMAT </w:instrText>
      </w:r>
      <w:r w:rsidRPr="00B552DA">
        <w:rPr>
          <w:rFonts w:ascii="Arial" w:eastAsia="Times New Roman" w:hAnsi="Arial" w:cs="Arial"/>
          <w:color w:val="000000"/>
          <w:sz w:val="22"/>
          <w:szCs w:val="22"/>
        </w:rPr>
        <w:fldChar w:fldCharType="separate"/>
      </w:r>
      <w:r w:rsidRPr="00B552DA">
        <w:rPr>
          <w:rFonts w:ascii="Arial" w:eastAsia="Times New Roman" w:hAnsi="Arial" w:cs="Arial"/>
          <w:noProof/>
          <w:color w:val="000000"/>
          <w:sz w:val="22"/>
          <w:szCs w:val="22"/>
        </w:rPr>
        <w:drawing>
          <wp:inline distT="0" distB="0" distL="0" distR="0" wp14:anchorId="003BB930" wp14:editId="4A77E913">
            <wp:extent cx="5252720" cy="2915372"/>
            <wp:effectExtent l="0" t="0" r="5080" b="571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742" cy="2918159"/>
                    </a:xfrm>
                    <a:prstGeom prst="rect">
                      <a:avLst/>
                    </a:prstGeom>
                    <a:noFill/>
                    <a:ln>
                      <a:noFill/>
                    </a:ln>
                  </pic:spPr>
                </pic:pic>
              </a:graphicData>
            </a:graphic>
          </wp:inline>
        </w:drawing>
      </w:r>
      <w:r w:rsidRPr="00B552DA">
        <w:rPr>
          <w:rFonts w:ascii="Arial" w:eastAsia="Times New Roman" w:hAnsi="Arial" w:cs="Arial"/>
          <w:color w:val="000000"/>
          <w:sz w:val="22"/>
          <w:szCs w:val="22"/>
        </w:rPr>
        <w:fldChar w:fldCharType="end"/>
      </w:r>
    </w:p>
    <w:p w14:paraId="164C0822" w14:textId="77777777" w:rsidR="00B552DA" w:rsidRPr="00B552DA" w:rsidRDefault="00B552DA" w:rsidP="00B552DA">
      <w:pPr>
        <w:jc w:val="both"/>
        <w:rPr>
          <w:rFonts w:ascii="Arial" w:eastAsia="Times New Roman" w:hAnsi="Arial" w:cs="Arial"/>
          <w:color w:val="000000"/>
          <w:sz w:val="22"/>
          <w:szCs w:val="22"/>
        </w:rPr>
      </w:pPr>
      <w:r w:rsidRPr="00B552DA">
        <w:rPr>
          <w:rFonts w:ascii="Arial" w:eastAsia="Times New Roman" w:hAnsi="Arial" w:cs="Arial"/>
          <w:b/>
          <w:bCs/>
          <w:color w:val="000000"/>
          <w:sz w:val="22"/>
          <w:szCs w:val="22"/>
        </w:rPr>
        <w:t> </w:t>
      </w:r>
    </w:p>
    <w:p w14:paraId="7DE0B10D" w14:textId="77777777" w:rsidR="00B552DA" w:rsidRPr="00B552DA" w:rsidRDefault="00B552DA" w:rsidP="00B552DA">
      <w:pPr>
        <w:jc w:val="both"/>
        <w:rPr>
          <w:rFonts w:ascii="Arial" w:eastAsia="Times New Roman" w:hAnsi="Arial" w:cs="Arial"/>
          <w:color w:val="000000"/>
          <w:sz w:val="22"/>
          <w:szCs w:val="22"/>
        </w:rPr>
      </w:pPr>
      <w:r w:rsidRPr="00B552DA">
        <w:rPr>
          <w:rFonts w:ascii="Arial" w:eastAsia="Times New Roman" w:hAnsi="Arial" w:cs="Arial"/>
          <w:b/>
          <w:bCs/>
          <w:color w:val="000000"/>
          <w:sz w:val="22"/>
          <w:szCs w:val="22"/>
        </w:rPr>
        <w:t> </w:t>
      </w:r>
    </w:p>
    <w:p w14:paraId="7F4D2FDB" w14:textId="6A3BA424" w:rsidR="00EC0F8B" w:rsidRDefault="00B552DA" w:rsidP="00EC0F8B">
      <w:pPr>
        <w:jc w:val="both"/>
        <w:rPr>
          <w:rFonts w:ascii="Arial" w:eastAsia="Times New Roman" w:hAnsi="Arial" w:cs="Arial"/>
          <w:color w:val="000000"/>
          <w:sz w:val="22"/>
          <w:szCs w:val="22"/>
        </w:rPr>
      </w:pPr>
      <w:r w:rsidRPr="00B552DA">
        <w:rPr>
          <w:rFonts w:ascii="Arial" w:eastAsia="Times New Roman" w:hAnsi="Arial" w:cs="Arial"/>
          <w:b/>
          <w:bCs/>
          <w:color w:val="000000"/>
          <w:sz w:val="22"/>
          <w:szCs w:val="22"/>
        </w:rPr>
        <w:t>(New York, NY – October 12, 2020) </w:t>
      </w:r>
      <w:r w:rsidRPr="00B552DA">
        <w:rPr>
          <w:rFonts w:ascii="Arial" w:eastAsia="Times New Roman" w:hAnsi="Arial" w:cs="Arial"/>
          <w:color w:val="000000"/>
          <w:sz w:val="22"/>
          <w:szCs w:val="22"/>
        </w:rPr>
        <w:t>GRAMMY award-winning rock band and social justice advocates </w:t>
      </w:r>
      <w:r w:rsidRPr="00B552DA">
        <w:rPr>
          <w:rFonts w:ascii="Arial" w:eastAsia="Times New Roman" w:hAnsi="Arial" w:cs="Arial"/>
          <w:b/>
          <w:bCs/>
          <w:color w:val="000000"/>
          <w:sz w:val="22"/>
          <w:szCs w:val="22"/>
        </w:rPr>
        <w:t>PORTUGAL THE MAN</w:t>
      </w:r>
      <w:r w:rsidRPr="00B552DA">
        <w:rPr>
          <w:rFonts w:ascii="Arial" w:eastAsia="Times New Roman" w:hAnsi="Arial" w:cs="Arial"/>
          <w:color w:val="000000"/>
          <w:sz w:val="22"/>
          <w:szCs w:val="22"/>
        </w:rPr>
        <w:t> have</w:t>
      </w:r>
      <w:r w:rsidR="00D128A0">
        <w:rPr>
          <w:rFonts w:ascii="Arial" w:eastAsia="Times New Roman" w:hAnsi="Arial" w:cs="Arial"/>
          <w:color w:val="000000"/>
          <w:sz w:val="22"/>
          <w:szCs w:val="22"/>
        </w:rPr>
        <w:t xml:space="preserve"> </w:t>
      </w:r>
      <w:r w:rsidRPr="00B552DA">
        <w:rPr>
          <w:rFonts w:ascii="Arial" w:eastAsia="Times New Roman" w:hAnsi="Arial" w:cs="Arial"/>
          <w:color w:val="000000"/>
          <w:sz w:val="22"/>
          <w:szCs w:val="22"/>
        </w:rPr>
        <w:t>teamed up with </w:t>
      </w:r>
      <w:r w:rsidR="00BF015C">
        <w:rPr>
          <w:rFonts w:ascii="Arial" w:eastAsia="Times New Roman" w:hAnsi="Arial" w:cs="Arial"/>
          <w:b/>
          <w:bCs/>
          <w:color w:val="000000"/>
          <w:sz w:val="22"/>
          <w:szCs w:val="22"/>
        </w:rPr>
        <w:t>“</w:t>
      </w:r>
      <w:r w:rsidRPr="00B552DA">
        <w:rPr>
          <w:rFonts w:ascii="Arial" w:eastAsia="Times New Roman" w:hAnsi="Arial" w:cs="Arial"/>
          <w:b/>
          <w:bCs/>
          <w:color w:val="000000"/>
          <w:sz w:val="22"/>
          <w:szCs w:val="22"/>
        </w:rPr>
        <w:t>Weird Al</w:t>
      </w:r>
      <w:r w:rsidR="00BF015C">
        <w:rPr>
          <w:rFonts w:ascii="Arial" w:eastAsia="Times New Roman" w:hAnsi="Arial" w:cs="Arial"/>
          <w:b/>
          <w:bCs/>
          <w:color w:val="000000"/>
          <w:sz w:val="22"/>
          <w:szCs w:val="22"/>
        </w:rPr>
        <w:t xml:space="preserve">” </w:t>
      </w:r>
      <w:r w:rsidRPr="00B552DA">
        <w:rPr>
          <w:rFonts w:ascii="Arial" w:eastAsia="Times New Roman" w:hAnsi="Arial" w:cs="Arial"/>
          <w:b/>
          <w:bCs/>
          <w:color w:val="000000"/>
          <w:sz w:val="22"/>
          <w:szCs w:val="22"/>
        </w:rPr>
        <w:t>Yankovic</w:t>
      </w:r>
      <w:r w:rsidRPr="00B552DA">
        <w:rPr>
          <w:rFonts w:ascii="Arial" w:eastAsia="Times New Roman" w:hAnsi="Arial" w:cs="Arial"/>
          <w:color w:val="000000"/>
          <w:sz w:val="22"/>
          <w:szCs w:val="22"/>
        </w:rPr>
        <w:t> </w:t>
      </w:r>
      <w:r w:rsidR="00FB2E7F">
        <w:rPr>
          <w:rFonts w:ascii="Arial" w:eastAsia="Times New Roman" w:hAnsi="Arial" w:cs="Arial"/>
          <w:color w:val="000000"/>
          <w:sz w:val="22"/>
          <w:szCs w:val="22"/>
        </w:rPr>
        <w:t xml:space="preserve">and fellow Portland artist </w:t>
      </w:r>
      <w:r w:rsidR="00FB2E7F" w:rsidRPr="00FB2E7F">
        <w:rPr>
          <w:rFonts w:ascii="Arial" w:eastAsia="Times New Roman" w:hAnsi="Arial" w:cs="Arial"/>
          <w:b/>
          <w:color w:val="000000"/>
          <w:sz w:val="22"/>
          <w:szCs w:val="22"/>
        </w:rPr>
        <w:t xml:space="preserve">The Last Artful, </w:t>
      </w:r>
      <w:proofErr w:type="spellStart"/>
      <w:r w:rsidR="00FB2E7F" w:rsidRPr="00FB2E7F">
        <w:rPr>
          <w:rFonts w:ascii="Arial" w:eastAsia="Times New Roman" w:hAnsi="Arial" w:cs="Arial"/>
          <w:b/>
          <w:color w:val="000000"/>
          <w:sz w:val="22"/>
          <w:szCs w:val="22"/>
        </w:rPr>
        <w:t>Dodgr</w:t>
      </w:r>
      <w:proofErr w:type="spellEnd"/>
      <w:r w:rsidR="00FB2E7F" w:rsidRPr="00FB2E7F">
        <w:rPr>
          <w:rFonts w:ascii="Arial" w:eastAsia="Times New Roman" w:hAnsi="Arial" w:cs="Arial"/>
          <w:b/>
          <w:color w:val="000000"/>
          <w:sz w:val="22"/>
          <w:szCs w:val="22"/>
        </w:rPr>
        <w:t xml:space="preserve"> </w:t>
      </w:r>
      <w:r w:rsidRPr="00B552DA">
        <w:rPr>
          <w:rFonts w:ascii="Arial" w:eastAsia="Times New Roman" w:hAnsi="Arial" w:cs="Arial"/>
          <w:color w:val="000000"/>
          <w:sz w:val="22"/>
          <w:szCs w:val="22"/>
        </w:rPr>
        <w:t>for “</w:t>
      </w:r>
      <w:r w:rsidRPr="00EC0F8B">
        <w:rPr>
          <w:rFonts w:ascii="Arial" w:eastAsia="Times New Roman" w:hAnsi="Arial" w:cs="Arial"/>
          <w:b/>
          <w:bCs/>
          <w:color w:val="000000"/>
          <w:sz w:val="22"/>
          <w:szCs w:val="22"/>
        </w:rPr>
        <w:t xml:space="preserve">Who’s </w:t>
      </w:r>
      <w:proofErr w:type="spellStart"/>
      <w:r w:rsidRPr="00EC0F8B">
        <w:rPr>
          <w:rFonts w:ascii="Arial" w:eastAsia="Times New Roman" w:hAnsi="Arial" w:cs="Arial"/>
          <w:b/>
          <w:bCs/>
          <w:color w:val="000000"/>
          <w:sz w:val="22"/>
          <w:szCs w:val="22"/>
        </w:rPr>
        <w:t>Gonna</w:t>
      </w:r>
      <w:proofErr w:type="spellEnd"/>
      <w:r w:rsidRPr="00EC0F8B">
        <w:rPr>
          <w:rFonts w:ascii="Arial" w:eastAsia="Times New Roman" w:hAnsi="Arial" w:cs="Arial"/>
          <w:b/>
          <w:bCs/>
          <w:color w:val="000000"/>
          <w:sz w:val="22"/>
          <w:szCs w:val="22"/>
        </w:rPr>
        <w:t xml:space="preserve"> Stop Me</w:t>
      </w:r>
      <w:r w:rsidRPr="00B552DA">
        <w:rPr>
          <w:rFonts w:ascii="Arial" w:eastAsia="Times New Roman" w:hAnsi="Arial" w:cs="Arial"/>
          <w:color w:val="000000"/>
          <w:sz w:val="22"/>
          <w:szCs w:val="22"/>
        </w:rPr>
        <w:t xml:space="preserve">,” out today via Atlantic Records. </w:t>
      </w:r>
      <w:r w:rsidR="008E4A8B">
        <w:rPr>
          <w:rFonts w:ascii="Arial" w:eastAsia="Times New Roman" w:hAnsi="Arial" w:cs="Arial"/>
          <w:color w:val="000000"/>
          <w:sz w:val="22"/>
          <w:szCs w:val="22"/>
        </w:rPr>
        <w:t xml:space="preserve">The </w:t>
      </w:r>
      <w:r w:rsidRPr="00B552DA">
        <w:rPr>
          <w:rFonts w:ascii="Arial" w:eastAsia="Times New Roman" w:hAnsi="Arial" w:cs="Arial"/>
          <w:color w:val="000000"/>
          <w:sz w:val="22"/>
          <w:szCs w:val="22"/>
        </w:rPr>
        <w:t xml:space="preserve">song arrives </w:t>
      </w:r>
      <w:r w:rsidR="0006292C">
        <w:rPr>
          <w:rFonts w:ascii="Arial" w:eastAsia="Times New Roman" w:hAnsi="Arial" w:cs="Arial"/>
          <w:color w:val="000000"/>
          <w:sz w:val="22"/>
          <w:szCs w:val="22"/>
        </w:rPr>
        <w:t>on</w:t>
      </w:r>
      <w:r w:rsidRPr="00B552DA">
        <w:rPr>
          <w:rFonts w:ascii="Arial" w:eastAsia="Times New Roman" w:hAnsi="Arial" w:cs="Arial"/>
          <w:color w:val="000000"/>
          <w:sz w:val="22"/>
          <w:szCs w:val="22"/>
        </w:rPr>
        <w:t xml:space="preserve"> Indigenous Peoples Day and aims to honor and raise awareness about Indigenous culture and rights.</w:t>
      </w:r>
      <w:r w:rsidR="00EC0F8B">
        <w:rPr>
          <w:rFonts w:ascii="Arial" w:eastAsia="Times New Roman" w:hAnsi="Arial" w:cs="Arial"/>
          <w:color w:val="000000"/>
          <w:sz w:val="22"/>
          <w:szCs w:val="22"/>
        </w:rPr>
        <w:t xml:space="preserve"> </w:t>
      </w:r>
      <w:r w:rsidR="00582833">
        <w:rPr>
          <w:rFonts w:ascii="Arial" w:eastAsia="Times New Roman" w:hAnsi="Arial" w:cs="Arial"/>
          <w:color w:val="000000"/>
          <w:sz w:val="22"/>
          <w:szCs w:val="22"/>
        </w:rPr>
        <w:t>“</w:t>
      </w:r>
      <w:r w:rsidR="00582833" w:rsidRPr="00FB2E7F">
        <w:rPr>
          <w:rFonts w:ascii="Arial" w:eastAsia="Times New Roman" w:hAnsi="Arial" w:cs="Arial"/>
          <w:b/>
          <w:color w:val="000000"/>
          <w:sz w:val="22"/>
          <w:szCs w:val="22"/>
        </w:rPr>
        <w:t xml:space="preserve">Who’s </w:t>
      </w:r>
      <w:proofErr w:type="spellStart"/>
      <w:r w:rsidR="00582833" w:rsidRPr="00FB2E7F">
        <w:rPr>
          <w:rFonts w:ascii="Arial" w:eastAsia="Times New Roman" w:hAnsi="Arial" w:cs="Arial"/>
          <w:b/>
          <w:color w:val="000000"/>
          <w:sz w:val="22"/>
          <w:szCs w:val="22"/>
        </w:rPr>
        <w:t>Gonna</w:t>
      </w:r>
      <w:proofErr w:type="spellEnd"/>
      <w:r w:rsidR="00582833" w:rsidRPr="00FB2E7F">
        <w:rPr>
          <w:rFonts w:ascii="Arial" w:eastAsia="Times New Roman" w:hAnsi="Arial" w:cs="Arial"/>
          <w:b/>
          <w:color w:val="000000"/>
          <w:sz w:val="22"/>
          <w:szCs w:val="22"/>
        </w:rPr>
        <w:t xml:space="preserve"> Stop Me</w:t>
      </w:r>
      <w:r w:rsidR="00582833">
        <w:rPr>
          <w:rFonts w:ascii="Arial" w:eastAsia="Times New Roman" w:hAnsi="Arial" w:cs="Arial"/>
          <w:color w:val="000000"/>
          <w:sz w:val="22"/>
          <w:szCs w:val="22"/>
        </w:rPr>
        <w:t xml:space="preserve">” marks the first time </w:t>
      </w:r>
      <w:r w:rsidR="00582833" w:rsidRPr="00D35BB6">
        <w:rPr>
          <w:rFonts w:ascii="Arial" w:eastAsia="Times New Roman" w:hAnsi="Arial" w:cs="Arial"/>
          <w:b/>
          <w:color w:val="000000"/>
          <w:sz w:val="22"/>
          <w:szCs w:val="22"/>
        </w:rPr>
        <w:t>Weird Al</w:t>
      </w:r>
      <w:r w:rsidR="001F2EEB" w:rsidRPr="00D35BB6">
        <w:rPr>
          <w:rFonts w:ascii="Arial" w:eastAsia="Times New Roman" w:hAnsi="Arial" w:cs="Arial"/>
          <w:b/>
          <w:color w:val="000000"/>
          <w:sz w:val="22"/>
          <w:szCs w:val="22"/>
        </w:rPr>
        <w:t xml:space="preserve"> </w:t>
      </w:r>
      <w:r w:rsidR="001F2EEB">
        <w:rPr>
          <w:rFonts w:ascii="Arial" w:eastAsia="Times New Roman" w:hAnsi="Arial" w:cs="Arial"/>
          <w:color w:val="000000"/>
          <w:sz w:val="22"/>
          <w:szCs w:val="22"/>
        </w:rPr>
        <w:t>–</w:t>
      </w:r>
      <w:r w:rsidR="00582833">
        <w:rPr>
          <w:rFonts w:ascii="Arial" w:eastAsia="Times New Roman" w:hAnsi="Arial" w:cs="Arial"/>
          <w:color w:val="000000"/>
          <w:sz w:val="22"/>
          <w:szCs w:val="22"/>
        </w:rPr>
        <w:t xml:space="preserve"> who </w:t>
      </w:r>
      <w:r w:rsidR="00EC0F8B" w:rsidRPr="00D35BB6">
        <w:rPr>
          <w:rFonts w:ascii="Arial" w:eastAsia="Times New Roman" w:hAnsi="Arial" w:cs="Arial"/>
          <w:b/>
          <w:color w:val="000000"/>
          <w:sz w:val="22"/>
          <w:szCs w:val="22"/>
        </w:rPr>
        <w:t>Portugal</w:t>
      </w:r>
      <w:r w:rsidR="001F7402" w:rsidRPr="00D35BB6">
        <w:rPr>
          <w:rFonts w:ascii="Arial" w:eastAsia="Times New Roman" w:hAnsi="Arial" w:cs="Arial"/>
          <w:b/>
          <w:color w:val="000000"/>
          <w:sz w:val="22"/>
          <w:szCs w:val="22"/>
        </w:rPr>
        <w:t xml:space="preserve"> </w:t>
      </w:r>
      <w:r w:rsidR="00EC0F8B" w:rsidRPr="00D35BB6">
        <w:rPr>
          <w:rFonts w:ascii="Arial" w:eastAsia="Times New Roman" w:hAnsi="Arial" w:cs="Arial"/>
          <w:b/>
          <w:color w:val="000000"/>
          <w:sz w:val="22"/>
          <w:szCs w:val="22"/>
        </w:rPr>
        <w:t>The Man</w:t>
      </w:r>
      <w:r w:rsidR="00EC0F8B" w:rsidRPr="00EC0F8B">
        <w:rPr>
          <w:rFonts w:ascii="Arial" w:eastAsia="Times New Roman" w:hAnsi="Arial" w:cs="Arial"/>
          <w:color w:val="000000"/>
          <w:sz w:val="22"/>
          <w:szCs w:val="22"/>
        </w:rPr>
        <w:t xml:space="preserve"> has </w:t>
      </w:r>
      <w:r w:rsidR="00FB2E7F">
        <w:rPr>
          <w:rFonts w:ascii="Arial" w:eastAsia="Times New Roman" w:hAnsi="Arial" w:cs="Arial"/>
          <w:color w:val="000000"/>
          <w:sz w:val="22"/>
          <w:szCs w:val="22"/>
        </w:rPr>
        <w:t>long</w:t>
      </w:r>
      <w:r w:rsidR="00EC0F8B" w:rsidRPr="00EC0F8B">
        <w:rPr>
          <w:rFonts w:ascii="Arial" w:eastAsia="Times New Roman" w:hAnsi="Arial" w:cs="Arial"/>
          <w:color w:val="000000"/>
          <w:sz w:val="22"/>
          <w:szCs w:val="22"/>
        </w:rPr>
        <w:t xml:space="preserve"> </w:t>
      </w:r>
      <w:r w:rsidR="001F2EEB">
        <w:rPr>
          <w:rFonts w:ascii="Arial" w:eastAsia="Times New Roman" w:hAnsi="Arial" w:cs="Arial"/>
          <w:color w:val="000000"/>
          <w:sz w:val="22"/>
          <w:szCs w:val="22"/>
        </w:rPr>
        <w:t>cited</w:t>
      </w:r>
      <w:r w:rsidR="00EC0F8B" w:rsidRPr="00EC0F8B">
        <w:rPr>
          <w:rFonts w:ascii="Arial" w:eastAsia="Times New Roman" w:hAnsi="Arial" w:cs="Arial"/>
          <w:color w:val="000000"/>
          <w:sz w:val="22"/>
          <w:szCs w:val="22"/>
        </w:rPr>
        <w:t xml:space="preserve"> as one of their biggest influences</w:t>
      </w:r>
      <w:r w:rsidR="001F2EEB">
        <w:rPr>
          <w:rFonts w:ascii="Arial" w:eastAsia="Times New Roman" w:hAnsi="Arial" w:cs="Arial"/>
          <w:color w:val="000000"/>
          <w:sz w:val="22"/>
          <w:szCs w:val="22"/>
        </w:rPr>
        <w:t xml:space="preserve"> –</w:t>
      </w:r>
      <w:r w:rsidR="00EC0F8B" w:rsidRPr="00EC0F8B">
        <w:rPr>
          <w:rFonts w:ascii="Arial" w:eastAsia="Times New Roman" w:hAnsi="Arial" w:cs="Arial"/>
          <w:color w:val="000000"/>
          <w:sz w:val="22"/>
          <w:szCs w:val="22"/>
        </w:rPr>
        <w:t xml:space="preserve"> </w:t>
      </w:r>
      <w:r w:rsidR="001F2EEB">
        <w:rPr>
          <w:rFonts w:ascii="Arial" w:eastAsia="Times New Roman" w:hAnsi="Arial" w:cs="Arial"/>
          <w:color w:val="000000"/>
          <w:sz w:val="22"/>
          <w:szCs w:val="22"/>
        </w:rPr>
        <w:t>has been</w:t>
      </w:r>
      <w:r w:rsidR="00EC0F8B" w:rsidRPr="00EC0F8B">
        <w:rPr>
          <w:rFonts w:ascii="Arial" w:eastAsia="Times New Roman" w:hAnsi="Arial" w:cs="Arial"/>
          <w:color w:val="000000"/>
          <w:sz w:val="22"/>
          <w:szCs w:val="22"/>
        </w:rPr>
        <w:t xml:space="preserve"> credited as a featured artist</w:t>
      </w:r>
      <w:r w:rsidR="00FB2E7F">
        <w:rPr>
          <w:rFonts w:ascii="Arial" w:eastAsia="Times New Roman" w:hAnsi="Arial" w:cs="Arial"/>
          <w:color w:val="000000"/>
          <w:sz w:val="22"/>
          <w:szCs w:val="22"/>
        </w:rPr>
        <w:t>; i</w:t>
      </w:r>
      <w:r w:rsidR="001F2EEB">
        <w:rPr>
          <w:rFonts w:ascii="Arial" w:eastAsia="Times New Roman" w:hAnsi="Arial" w:cs="Arial"/>
          <w:color w:val="000000"/>
          <w:sz w:val="22"/>
          <w:szCs w:val="22"/>
        </w:rPr>
        <w:t>t also marks his first non-comedic release.</w:t>
      </w:r>
      <w:r w:rsidR="00EC0F8B" w:rsidRPr="00EC0F8B">
        <w:rPr>
          <w:rFonts w:ascii="Arial" w:eastAsia="Times New Roman" w:hAnsi="Arial" w:cs="Arial"/>
          <w:color w:val="000000"/>
          <w:sz w:val="22"/>
          <w:szCs w:val="22"/>
        </w:rPr>
        <w:t xml:space="preserve"> </w:t>
      </w:r>
    </w:p>
    <w:p w14:paraId="572AAC14" w14:textId="1B186AE9" w:rsidR="00E676D3" w:rsidRDefault="00E676D3" w:rsidP="00EC0F8B">
      <w:pPr>
        <w:jc w:val="both"/>
        <w:rPr>
          <w:rFonts w:ascii="Arial" w:eastAsia="Times New Roman" w:hAnsi="Arial" w:cs="Arial"/>
          <w:color w:val="000000"/>
          <w:sz w:val="22"/>
          <w:szCs w:val="22"/>
        </w:rPr>
      </w:pPr>
    </w:p>
    <w:p w14:paraId="12CA38DA" w14:textId="6A7F3FA5" w:rsidR="00E676D3" w:rsidRDefault="00E676D3" w:rsidP="00E676D3">
      <w:pPr>
        <w:jc w:val="center"/>
        <w:rPr>
          <w:rFonts w:ascii="Arial" w:eastAsia="Times New Roman" w:hAnsi="Arial" w:cs="Arial"/>
          <w:color w:val="000000"/>
          <w:sz w:val="22"/>
          <w:szCs w:val="22"/>
        </w:rPr>
      </w:pPr>
      <w:r>
        <w:rPr>
          <w:noProof/>
        </w:rPr>
        <w:lastRenderedPageBreak/>
        <w:drawing>
          <wp:inline distT="0" distB="0" distL="0" distR="0" wp14:anchorId="09242823" wp14:editId="1A9F40A2">
            <wp:extent cx="2825221" cy="28219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5002" cy="2831670"/>
                    </a:xfrm>
                    <a:prstGeom prst="rect">
                      <a:avLst/>
                    </a:prstGeom>
                  </pic:spPr>
                </pic:pic>
              </a:graphicData>
            </a:graphic>
          </wp:inline>
        </w:drawing>
      </w:r>
    </w:p>
    <w:p w14:paraId="2EB99102" w14:textId="5EAEB04B" w:rsidR="00E676D3" w:rsidRDefault="002D657A" w:rsidP="00E676D3">
      <w:pPr>
        <w:jc w:val="center"/>
        <w:rPr>
          <w:rFonts w:ascii="Arial" w:eastAsia="Times New Roman" w:hAnsi="Arial" w:cs="Arial"/>
          <w:color w:val="000000"/>
          <w:sz w:val="22"/>
          <w:szCs w:val="22"/>
        </w:rPr>
      </w:pPr>
      <w:hyperlink r:id="rId13" w:history="1">
        <w:r w:rsidR="00E676D3" w:rsidRPr="00E676D3">
          <w:rPr>
            <w:rStyle w:val="Hyperlink"/>
            <w:rFonts w:ascii="Arial" w:eastAsia="Times New Roman" w:hAnsi="Arial" w:cs="Arial"/>
            <w:sz w:val="22"/>
            <w:szCs w:val="22"/>
          </w:rPr>
          <w:t>download artwork</w:t>
        </w:r>
      </w:hyperlink>
    </w:p>
    <w:p w14:paraId="44BAE5B3" w14:textId="77777777" w:rsidR="00EC0F8B" w:rsidRDefault="00EC0F8B" w:rsidP="00B552DA">
      <w:pPr>
        <w:jc w:val="both"/>
        <w:rPr>
          <w:rFonts w:ascii="Arial" w:eastAsia="Times New Roman" w:hAnsi="Arial" w:cs="Arial"/>
          <w:color w:val="000000"/>
          <w:sz w:val="22"/>
          <w:szCs w:val="22"/>
        </w:rPr>
      </w:pPr>
    </w:p>
    <w:p w14:paraId="05C5A71D" w14:textId="32DA35EE" w:rsidR="00B552DA" w:rsidRPr="007D0C6F" w:rsidRDefault="008E4A8B" w:rsidP="00B552DA">
      <w:pPr>
        <w:jc w:val="both"/>
        <w:rPr>
          <w:rFonts w:ascii="Arial" w:eastAsia="Times New Roman" w:hAnsi="Arial" w:cs="Arial"/>
          <w:color w:val="000000"/>
          <w:sz w:val="22"/>
          <w:szCs w:val="22"/>
        </w:rPr>
      </w:pPr>
      <w:r w:rsidRPr="008E4A8B">
        <w:rPr>
          <w:rFonts w:ascii="Arial" w:eastAsia="Times New Roman" w:hAnsi="Arial" w:cs="Arial"/>
          <w:color w:val="000000"/>
          <w:sz w:val="22"/>
          <w:szCs w:val="22"/>
        </w:rPr>
        <w:t>“</w:t>
      </w:r>
      <w:r w:rsidRPr="00EC0F8B">
        <w:rPr>
          <w:rFonts w:ascii="Arial" w:eastAsia="Times New Roman" w:hAnsi="Arial" w:cs="Arial"/>
          <w:b/>
          <w:bCs/>
          <w:color w:val="000000"/>
          <w:sz w:val="22"/>
          <w:szCs w:val="22"/>
        </w:rPr>
        <w:t xml:space="preserve">Who’s </w:t>
      </w:r>
      <w:proofErr w:type="spellStart"/>
      <w:r w:rsidRPr="00EC0F8B">
        <w:rPr>
          <w:rFonts w:ascii="Arial" w:eastAsia="Times New Roman" w:hAnsi="Arial" w:cs="Arial"/>
          <w:b/>
          <w:bCs/>
          <w:color w:val="000000"/>
          <w:sz w:val="22"/>
          <w:szCs w:val="22"/>
        </w:rPr>
        <w:t>Gonna</w:t>
      </w:r>
      <w:proofErr w:type="spellEnd"/>
      <w:r w:rsidRPr="00EC0F8B">
        <w:rPr>
          <w:rFonts w:ascii="Arial" w:eastAsia="Times New Roman" w:hAnsi="Arial" w:cs="Arial"/>
          <w:b/>
          <w:bCs/>
          <w:color w:val="000000"/>
          <w:sz w:val="22"/>
          <w:szCs w:val="22"/>
        </w:rPr>
        <w:t xml:space="preserve"> Stop Me</w:t>
      </w:r>
      <w:r w:rsidRPr="008E4A8B">
        <w:rPr>
          <w:rFonts w:ascii="Arial" w:eastAsia="Times New Roman" w:hAnsi="Arial" w:cs="Arial"/>
          <w:color w:val="000000"/>
          <w:sz w:val="22"/>
          <w:szCs w:val="22"/>
        </w:rPr>
        <w:t xml:space="preserve">” was produced by 5x-Grammy winner </w:t>
      </w:r>
      <w:r w:rsidRPr="00EC0F8B">
        <w:rPr>
          <w:rFonts w:ascii="Arial" w:eastAsia="Times New Roman" w:hAnsi="Arial" w:cs="Arial"/>
          <w:b/>
          <w:bCs/>
          <w:color w:val="000000"/>
          <w:sz w:val="22"/>
          <w:szCs w:val="22"/>
        </w:rPr>
        <w:t>Jeff Bhasker</w:t>
      </w:r>
      <w:r w:rsidRPr="008E4A8B">
        <w:rPr>
          <w:rFonts w:ascii="Arial" w:eastAsia="Times New Roman" w:hAnsi="Arial" w:cs="Arial"/>
          <w:color w:val="000000"/>
          <w:sz w:val="22"/>
          <w:szCs w:val="22"/>
        </w:rPr>
        <w:t xml:space="preserve"> (Kanye West, Harry Styles, Rihanna) and co-written by </w:t>
      </w:r>
      <w:r w:rsidRPr="00EC0F8B">
        <w:rPr>
          <w:rFonts w:ascii="Arial" w:eastAsia="Times New Roman" w:hAnsi="Arial" w:cs="Arial"/>
          <w:b/>
          <w:bCs/>
          <w:color w:val="000000"/>
          <w:sz w:val="22"/>
          <w:szCs w:val="22"/>
        </w:rPr>
        <w:t>Paul Williams</w:t>
      </w:r>
      <w:r w:rsidRPr="008E4A8B">
        <w:rPr>
          <w:rFonts w:ascii="Arial" w:eastAsia="Times New Roman" w:hAnsi="Arial" w:cs="Arial"/>
          <w:color w:val="000000"/>
          <w:sz w:val="22"/>
          <w:szCs w:val="22"/>
        </w:rPr>
        <w:t xml:space="preserve">, one of the most respected songwriters of all time, whose songwriting credits include </w:t>
      </w:r>
      <w:r w:rsidR="001F2EEB">
        <w:rPr>
          <w:rFonts w:ascii="Arial" w:eastAsia="Times New Roman" w:hAnsi="Arial" w:cs="Arial"/>
          <w:color w:val="000000"/>
          <w:sz w:val="22"/>
          <w:szCs w:val="22"/>
        </w:rPr>
        <w:t xml:space="preserve">everyone from </w:t>
      </w:r>
      <w:r w:rsidRPr="008E4A8B">
        <w:rPr>
          <w:rFonts w:ascii="Arial" w:eastAsia="Times New Roman" w:hAnsi="Arial" w:cs="Arial"/>
          <w:color w:val="000000"/>
          <w:sz w:val="22"/>
          <w:szCs w:val="22"/>
        </w:rPr>
        <w:t>David Bowie and Helen Reddy to the Muppets and The Love Boat theme song, just to name a few.</w:t>
      </w:r>
      <w:r>
        <w:rPr>
          <w:rFonts w:ascii="Arial" w:eastAsia="Times New Roman" w:hAnsi="Arial" w:cs="Arial"/>
          <w:color w:val="000000"/>
          <w:sz w:val="22"/>
          <w:szCs w:val="22"/>
        </w:rPr>
        <w:t xml:space="preserve"> </w:t>
      </w:r>
      <w:r w:rsidR="00B552DA" w:rsidRPr="00B552DA">
        <w:rPr>
          <w:rFonts w:ascii="Arial" w:eastAsia="Times New Roman" w:hAnsi="Arial" w:cs="Arial"/>
          <w:color w:val="000000"/>
          <w:sz w:val="22"/>
          <w:szCs w:val="22"/>
        </w:rPr>
        <w:t>The song’s companion visual – </w:t>
      </w:r>
      <w:r w:rsidR="001F2EEB">
        <w:rPr>
          <w:rFonts w:ascii="Arial" w:hAnsi="Arial" w:cs="Arial"/>
          <w:b/>
          <w:sz w:val="22"/>
          <w:szCs w:val="22"/>
        </w:rPr>
        <w:t>d</w:t>
      </w:r>
      <w:r w:rsidR="008974D1" w:rsidRPr="008974D1">
        <w:rPr>
          <w:rFonts w:ascii="Arial" w:hAnsi="Arial" w:cs="Arial"/>
          <w:b/>
          <w:sz w:val="22"/>
          <w:szCs w:val="22"/>
        </w:rPr>
        <w:t xml:space="preserve">irected by Aaron Brown </w:t>
      </w:r>
      <w:r w:rsidR="00FB2E7F">
        <w:rPr>
          <w:rFonts w:ascii="Arial" w:hAnsi="Arial" w:cs="Arial"/>
          <w:b/>
          <w:sz w:val="22"/>
          <w:szCs w:val="22"/>
        </w:rPr>
        <w:t>and</w:t>
      </w:r>
      <w:r w:rsidR="008974D1" w:rsidRPr="008974D1">
        <w:rPr>
          <w:rFonts w:ascii="Arial" w:hAnsi="Arial" w:cs="Arial"/>
          <w:b/>
          <w:sz w:val="22"/>
          <w:szCs w:val="22"/>
        </w:rPr>
        <w:t xml:space="preserve"> </w:t>
      </w:r>
      <w:proofErr w:type="spellStart"/>
      <w:r w:rsidR="008974D1" w:rsidRPr="008974D1">
        <w:rPr>
          <w:rFonts w:ascii="Arial" w:hAnsi="Arial" w:cs="Arial"/>
          <w:b/>
          <w:sz w:val="22"/>
          <w:szCs w:val="22"/>
        </w:rPr>
        <w:t>Josué</w:t>
      </w:r>
      <w:proofErr w:type="spellEnd"/>
      <w:r w:rsidR="008974D1" w:rsidRPr="008974D1">
        <w:rPr>
          <w:rFonts w:ascii="Arial" w:hAnsi="Arial" w:cs="Arial"/>
          <w:b/>
          <w:sz w:val="22"/>
          <w:szCs w:val="22"/>
        </w:rPr>
        <w:t xml:space="preserve"> Rivas</w:t>
      </w:r>
      <w:r w:rsidR="008974D1" w:rsidRPr="00B552DA">
        <w:rPr>
          <w:rFonts w:ascii="Arial" w:eastAsia="Times New Roman" w:hAnsi="Arial" w:cs="Arial"/>
          <w:color w:val="000000"/>
          <w:sz w:val="22"/>
          <w:szCs w:val="22"/>
        </w:rPr>
        <w:t xml:space="preserve"> </w:t>
      </w:r>
      <w:r w:rsidR="00B552DA" w:rsidRPr="00B552DA">
        <w:rPr>
          <w:rFonts w:ascii="Arial" w:eastAsia="Times New Roman" w:hAnsi="Arial" w:cs="Arial"/>
          <w:color w:val="000000"/>
          <w:sz w:val="22"/>
          <w:szCs w:val="22"/>
        </w:rPr>
        <w:t>– stars indigenous artists and leaders from around the country including world champion jingle dancer</w:t>
      </w:r>
      <w:r w:rsidR="00B552DA" w:rsidRPr="008E4A8B">
        <w:rPr>
          <w:rFonts w:ascii="Arial" w:eastAsia="Times New Roman" w:hAnsi="Arial" w:cs="Arial"/>
          <w:color w:val="000000"/>
          <w:sz w:val="22"/>
          <w:szCs w:val="22"/>
        </w:rPr>
        <w:t>, </w:t>
      </w:r>
      <w:proofErr w:type="spellStart"/>
      <w:r w:rsidR="00DD42EF">
        <w:rPr>
          <w:rFonts w:ascii="Arial" w:eastAsia="Times New Roman" w:hAnsi="Arial" w:cs="Arial"/>
          <w:color w:val="0563C1"/>
          <w:sz w:val="22"/>
          <w:szCs w:val="22"/>
          <w:u w:val="single"/>
        </w:rPr>
        <w:fldChar w:fldCharType="begin"/>
      </w:r>
      <w:r w:rsidR="00DD42EF">
        <w:rPr>
          <w:rFonts w:ascii="Arial" w:eastAsia="Times New Roman" w:hAnsi="Arial" w:cs="Arial"/>
          <w:color w:val="0563C1"/>
          <w:sz w:val="22"/>
          <w:szCs w:val="22"/>
          <w:u w:val="single"/>
        </w:rPr>
        <w:instrText xml:space="preserve"> HYPERLINK "https://nam04.safelinks.protection.outlook.com/?url=https%3A%2F%2Fwww.instagram.com%2Facosia_%2F%3Fhl%3Den&amp;data=02%7C01%7CJason.Davis%40atlanticrecords.com%7C1d398e5ddaa94404e41708d86720dc7e%7C8367939002ec4ba1ad3d69da3fdd637e%7C0%7C0%7C637372738114099987&amp;sdata=2m%2B63dH4eXAnCdRnH23DxLR0UQ03ug4Bd6YGo0nAGvU%3D&amp;reserved=0" </w:instrText>
      </w:r>
      <w:r w:rsidR="00DD42EF">
        <w:rPr>
          <w:rFonts w:ascii="Arial" w:eastAsia="Times New Roman" w:hAnsi="Arial" w:cs="Arial"/>
          <w:color w:val="0563C1"/>
          <w:sz w:val="22"/>
          <w:szCs w:val="22"/>
          <w:u w:val="single"/>
        </w:rPr>
        <w:fldChar w:fldCharType="separate"/>
      </w:r>
      <w:r w:rsidR="00B552DA" w:rsidRPr="008E4A8B">
        <w:rPr>
          <w:rFonts w:ascii="Arial" w:eastAsia="Times New Roman" w:hAnsi="Arial" w:cs="Arial"/>
          <w:color w:val="0563C1"/>
          <w:sz w:val="22"/>
          <w:szCs w:val="22"/>
          <w:u w:val="single"/>
        </w:rPr>
        <w:t>Acosia</w:t>
      </w:r>
      <w:proofErr w:type="spellEnd"/>
      <w:r w:rsidR="00B552DA" w:rsidRPr="008E4A8B">
        <w:rPr>
          <w:rFonts w:ascii="Arial" w:eastAsia="Times New Roman" w:hAnsi="Arial" w:cs="Arial"/>
          <w:color w:val="0563C1"/>
          <w:sz w:val="22"/>
          <w:szCs w:val="22"/>
          <w:u w:val="single"/>
        </w:rPr>
        <w:t xml:space="preserve"> Red Elk</w:t>
      </w:r>
      <w:r w:rsidR="00DD42EF">
        <w:rPr>
          <w:rFonts w:ascii="Arial" w:eastAsia="Times New Roman" w:hAnsi="Arial" w:cs="Arial"/>
          <w:color w:val="0563C1"/>
          <w:sz w:val="22"/>
          <w:szCs w:val="22"/>
          <w:u w:val="single"/>
        </w:rPr>
        <w:fldChar w:fldCharType="end"/>
      </w:r>
      <w:r w:rsidR="00B552DA" w:rsidRPr="008E4A8B">
        <w:rPr>
          <w:rFonts w:ascii="Arial" w:eastAsia="Times New Roman" w:hAnsi="Arial" w:cs="Arial"/>
          <w:color w:val="000000"/>
          <w:sz w:val="22"/>
          <w:szCs w:val="22"/>
        </w:rPr>
        <w:t>,</w:t>
      </w:r>
      <w:r w:rsidR="00B552DA" w:rsidRPr="00B552DA">
        <w:rPr>
          <w:rFonts w:ascii="Arial" w:eastAsia="Times New Roman" w:hAnsi="Arial" w:cs="Arial"/>
          <w:color w:val="000000"/>
          <w:sz w:val="22"/>
          <w:szCs w:val="22"/>
        </w:rPr>
        <w:t xml:space="preserve"> of </w:t>
      </w:r>
      <w:r w:rsidR="00B552DA" w:rsidRPr="007D0C6F">
        <w:rPr>
          <w:rFonts w:ascii="Arial" w:eastAsia="Times New Roman" w:hAnsi="Arial" w:cs="Arial"/>
          <w:color w:val="000000"/>
          <w:sz w:val="22"/>
          <w:szCs w:val="22"/>
        </w:rPr>
        <w:t>the Umatilla people of Oregon.</w:t>
      </w:r>
    </w:p>
    <w:p w14:paraId="0FAE8160" w14:textId="16BD1D0A" w:rsidR="00663525" w:rsidRDefault="00663525" w:rsidP="00663525">
      <w:pPr>
        <w:jc w:val="both"/>
        <w:rPr>
          <w:rFonts w:ascii="Arial" w:eastAsia="Times New Roman" w:hAnsi="Arial" w:cs="Arial"/>
          <w:color w:val="000000"/>
          <w:sz w:val="22"/>
          <w:szCs w:val="22"/>
        </w:rPr>
      </w:pPr>
    </w:p>
    <w:p w14:paraId="700FC65F" w14:textId="087EB4EB" w:rsidR="008818F1" w:rsidRPr="008818F1" w:rsidRDefault="002D657A" w:rsidP="008818F1">
      <w:pPr>
        <w:jc w:val="center"/>
        <w:rPr>
          <w:rFonts w:ascii="Arial" w:eastAsia="Times New Roman" w:hAnsi="Arial" w:cs="Arial"/>
          <w:b/>
          <w:color w:val="000000"/>
        </w:rPr>
      </w:pPr>
      <w:hyperlink r:id="rId14" w:history="1">
        <w:r w:rsidR="008818F1" w:rsidRPr="00B03285">
          <w:rPr>
            <w:rStyle w:val="Hyperlink"/>
            <w:rFonts w:ascii="Arial" w:eastAsia="Times New Roman" w:hAnsi="Arial" w:cs="Arial"/>
            <w:b/>
          </w:rPr>
          <w:t>LISTEN TO “WHO’S GONNA STOP ME”</w:t>
        </w:r>
      </w:hyperlink>
    </w:p>
    <w:p w14:paraId="58A295F4" w14:textId="77777777" w:rsidR="008818F1" w:rsidRPr="00B552DA" w:rsidRDefault="008818F1" w:rsidP="008818F1">
      <w:pPr>
        <w:jc w:val="center"/>
        <w:rPr>
          <w:rFonts w:ascii="Arial" w:eastAsia="Times New Roman" w:hAnsi="Arial" w:cs="Arial"/>
          <w:color w:val="000000"/>
          <w:sz w:val="22"/>
          <w:szCs w:val="22"/>
        </w:rPr>
      </w:pPr>
    </w:p>
    <w:p w14:paraId="25E09284" w14:textId="43312DE6" w:rsidR="00305933" w:rsidRPr="008818F1" w:rsidRDefault="002D657A" w:rsidP="00663525">
      <w:pPr>
        <w:jc w:val="center"/>
        <w:rPr>
          <w:rStyle w:val="Hyperlink"/>
          <w:rFonts w:ascii="Arial" w:eastAsia="Times New Roman" w:hAnsi="Arial" w:cs="Arial"/>
          <w:b/>
        </w:rPr>
      </w:pPr>
      <w:hyperlink r:id="rId15" w:history="1">
        <w:r w:rsidR="008818F1" w:rsidRPr="008818F1">
          <w:rPr>
            <w:rStyle w:val="Hyperlink"/>
            <w:rFonts w:ascii="Arial" w:eastAsia="Times New Roman" w:hAnsi="Arial" w:cs="Arial"/>
            <w:b/>
          </w:rPr>
          <w:t>WATCH “WHO’S GONNA STOP ME” MUSIC VIDEO</w:t>
        </w:r>
      </w:hyperlink>
    </w:p>
    <w:p w14:paraId="61258E2B" w14:textId="77777777" w:rsidR="00663525" w:rsidRDefault="00663525" w:rsidP="00663525">
      <w:pPr>
        <w:jc w:val="center"/>
        <w:rPr>
          <w:rFonts w:ascii="Arial" w:eastAsia="Times New Roman" w:hAnsi="Arial" w:cs="Arial"/>
          <w:color w:val="000000"/>
          <w:sz w:val="22"/>
          <w:szCs w:val="22"/>
        </w:rPr>
      </w:pPr>
    </w:p>
    <w:p w14:paraId="0223B50F" w14:textId="240D3445" w:rsidR="007D0C6F" w:rsidRPr="00BF3BA2" w:rsidRDefault="00663525" w:rsidP="007D0C6F">
      <w:pPr>
        <w:rPr>
          <w:rFonts w:ascii="Arial" w:eastAsia="Times New Roman" w:hAnsi="Arial" w:cs="Arial"/>
          <w:color w:val="000000"/>
          <w:sz w:val="22"/>
          <w:szCs w:val="22"/>
        </w:rPr>
      </w:pPr>
      <w:r>
        <w:rPr>
          <w:rFonts w:ascii="Arial" w:eastAsia="Times New Roman" w:hAnsi="Arial" w:cs="Arial"/>
          <w:color w:val="000000"/>
          <w:sz w:val="22"/>
          <w:szCs w:val="22"/>
        </w:rPr>
        <w:t xml:space="preserve">Last week, </w:t>
      </w:r>
      <w:r w:rsidRPr="00B552DA">
        <w:rPr>
          <w:rFonts w:ascii="Arial" w:eastAsia="Times New Roman" w:hAnsi="Arial" w:cs="Arial"/>
          <w:color w:val="000000"/>
          <w:sz w:val="22"/>
          <w:szCs w:val="22"/>
        </w:rPr>
        <w:t>PTM Foundation</w:t>
      </w:r>
      <w:r>
        <w:rPr>
          <w:rFonts w:ascii="Arial" w:eastAsia="Times New Roman" w:hAnsi="Arial" w:cs="Arial"/>
          <w:color w:val="000000"/>
          <w:sz w:val="22"/>
          <w:szCs w:val="22"/>
        </w:rPr>
        <w:t xml:space="preserve"> </w:t>
      </w:r>
      <w:r w:rsidRPr="00B552DA">
        <w:rPr>
          <w:rFonts w:ascii="Arial" w:eastAsia="Times New Roman" w:hAnsi="Arial" w:cs="Arial"/>
          <w:color w:val="000000"/>
          <w:sz w:val="22"/>
          <w:szCs w:val="22"/>
        </w:rPr>
        <w:t>announce</w:t>
      </w:r>
      <w:r>
        <w:rPr>
          <w:rFonts w:ascii="Arial" w:eastAsia="Times New Roman" w:hAnsi="Arial" w:cs="Arial"/>
          <w:color w:val="000000"/>
          <w:sz w:val="22"/>
          <w:szCs w:val="22"/>
        </w:rPr>
        <w:t>d</w:t>
      </w:r>
      <w:r w:rsidRPr="00B552DA">
        <w:rPr>
          <w:rFonts w:ascii="Arial" w:eastAsia="Times New Roman" w:hAnsi="Arial" w:cs="Arial"/>
          <w:color w:val="000000"/>
          <w:sz w:val="22"/>
          <w:szCs w:val="22"/>
        </w:rPr>
        <w:t xml:space="preserve"> a fundraising campaign and $20,000 match program to support human rights nonprofit </w:t>
      </w:r>
      <w:proofErr w:type="spellStart"/>
      <w:r w:rsidRPr="00B552DA">
        <w:rPr>
          <w:rFonts w:ascii="Arial" w:eastAsia="Times New Roman" w:hAnsi="Arial" w:cs="Arial"/>
          <w:color w:val="000000"/>
          <w:sz w:val="22"/>
          <w:szCs w:val="22"/>
        </w:rPr>
        <w:t>DigDeep’s</w:t>
      </w:r>
      <w:proofErr w:type="spellEnd"/>
      <w:r w:rsidRPr="00B552DA">
        <w:rPr>
          <w:rFonts w:ascii="Arial" w:eastAsia="Times New Roman" w:hAnsi="Arial" w:cs="Arial"/>
          <w:color w:val="000000"/>
          <w:sz w:val="22"/>
          <w:szCs w:val="22"/>
        </w:rPr>
        <w:t xml:space="preserve"> Indigenous-led Navajo Water Project in expanding water access on the Navajo Nation across New Mexico, Arizona and Utah, where over 30% of residents are living without clean, running water in their homes.</w:t>
      </w:r>
      <w:r>
        <w:rPr>
          <w:rFonts w:ascii="Arial" w:eastAsia="Times New Roman" w:hAnsi="Arial" w:cs="Arial"/>
          <w:color w:val="000000"/>
          <w:sz w:val="22"/>
          <w:szCs w:val="22"/>
        </w:rPr>
        <w:t xml:space="preserve"> </w:t>
      </w:r>
      <w:r w:rsidRPr="00B552DA">
        <w:rPr>
          <w:rFonts w:ascii="Arial" w:eastAsia="Times New Roman" w:hAnsi="Arial" w:cs="Arial"/>
          <w:color w:val="000000"/>
          <w:sz w:val="22"/>
          <w:szCs w:val="22"/>
        </w:rPr>
        <w:t xml:space="preserve">A limited-edition t-shirt with “Water is Life” messaging is now available for purchase on the band’s website, with all proceeds going towards fundraising efforts to be split between </w:t>
      </w:r>
      <w:proofErr w:type="spellStart"/>
      <w:r w:rsidRPr="00B552DA">
        <w:rPr>
          <w:rFonts w:ascii="Arial" w:eastAsia="Times New Roman" w:hAnsi="Arial" w:cs="Arial"/>
          <w:color w:val="000000"/>
          <w:sz w:val="22"/>
          <w:szCs w:val="22"/>
        </w:rPr>
        <w:t>DigDeep’s</w:t>
      </w:r>
      <w:proofErr w:type="spellEnd"/>
      <w:r w:rsidRPr="00B552DA">
        <w:rPr>
          <w:rFonts w:ascii="Arial" w:eastAsia="Times New Roman" w:hAnsi="Arial" w:cs="Arial"/>
          <w:color w:val="000000"/>
          <w:sz w:val="22"/>
          <w:szCs w:val="22"/>
        </w:rPr>
        <w:t xml:space="preserve"> Navajo Water Project and the Confederated Tribes of Warm Springs in the band’s home state of Oregon. The band will match fan donations up to $20,000.</w:t>
      </w:r>
    </w:p>
    <w:p w14:paraId="2EE5B26E" w14:textId="77777777" w:rsidR="007D0C6F" w:rsidRPr="007D0C6F" w:rsidRDefault="007D0C6F" w:rsidP="007D0C6F">
      <w:pPr>
        <w:rPr>
          <w:rFonts w:ascii="Arial" w:hAnsi="Arial" w:cs="Arial"/>
          <w:b/>
          <w:bCs/>
          <w:sz w:val="22"/>
          <w:szCs w:val="22"/>
        </w:rPr>
      </w:pPr>
    </w:p>
    <w:p w14:paraId="3CFADF5C" w14:textId="693158A1" w:rsidR="007D0C6F" w:rsidRPr="007D0C6F" w:rsidRDefault="007D0C6F" w:rsidP="007D0C6F">
      <w:pPr>
        <w:rPr>
          <w:rFonts w:ascii="Arial" w:hAnsi="Arial" w:cs="Arial"/>
          <w:b/>
          <w:bCs/>
          <w:sz w:val="22"/>
          <w:szCs w:val="22"/>
        </w:rPr>
      </w:pPr>
      <w:r w:rsidRPr="007D0C6F">
        <w:rPr>
          <w:rFonts w:ascii="Arial" w:hAnsi="Arial" w:cs="Arial"/>
          <w:b/>
          <w:bCs/>
          <w:sz w:val="22"/>
          <w:szCs w:val="22"/>
        </w:rPr>
        <w:t>THE SONG</w:t>
      </w:r>
    </w:p>
    <w:p w14:paraId="7F579C24" w14:textId="74B90832" w:rsidR="007D0C6F" w:rsidRDefault="00663525" w:rsidP="007D0C6F">
      <w:pPr>
        <w:rPr>
          <w:rFonts w:ascii="Arial" w:hAnsi="Arial" w:cs="Arial"/>
          <w:sz w:val="22"/>
          <w:szCs w:val="22"/>
        </w:rPr>
      </w:pPr>
      <w:r>
        <w:rPr>
          <w:rFonts w:ascii="Arial" w:hAnsi="Arial" w:cs="Arial"/>
          <w:sz w:val="22"/>
          <w:szCs w:val="22"/>
        </w:rPr>
        <w:t xml:space="preserve">Musically, “Who’s </w:t>
      </w:r>
      <w:proofErr w:type="spellStart"/>
      <w:r>
        <w:rPr>
          <w:rFonts w:ascii="Arial" w:hAnsi="Arial" w:cs="Arial"/>
          <w:sz w:val="22"/>
          <w:szCs w:val="22"/>
        </w:rPr>
        <w:t>Gonna</w:t>
      </w:r>
      <w:proofErr w:type="spellEnd"/>
      <w:r>
        <w:rPr>
          <w:rFonts w:ascii="Arial" w:hAnsi="Arial" w:cs="Arial"/>
          <w:sz w:val="22"/>
          <w:szCs w:val="22"/>
        </w:rPr>
        <w:t xml:space="preserve"> Stop Me”</w:t>
      </w:r>
      <w:r w:rsidR="007D0C6F" w:rsidRPr="007D0C6F">
        <w:rPr>
          <w:rFonts w:ascii="Arial" w:hAnsi="Arial" w:cs="Arial"/>
          <w:sz w:val="22"/>
          <w:szCs w:val="22"/>
        </w:rPr>
        <w:t xml:space="preserve"> started a few years ago and </w:t>
      </w:r>
      <w:r>
        <w:rPr>
          <w:rFonts w:ascii="Arial" w:hAnsi="Arial" w:cs="Arial"/>
          <w:sz w:val="22"/>
          <w:szCs w:val="22"/>
        </w:rPr>
        <w:t xml:space="preserve">took a while to find the voice of the song. </w:t>
      </w:r>
      <w:r w:rsidR="007D0C6F" w:rsidRPr="007D0C6F">
        <w:rPr>
          <w:rFonts w:ascii="Arial" w:hAnsi="Arial" w:cs="Arial"/>
          <w:sz w:val="22"/>
          <w:szCs w:val="22"/>
        </w:rPr>
        <w:t xml:space="preserve">PTM, Jeff Bhasker, and the legendary Paul </w:t>
      </w:r>
      <w:r w:rsidR="002F2377" w:rsidRPr="007D0C6F">
        <w:rPr>
          <w:rFonts w:ascii="Arial" w:hAnsi="Arial" w:cs="Arial"/>
          <w:sz w:val="22"/>
          <w:szCs w:val="22"/>
        </w:rPr>
        <w:t>Williams</w:t>
      </w:r>
      <w:r w:rsidR="007D0C6F" w:rsidRPr="007D0C6F">
        <w:rPr>
          <w:rFonts w:ascii="Arial" w:hAnsi="Arial" w:cs="Arial"/>
          <w:sz w:val="22"/>
          <w:szCs w:val="22"/>
        </w:rPr>
        <w:t xml:space="preserve"> were reminiscing the feeling of youth and what freedom feels like when you are young. Of course, when </w:t>
      </w:r>
      <w:r>
        <w:rPr>
          <w:rFonts w:ascii="Arial" w:hAnsi="Arial" w:cs="Arial"/>
          <w:sz w:val="22"/>
          <w:szCs w:val="22"/>
        </w:rPr>
        <w:t xml:space="preserve">PTM lead singer, </w:t>
      </w:r>
      <w:r w:rsidR="007D0C6F" w:rsidRPr="007D0C6F">
        <w:rPr>
          <w:rFonts w:ascii="Arial" w:hAnsi="Arial" w:cs="Arial"/>
          <w:sz w:val="22"/>
          <w:szCs w:val="22"/>
        </w:rPr>
        <w:t xml:space="preserve">John </w:t>
      </w:r>
      <w:r>
        <w:rPr>
          <w:rFonts w:ascii="Arial" w:hAnsi="Arial" w:cs="Arial"/>
          <w:sz w:val="22"/>
          <w:szCs w:val="22"/>
        </w:rPr>
        <w:t xml:space="preserve">Gourley </w:t>
      </w:r>
      <w:r w:rsidR="007D0C6F" w:rsidRPr="007D0C6F">
        <w:rPr>
          <w:rFonts w:ascii="Arial" w:hAnsi="Arial" w:cs="Arial"/>
          <w:sz w:val="22"/>
          <w:szCs w:val="22"/>
        </w:rPr>
        <w:t xml:space="preserve">thinks about growing up, he thinks of </w:t>
      </w:r>
      <w:r w:rsidR="002F2377">
        <w:rPr>
          <w:rFonts w:ascii="Arial" w:hAnsi="Arial" w:cs="Arial"/>
          <w:sz w:val="22"/>
          <w:szCs w:val="22"/>
        </w:rPr>
        <w:t>“</w:t>
      </w:r>
      <w:r w:rsidR="007D0C6F" w:rsidRPr="007D0C6F">
        <w:rPr>
          <w:rFonts w:ascii="Arial" w:hAnsi="Arial" w:cs="Arial"/>
          <w:sz w:val="22"/>
          <w:szCs w:val="22"/>
        </w:rPr>
        <w:t>Weird Al.</w:t>
      </w:r>
      <w:r w:rsidR="002F2377">
        <w:rPr>
          <w:rFonts w:ascii="Arial" w:hAnsi="Arial" w:cs="Arial"/>
          <w:sz w:val="22"/>
          <w:szCs w:val="22"/>
        </w:rPr>
        <w:t>”</w:t>
      </w:r>
      <w:r>
        <w:rPr>
          <w:rFonts w:ascii="Arial" w:hAnsi="Arial" w:cs="Arial"/>
          <w:sz w:val="22"/>
          <w:szCs w:val="22"/>
        </w:rPr>
        <w:t xml:space="preserve"> Ironically, when t</w:t>
      </w:r>
      <w:r w:rsidR="007D0C6F" w:rsidRPr="007D0C6F">
        <w:rPr>
          <w:rFonts w:ascii="Arial" w:hAnsi="Arial" w:cs="Arial"/>
          <w:sz w:val="22"/>
          <w:szCs w:val="22"/>
        </w:rPr>
        <w:t>he lyrics came together</w:t>
      </w:r>
      <w:r>
        <w:rPr>
          <w:rFonts w:ascii="Arial" w:hAnsi="Arial" w:cs="Arial"/>
          <w:sz w:val="22"/>
          <w:szCs w:val="22"/>
        </w:rPr>
        <w:t xml:space="preserve"> </w:t>
      </w:r>
      <w:r w:rsidR="007D0C6F" w:rsidRPr="007D0C6F">
        <w:rPr>
          <w:rFonts w:ascii="Arial" w:hAnsi="Arial" w:cs="Arial"/>
          <w:sz w:val="22"/>
          <w:szCs w:val="22"/>
        </w:rPr>
        <w:t>during quarantine</w:t>
      </w:r>
      <w:r>
        <w:rPr>
          <w:rFonts w:ascii="Arial" w:hAnsi="Arial" w:cs="Arial"/>
          <w:sz w:val="22"/>
          <w:szCs w:val="22"/>
        </w:rPr>
        <w:t>,</w:t>
      </w:r>
      <w:r w:rsidR="007D0C6F" w:rsidRPr="007D0C6F">
        <w:rPr>
          <w:rFonts w:ascii="Arial" w:hAnsi="Arial" w:cs="Arial"/>
          <w:sz w:val="22"/>
          <w:szCs w:val="22"/>
        </w:rPr>
        <w:t xml:space="preserve"> it only made sense to just ask Al </w:t>
      </w:r>
      <w:r>
        <w:rPr>
          <w:rFonts w:ascii="Arial" w:hAnsi="Arial" w:cs="Arial"/>
          <w:sz w:val="22"/>
          <w:szCs w:val="22"/>
        </w:rPr>
        <w:t>if he wanted to sing on the song. He sang and nailed the second verse.</w:t>
      </w:r>
    </w:p>
    <w:p w14:paraId="797C6491" w14:textId="342AF900" w:rsidR="00E676D3" w:rsidRDefault="00E676D3" w:rsidP="007D0C6F">
      <w:pPr>
        <w:rPr>
          <w:rFonts w:ascii="Arial" w:hAnsi="Arial" w:cs="Arial"/>
          <w:sz w:val="22"/>
          <w:szCs w:val="22"/>
        </w:rPr>
      </w:pPr>
    </w:p>
    <w:p w14:paraId="3B40B751" w14:textId="77777777" w:rsidR="007D0C6F" w:rsidRPr="007D0C6F" w:rsidRDefault="007D0C6F" w:rsidP="007D0C6F">
      <w:pPr>
        <w:rPr>
          <w:rFonts w:ascii="Arial" w:hAnsi="Arial" w:cs="Arial"/>
          <w:b/>
          <w:bCs/>
          <w:sz w:val="22"/>
          <w:szCs w:val="22"/>
        </w:rPr>
      </w:pPr>
      <w:r w:rsidRPr="007D0C6F">
        <w:rPr>
          <w:rFonts w:ascii="Arial" w:hAnsi="Arial" w:cs="Arial"/>
          <w:b/>
          <w:bCs/>
          <w:sz w:val="22"/>
          <w:szCs w:val="22"/>
        </w:rPr>
        <w:t>THE VIDEO</w:t>
      </w:r>
    </w:p>
    <w:p w14:paraId="3CC56768" w14:textId="183CEED0" w:rsidR="007D0C6F" w:rsidRDefault="007D0C6F" w:rsidP="007D0C6F">
      <w:pPr>
        <w:rPr>
          <w:rFonts w:ascii="Arial" w:hAnsi="Arial" w:cs="Arial"/>
          <w:sz w:val="22"/>
          <w:szCs w:val="22"/>
        </w:rPr>
      </w:pPr>
      <w:r w:rsidRPr="007D0C6F">
        <w:rPr>
          <w:rFonts w:ascii="Arial" w:hAnsi="Arial" w:cs="Arial"/>
          <w:sz w:val="22"/>
          <w:szCs w:val="22"/>
        </w:rPr>
        <w:lastRenderedPageBreak/>
        <w:t xml:space="preserve">Directed by Aaron Brown </w:t>
      </w:r>
      <w:r w:rsidR="000F518D">
        <w:rPr>
          <w:rFonts w:ascii="Arial" w:hAnsi="Arial" w:cs="Arial"/>
          <w:sz w:val="22"/>
          <w:szCs w:val="22"/>
        </w:rPr>
        <w:t xml:space="preserve">and </w:t>
      </w:r>
      <w:proofErr w:type="spellStart"/>
      <w:r w:rsidR="000F518D">
        <w:rPr>
          <w:rFonts w:ascii="Arial" w:hAnsi="Arial" w:cs="Arial"/>
          <w:sz w:val="22"/>
          <w:szCs w:val="22"/>
        </w:rPr>
        <w:t>Josu</w:t>
      </w:r>
      <w:r w:rsidR="000F518D" w:rsidRPr="000F518D">
        <w:rPr>
          <w:rFonts w:ascii="Arial" w:hAnsi="Arial" w:cs="Arial"/>
          <w:sz w:val="22"/>
          <w:szCs w:val="22"/>
        </w:rPr>
        <w:t>é</w:t>
      </w:r>
      <w:proofErr w:type="spellEnd"/>
      <w:r w:rsidR="000F518D">
        <w:rPr>
          <w:rFonts w:ascii="Arial" w:hAnsi="Arial" w:cs="Arial"/>
          <w:sz w:val="22"/>
          <w:szCs w:val="22"/>
        </w:rPr>
        <w:t xml:space="preserve"> Rivas </w:t>
      </w:r>
      <w:r w:rsidRPr="007D0C6F">
        <w:rPr>
          <w:rFonts w:ascii="Arial" w:hAnsi="Arial" w:cs="Arial"/>
          <w:sz w:val="22"/>
          <w:szCs w:val="22"/>
        </w:rPr>
        <w:t>(PTM, Artic Monkeys, Vic Mensa</w:t>
      </w:r>
      <w:r w:rsidR="00F84D9B">
        <w:rPr>
          <w:rFonts w:ascii="Arial" w:hAnsi="Arial" w:cs="Arial"/>
          <w:sz w:val="22"/>
          <w:szCs w:val="22"/>
        </w:rPr>
        <w:t>)</w:t>
      </w:r>
      <w:r w:rsidR="0010438D">
        <w:rPr>
          <w:rFonts w:ascii="Arial" w:hAnsi="Arial" w:cs="Arial"/>
          <w:sz w:val="22"/>
          <w:szCs w:val="22"/>
        </w:rPr>
        <w:t xml:space="preserve"> </w:t>
      </w:r>
      <w:r w:rsidR="0010438D" w:rsidRPr="0010438D">
        <w:rPr>
          <w:rFonts w:ascii="Arial" w:hAnsi="Arial" w:cs="Arial"/>
          <w:sz w:val="22"/>
          <w:szCs w:val="22"/>
        </w:rPr>
        <w:t>and produced by W+K Studios</w:t>
      </w:r>
      <w:r w:rsidR="0010438D">
        <w:rPr>
          <w:rFonts w:ascii="Arial" w:hAnsi="Arial" w:cs="Arial"/>
          <w:sz w:val="22"/>
          <w:szCs w:val="22"/>
        </w:rPr>
        <w:t>,</w:t>
      </w:r>
      <w:r w:rsidR="00663525">
        <w:rPr>
          <w:rFonts w:ascii="Arial" w:hAnsi="Arial" w:cs="Arial"/>
          <w:sz w:val="22"/>
          <w:szCs w:val="22"/>
        </w:rPr>
        <w:t xml:space="preserve"> t</w:t>
      </w:r>
      <w:r w:rsidRPr="007D0C6F">
        <w:rPr>
          <w:rFonts w:ascii="Arial" w:hAnsi="Arial" w:cs="Arial"/>
          <w:sz w:val="22"/>
          <w:szCs w:val="22"/>
        </w:rPr>
        <w:t xml:space="preserve">he video is conceptualized </w:t>
      </w:r>
      <w:r w:rsidR="00663525">
        <w:rPr>
          <w:rFonts w:ascii="Arial" w:hAnsi="Arial" w:cs="Arial"/>
          <w:sz w:val="22"/>
          <w:szCs w:val="22"/>
        </w:rPr>
        <w:t xml:space="preserve">best </w:t>
      </w:r>
      <w:r w:rsidRPr="007D0C6F">
        <w:rPr>
          <w:rFonts w:ascii="Arial" w:hAnsi="Arial" w:cs="Arial"/>
          <w:sz w:val="22"/>
          <w:szCs w:val="22"/>
        </w:rPr>
        <w:t>as “where do we go from here</w:t>
      </w:r>
      <w:r w:rsidR="00663525">
        <w:rPr>
          <w:rFonts w:ascii="Arial" w:hAnsi="Arial" w:cs="Arial"/>
          <w:sz w:val="22"/>
          <w:szCs w:val="22"/>
        </w:rPr>
        <w:t>?</w:t>
      </w:r>
      <w:r w:rsidRPr="007D0C6F">
        <w:rPr>
          <w:rFonts w:ascii="Arial" w:hAnsi="Arial" w:cs="Arial"/>
          <w:sz w:val="22"/>
          <w:szCs w:val="22"/>
        </w:rPr>
        <w:t xml:space="preserve">” </w:t>
      </w:r>
      <w:proofErr w:type="gramStart"/>
      <w:r w:rsidR="00305933">
        <w:rPr>
          <w:rFonts w:ascii="Arial" w:hAnsi="Arial" w:cs="Arial"/>
          <w:sz w:val="22"/>
          <w:szCs w:val="22"/>
        </w:rPr>
        <w:t>in regard to</w:t>
      </w:r>
      <w:proofErr w:type="gramEnd"/>
      <w:r w:rsidR="00663525">
        <w:rPr>
          <w:rFonts w:ascii="Arial" w:hAnsi="Arial" w:cs="Arial"/>
          <w:sz w:val="22"/>
          <w:szCs w:val="22"/>
        </w:rPr>
        <w:t xml:space="preserve"> </w:t>
      </w:r>
      <w:r w:rsidR="00F84D9B">
        <w:rPr>
          <w:rFonts w:ascii="Arial" w:hAnsi="Arial" w:cs="Arial"/>
          <w:sz w:val="22"/>
          <w:szCs w:val="22"/>
        </w:rPr>
        <w:t xml:space="preserve">topics of </w:t>
      </w:r>
      <w:r w:rsidRPr="007D0C6F">
        <w:rPr>
          <w:rFonts w:ascii="Arial" w:hAnsi="Arial" w:cs="Arial"/>
          <w:sz w:val="22"/>
          <w:szCs w:val="22"/>
        </w:rPr>
        <w:t xml:space="preserve">social unrest, </w:t>
      </w:r>
      <w:r w:rsidR="00663525">
        <w:rPr>
          <w:rFonts w:ascii="Arial" w:hAnsi="Arial" w:cs="Arial"/>
          <w:sz w:val="22"/>
          <w:szCs w:val="22"/>
        </w:rPr>
        <w:t xml:space="preserve">the COVID-19 </w:t>
      </w:r>
      <w:r w:rsidRPr="007D0C6F">
        <w:rPr>
          <w:rFonts w:ascii="Arial" w:hAnsi="Arial" w:cs="Arial"/>
          <w:sz w:val="22"/>
          <w:szCs w:val="22"/>
        </w:rPr>
        <w:t>pandemic, etc.</w:t>
      </w:r>
      <w:r w:rsidR="00663525">
        <w:rPr>
          <w:rFonts w:ascii="Arial" w:hAnsi="Arial" w:cs="Arial"/>
          <w:sz w:val="22"/>
          <w:szCs w:val="22"/>
        </w:rPr>
        <w:t xml:space="preserve"> </w:t>
      </w:r>
      <w:r w:rsidR="00F84D9B">
        <w:rPr>
          <w:rFonts w:ascii="Arial" w:hAnsi="Arial" w:cs="Arial"/>
          <w:sz w:val="22"/>
          <w:szCs w:val="22"/>
        </w:rPr>
        <w:t>It was important to the band to highlight both the</w:t>
      </w:r>
      <w:r w:rsidRPr="007D0C6F">
        <w:rPr>
          <w:rFonts w:ascii="Arial" w:hAnsi="Arial" w:cs="Arial"/>
          <w:sz w:val="22"/>
          <w:szCs w:val="22"/>
        </w:rPr>
        <w:t xml:space="preserve"> traditions and thinking </w:t>
      </w:r>
      <w:r w:rsidR="00F84D9B">
        <w:rPr>
          <w:rFonts w:ascii="Arial" w:hAnsi="Arial" w:cs="Arial"/>
          <w:sz w:val="22"/>
          <w:szCs w:val="22"/>
        </w:rPr>
        <w:t>of</w:t>
      </w:r>
      <w:r w:rsidRPr="007D0C6F">
        <w:rPr>
          <w:rFonts w:ascii="Arial" w:hAnsi="Arial" w:cs="Arial"/>
          <w:sz w:val="22"/>
          <w:szCs w:val="22"/>
        </w:rPr>
        <w:t xml:space="preserve"> Indigenous Peoples</w:t>
      </w:r>
      <w:r w:rsidR="00F84D9B">
        <w:rPr>
          <w:rFonts w:ascii="Arial" w:hAnsi="Arial" w:cs="Arial"/>
          <w:sz w:val="22"/>
          <w:szCs w:val="22"/>
        </w:rPr>
        <w:t xml:space="preserve"> and</w:t>
      </w:r>
      <w:r w:rsidRPr="007D0C6F">
        <w:rPr>
          <w:rFonts w:ascii="Arial" w:hAnsi="Arial" w:cs="Arial"/>
          <w:sz w:val="22"/>
          <w:szCs w:val="22"/>
        </w:rPr>
        <w:t xml:space="preserve"> </w:t>
      </w:r>
      <w:r w:rsidR="00F84D9B">
        <w:rPr>
          <w:rFonts w:ascii="Arial" w:hAnsi="Arial" w:cs="Arial"/>
          <w:sz w:val="22"/>
          <w:szCs w:val="22"/>
        </w:rPr>
        <w:t>their</w:t>
      </w:r>
      <w:r w:rsidRPr="007D0C6F">
        <w:rPr>
          <w:rFonts w:ascii="Arial" w:hAnsi="Arial" w:cs="Arial"/>
          <w:sz w:val="22"/>
          <w:szCs w:val="22"/>
        </w:rPr>
        <w:t xml:space="preserve"> ability to recognize the good and bad in themselves and move beyond it to find harmony. It fits hand in hand with the recent launch of </w:t>
      </w:r>
      <w:r w:rsidR="00F84D9B">
        <w:rPr>
          <w:rFonts w:ascii="Arial" w:hAnsi="Arial" w:cs="Arial"/>
          <w:sz w:val="22"/>
          <w:szCs w:val="22"/>
        </w:rPr>
        <w:t xml:space="preserve">the band’s </w:t>
      </w:r>
      <w:hyperlink r:id="rId16" w:history="1">
        <w:r w:rsidR="00F84D9B" w:rsidRPr="00F84D9B">
          <w:rPr>
            <w:rStyle w:val="Hyperlink"/>
            <w:rFonts w:ascii="Arial" w:hAnsi="Arial" w:cs="Arial"/>
            <w:sz w:val="22"/>
            <w:szCs w:val="22"/>
          </w:rPr>
          <w:t xml:space="preserve">PTM </w:t>
        </w:r>
        <w:r w:rsidRPr="00F84D9B">
          <w:rPr>
            <w:rStyle w:val="Hyperlink"/>
            <w:rFonts w:ascii="Arial" w:hAnsi="Arial" w:cs="Arial"/>
            <w:sz w:val="22"/>
            <w:szCs w:val="22"/>
          </w:rPr>
          <w:t>Foundation</w:t>
        </w:r>
      </w:hyperlink>
      <w:r w:rsidRPr="00F84D9B">
        <w:rPr>
          <w:rFonts w:ascii="Arial" w:hAnsi="Arial" w:cs="Arial"/>
          <w:sz w:val="22"/>
          <w:szCs w:val="22"/>
        </w:rPr>
        <w:t>.</w:t>
      </w:r>
    </w:p>
    <w:p w14:paraId="09FE13AD" w14:textId="25000E3A" w:rsidR="0006292C" w:rsidRDefault="0006292C" w:rsidP="0006292C">
      <w:pPr>
        <w:rPr>
          <w:rFonts w:ascii="Arial" w:eastAsia="Times New Roman" w:hAnsi="Arial" w:cs="Arial"/>
          <w:color w:val="000000"/>
          <w:sz w:val="21"/>
          <w:szCs w:val="21"/>
        </w:rPr>
      </w:pPr>
    </w:p>
    <w:p w14:paraId="0E2E80FE" w14:textId="77777777" w:rsidR="00B37F7F" w:rsidRPr="00B552DA" w:rsidRDefault="00B37F7F" w:rsidP="0006292C">
      <w:pPr>
        <w:rPr>
          <w:rFonts w:ascii="Arial" w:eastAsia="Times New Roman" w:hAnsi="Arial" w:cs="Arial"/>
          <w:color w:val="000000"/>
          <w:sz w:val="21"/>
          <w:szCs w:val="21"/>
        </w:rPr>
      </w:pPr>
    </w:p>
    <w:p w14:paraId="53D49226" w14:textId="6D8BC850" w:rsidR="00073AAA" w:rsidRPr="00B552DA" w:rsidRDefault="0006292C" w:rsidP="002F2377">
      <w:pPr>
        <w:jc w:val="center"/>
        <w:rPr>
          <w:rFonts w:ascii="Arial" w:eastAsia="Times New Roman" w:hAnsi="Arial" w:cs="Arial"/>
          <w:b/>
          <w:bCs/>
          <w:color w:val="000000"/>
          <w:sz w:val="21"/>
          <w:szCs w:val="21"/>
          <w:u w:val="single"/>
        </w:rPr>
      </w:pPr>
      <w:r w:rsidRPr="00581B1C">
        <w:rPr>
          <w:rFonts w:ascii="Arial" w:eastAsia="Times New Roman" w:hAnsi="Arial" w:cs="Arial"/>
          <w:b/>
          <w:bCs/>
          <w:color w:val="000000"/>
          <w:sz w:val="21"/>
          <w:szCs w:val="21"/>
          <w:u w:val="single"/>
        </w:rPr>
        <w:t>QUOTE FROM PORTUGAL</w:t>
      </w:r>
      <w:r w:rsidR="001F7402">
        <w:rPr>
          <w:rFonts w:ascii="Arial" w:eastAsia="Times New Roman" w:hAnsi="Arial" w:cs="Arial"/>
          <w:b/>
          <w:bCs/>
          <w:color w:val="000000"/>
          <w:sz w:val="21"/>
          <w:szCs w:val="21"/>
          <w:u w:val="single"/>
        </w:rPr>
        <w:t xml:space="preserve"> </w:t>
      </w:r>
      <w:r w:rsidRPr="00581B1C">
        <w:rPr>
          <w:rFonts w:ascii="Arial" w:eastAsia="Times New Roman" w:hAnsi="Arial" w:cs="Arial"/>
          <w:b/>
          <w:bCs/>
          <w:color w:val="000000"/>
          <w:sz w:val="21"/>
          <w:szCs w:val="21"/>
          <w:u w:val="single"/>
        </w:rPr>
        <w:t>THE MAN:</w:t>
      </w:r>
      <w:r w:rsidR="00B552DA" w:rsidRPr="00B552DA">
        <w:rPr>
          <w:rFonts w:ascii="Arial" w:eastAsia="Times New Roman" w:hAnsi="Arial" w:cs="Arial"/>
          <w:b/>
          <w:bCs/>
          <w:color w:val="000000"/>
          <w:sz w:val="21"/>
          <w:szCs w:val="21"/>
          <w:u w:val="single"/>
        </w:rPr>
        <w:t> </w:t>
      </w:r>
    </w:p>
    <w:p w14:paraId="6E6F6794" w14:textId="4713DB23" w:rsidR="00BF3BA2" w:rsidRPr="00BF3BA2" w:rsidRDefault="00BF3BA2" w:rsidP="00BF3BA2">
      <w:pPr>
        <w:ind w:firstLine="720"/>
        <w:jc w:val="center"/>
        <w:rPr>
          <w:rFonts w:ascii="Arial" w:hAnsi="Arial" w:cs="Arial"/>
          <w:i/>
          <w:iCs/>
          <w:sz w:val="20"/>
        </w:rPr>
      </w:pPr>
      <w:r w:rsidRPr="00BF3BA2">
        <w:rPr>
          <w:rFonts w:ascii="Arial" w:hAnsi="Arial" w:cs="Arial"/>
          <w:i/>
          <w:iCs/>
          <w:sz w:val="20"/>
        </w:rPr>
        <w:t>“They say barbwire was the death knell of the cowboy. It was the end of the open range and the end of open pastures. Before the cowboys, for time immemorial, the indigenous peoples of the Americas looked to the earth as their spiritual authority. They did not parcel the earth any more than Christians, Muslims, or the Jewish faith would parcel out God. That would be sacrilege. But along came the colonists and they did just that. After the genocide of the indigenous peoples, once our white picket fences and barbwire and border walls were erected, the ancestors of the colonists made a lot of technological progress. We invented cars, skyscrapers, cheeseburgers, and smartphones! And yet now, at the dawn of the 21st century, mother earth is reacting to the past few hundred years of neglect. The earth is sending out pandemics, fires, hurricanes, and so on. The indigenous say that it’s the earth’s immune system calibrating itself. The indigenous people of the Americas, and the rest of the world, have stewarded their sacred planet for tens of thousands of years of recorded history--likely more. The PTM Foundation turns a conscious heart to the ancestral youth of the indigenous elders to shepherd our sacred planet and peoples through this time of difficulty.</w:t>
      </w:r>
    </w:p>
    <w:p w14:paraId="1C38B8BD" w14:textId="77777777" w:rsidR="00BF3BA2" w:rsidRPr="00BF3BA2" w:rsidRDefault="00BF3BA2" w:rsidP="00BF3BA2">
      <w:pPr>
        <w:ind w:firstLine="720"/>
        <w:jc w:val="center"/>
        <w:rPr>
          <w:rFonts w:ascii="Verdana" w:hAnsi="Verdana"/>
          <w:sz w:val="20"/>
        </w:rPr>
      </w:pPr>
    </w:p>
    <w:p w14:paraId="4C9C15E0" w14:textId="26908499" w:rsidR="0006292C" w:rsidRPr="00BF3BA2" w:rsidRDefault="00BF3BA2" w:rsidP="00BF3BA2">
      <w:pPr>
        <w:jc w:val="center"/>
        <w:rPr>
          <w:rFonts w:ascii="Arial" w:hAnsi="Arial" w:cs="Arial"/>
          <w:i/>
          <w:iCs/>
          <w:sz w:val="20"/>
        </w:rPr>
      </w:pPr>
      <w:r w:rsidRPr="00BF3BA2">
        <w:rPr>
          <w:rFonts w:ascii="Arial" w:hAnsi="Arial" w:cs="Arial"/>
          <w:i/>
          <w:iCs/>
          <w:sz w:val="20"/>
        </w:rPr>
        <w:t xml:space="preserve">The PTM Foundation is a platform for artistic collaboration between materialist culture, the arts, and indigenous paradigms. For the video for “Who’s </w:t>
      </w:r>
      <w:proofErr w:type="spellStart"/>
      <w:r w:rsidRPr="00BF3BA2">
        <w:rPr>
          <w:rFonts w:ascii="Arial" w:hAnsi="Arial" w:cs="Arial"/>
          <w:i/>
          <w:iCs/>
          <w:sz w:val="20"/>
        </w:rPr>
        <w:t>Gonna</w:t>
      </w:r>
      <w:proofErr w:type="spellEnd"/>
      <w:r w:rsidRPr="00BF3BA2">
        <w:rPr>
          <w:rFonts w:ascii="Arial" w:hAnsi="Arial" w:cs="Arial"/>
          <w:i/>
          <w:iCs/>
          <w:sz w:val="20"/>
        </w:rPr>
        <w:t xml:space="preserve"> Stop Me” we created a collaboration between indigenous artists, friends, artistic collaborators, </w:t>
      </w:r>
      <w:r w:rsidR="00462E1F">
        <w:rPr>
          <w:rFonts w:ascii="Arial" w:hAnsi="Arial" w:cs="Arial"/>
          <w:i/>
          <w:iCs/>
          <w:sz w:val="20"/>
        </w:rPr>
        <w:t>‘</w:t>
      </w:r>
      <w:r w:rsidRPr="00BF3BA2">
        <w:rPr>
          <w:rFonts w:ascii="Arial" w:hAnsi="Arial" w:cs="Arial"/>
          <w:i/>
          <w:iCs/>
          <w:sz w:val="20"/>
        </w:rPr>
        <w:t>Weird Al</w:t>
      </w:r>
      <w:r w:rsidR="00462E1F">
        <w:rPr>
          <w:rFonts w:ascii="Arial" w:hAnsi="Arial" w:cs="Arial"/>
          <w:i/>
          <w:iCs/>
          <w:sz w:val="20"/>
        </w:rPr>
        <w:t>’</w:t>
      </w:r>
      <w:r w:rsidRPr="00BF3BA2">
        <w:rPr>
          <w:rFonts w:ascii="Arial" w:hAnsi="Arial" w:cs="Arial"/>
          <w:i/>
          <w:iCs/>
          <w:sz w:val="20"/>
        </w:rPr>
        <w:t xml:space="preserve"> Yankovic, and Indigenous organizations to explore the possibilities of collaboration in this new time. To us </w:t>
      </w:r>
      <w:r w:rsidR="008759FD">
        <w:rPr>
          <w:rFonts w:ascii="Arial" w:hAnsi="Arial" w:cs="Arial"/>
          <w:i/>
          <w:iCs/>
          <w:sz w:val="20"/>
        </w:rPr>
        <w:t>‘</w:t>
      </w:r>
      <w:r w:rsidRPr="00BF3BA2">
        <w:rPr>
          <w:rFonts w:ascii="Arial" w:hAnsi="Arial" w:cs="Arial"/>
          <w:i/>
          <w:iCs/>
          <w:sz w:val="20"/>
        </w:rPr>
        <w:t>Weird Al</w:t>
      </w:r>
      <w:r w:rsidR="008759FD">
        <w:rPr>
          <w:rFonts w:ascii="Arial" w:hAnsi="Arial" w:cs="Arial"/>
          <w:i/>
          <w:iCs/>
          <w:sz w:val="20"/>
        </w:rPr>
        <w:t>’</w:t>
      </w:r>
      <w:r w:rsidRPr="00BF3BA2">
        <w:rPr>
          <w:rFonts w:ascii="Arial" w:hAnsi="Arial" w:cs="Arial"/>
          <w:i/>
          <w:iCs/>
          <w:sz w:val="20"/>
        </w:rPr>
        <w:t xml:space="preserve"> Yankovic has always been a figure of playful boundary-breaking. His work makes us take less seriously, the things that we take so seriously, like what’s cool, or what’s trendy. </w:t>
      </w:r>
      <w:r w:rsidR="00462E1F">
        <w:rPr>
          <w:rFonts w:ascii="Arial" w:hAnsi="Arial" w:cs="Arial"/>
          <w:i/>
          <w:iCs/>
          <w:sz w:val="20"/>
        </w:rPr>
        <w:t>‘</w:t>
      </w:r>
      <w:r w:rsidRPr="00BF3BA2">
        <w:rPr>
          <w:rFonts w:ascii="Arial" w:hAnsi="Arial" w:cs="Arial"/>
          <w:i/>
          <w:iCs/>
          <w:sz w:val="20"/>
        </w:rPr>
        <w:t>Weird Al</w:t>
      </w:r>
      <w:r w:rsidR="00462E1F">
        <w:rPr>
          <w:rFonts w:ascii="Arial" w:hAnsi="Arial" w:cs="Arial"/>
          <w:i/>
          <w:iCs/>
          <w:sz w:val="20"/>
        </w:rPr>
        <w:t>’</w:t>
      </w:r>
      <w:r w:rsidRPr="00BF3BA2">
        <w:rPr>
          <w:rFonts w:ascii="Arial" w:hAnsi="Arial" w:cs="Arial"/>
          <w:i/>
          <w:iCs/>
          <w:sz w:val="20"/>
        </w:rPr>
        <w:t xml:space="preserve"> Yankovic has been an inspiration for Portugal The Man since their inception until now. In the tradition of the indigenous cultures of the western North American territories, the Coyote represents the trickster and the maker of new worlds. The trickster is an archetype that ca</w:t>
      </w:r>
      <w:bookmarkStart w:id="0" w:name="_GoBack"/>
      <w:bookmarkEnd w:id="0"/>
      <w:r w:rsidRPr="00BF3BA2">
        <w:rPr>
          <w:rFonts w:ascii="Arial" w:hAnsi="Arial" w:cs="Arial"/>
          <w:i/>
          <w:iCs/>
          <w:sz w:val="20"/>
        </w:rPr>
        <w:t>n be found in nearly all indigenous and ancient cultures; the trickster not only is playful and a comedian but through their playfulness, they connect people. PTM Foundation sees music and art as a similar tool to make new connections and we consider this video to be the beginning of a campaign of many collaborations to come. PTM Foundation strives to forge bridges between the materialist contemporary culture in which we are immersed and the indigenous stewards to whom we strive to give a larger voice.”</w:t>
      </w:r>
    </w:p>
    <w:p w14:paraId="362008F9" w14:textId="77777777" w:rsidR="00BF3BA2" w:rsidRPr="00581B1C" w:rsidRDefault="00BF3BA2" w:rsidP="00BF3BA2">
      <w:pPr>
        <w:jc w:val="both"/>
        <w:rPr>
          <w:rFonts w:ascii="Arial" w:eastAsia="Times New Roman" w:hAnsi="Arial" w:cs="Arial"/>
          <w:i/>
          <w:iCs/>
          <w:color w:val="000000"/>
          <w:sz w:val="21"/>
          <w:szCs w:val="21"/>
        </w:rPr>
      </w:pPr>
    </w:p>
    <w:p w14:paraId="0C4E18CE" w14:textId="4311F09D" w:rsidR="00B552DA" w:rsidRDefault="0006292C" w:rsidP="0006292C">
      <w:pPr>
        <w:jc w:val="center"/>
        <w:rPr>
          <w:rFonts w:ascii="Arial" w:eastAsia="Times New Roman" w:hAnsi="Arial" w:cs="Arial"/>
          <w:color w:val="000000"/>
          <w:sz w:val="21"/>
          <w:szCs w:val="21"/>
        </w:rPr>
      </w:pPr>
      <w:r w:rsidRPr="00581B1C">
        <w:rPr>
          <w:rFonts w:ascii="Arial" w:eastAsia="Times New Roman" w:hAnsi="Arial" w:cs="Arial"/>
          <w:b/>
          <w:bCs/>
          <w:color w:val="000000"/>
          <w:sz w:val="21"/>
          <w:szCs w:val="21"/>
          <w:u w:val="single"/>
        </w:rPr>
        <w:t>QUOTE FROM “WEIRD AL” YANKOVIC:</w:t>
      </w:r>
    </w:p>
    <w:p w14:paraId="22489167" w14:textId="05BD0BE2" w:rsidR="002F2377" w:rsidRPr="002F2377" w:rsidRDefault="002F2377" w:rsidP="0006292C">
      <w:pPr>
        <w:jc w:val="center"/>
        <w:rPr>
          <w:rFonts w:ascii="Arial" w:eastAsia="Times New Roman" w:hAnsi="Arial" w:cs="Arial"/>
          <w:i/>
          <w:iCs/>
          <w:color w:val="000000"/>
          <w:sz w:val="21"/>
          <w:szCs w:val="21"/>
        </w:rPr>
      </w:pPr>
      <w:r w:rsidRPr="002F2377">
        <w:rPr>
          <w:rFonts w:ascii="Arial" w:eastAsia="Times New Roman" w:hAnsi="Arial" w:cs="Arial"/>
          <w:i/>
          <w:iCs/>
          <w:color w:val="000000"/>
          <w:sz w:val="21"/>
          <w:szCs w:val="21"/>
        </w:rPr>
        <w:t xml:space="preserve">“I’ve jammed with them at Bonnaroo, I’ve produced remixes for two of their songs, and now I’m doing vocals on “Who’s </w:t>
      </w:r>
      <w:proofErr w:type="spellStart"/>
      <w:r w:rsidRPr="002F2377">
        <w:rPr>
          <w:rFonts w:ascii="Arial" w:eastAsia="Times New Roman" w:hAnsi="Arial" w:cs="Arial"/>
          <w:i/>
          <w:iCs/>
          <w:color w:val="000000"/>
          <w:sz w:val="21"/>
          <w:szCs w:val="21"/>
        </w:rPr>
        <w:t>Gonna</w:t>
      </w:r>
      <w:proofErr w:type="spellEnd"/>
      <w:r w:rsidRPr="002F2377">
        <w:rPr>
          <w:rFonts w:ascii="Arial" w:eastAsia="Times New Roman" w:hAnsi="Arial" w:cs="Arial"/>
          <w:i/>
          <w:iCs/>
          <w:color w:val="000000"/>
          <w:sz w:val="21"/>
          <w:szCs w:val="21"/>
        </w:rPr>
        <w:t xml:space="preserve"> Stop Me." Portugal The Man are not only my friends, but they’re one of my favorite bands in the world, and I’m thrilled to be featured on their new </w:t>
      </w:r>
      <w:r w:rsidR="00482755">
        <w:rPr>
          <w:rFonts w:ascii="Arial" w:eastAsia="Times New Roman" w:hAnsi="Arial" w:cs="Arial"/>
          <w:i/>
          <w:iCs/>
          <w:color w:val="000000"/>
          <w:sz w:val="21"/>
          <w:szCs w:val="21"/>
        </w:rPr>
        <w:t>single</w:t>
      </w:r>
      <w:r w:rsidRPr="002F2377">
        <w:rPr>
          <w:rFonts w:ascii="Arial" w:eastAsia="Times New Roman" w:hAnsi="Arial" w:cs="Arial"/>
          <w:i/>
          <w:iCs/>
          <w:color w:val="000000"/>
          <w:sz w:val="21"/>
          <w:szCs w:val="21"/>
        </w:rPr>
        <w:t>.”</w:t>
      </w:r>
    </w:p>
    <w:p w14:paraId="19D00D12" w14:textId="719BB2A2" w:rsidR="0006292C" w:rsidRDefault="0006292C" w:rsidP="0006292C">
      <w:pPr>
        <w:jc w:val="center"/>
        <w:rPr>
          <w:rFonts w:ascii="Arial" w:eastAsia="Times New Roman" w:hAnsi="Arial" w:cs="Arial"/>
          <w:color w:val="000000"/>
          <w:sz w:val="22"/>
          <w:szCs w:val="22"/>
        </w:rPr>
      </w:pPr>
    </w:p>
    <w:p w14:paraId="7D20E79C" w14:textId="77777777" w:rsidR="00040160" w:rsidRPr="00B552DA" w:rsidRDefault="00040160" w:rsidP="0006292C">
      <w:pPr>
        <w:jc w:val="center"/>
        <w:rPr>
          <w:rFonts w:ascii="Arial" w:eastAsia="Times New Roman" w:hAnsi="Arial" w:cs="Arial"/>
          <w:color w:val="000000"/>
          <w:sz w:val="22"/>
          <w:szCs w:val="22"/>
        </w:rPr>
      </w:pPr>
    </w:p>
    <w:p w14:paraId="2D2060BB" w14:textId="113BABD7" w:rsidR="00A42624" w:rsidRPr="00A42624" w:rsidRDefault="00A42624" w:rsidP="0006292C">
      <w:pPr>
        <w:rPr>
          <w:rFonts w:ascii="Arial" w:eastAsia="Times New Roman" w:hAnsi="Arial" w:cs="Arial"/>
          <w:color w:val="000000"/>
          <w:sz w:val="22"/>
          <w:szCs w:val="22"/>
        </w:rPr>
      </w:pPr>
      <w:r w:rsidRPr="00A42624">
        <w:rPr>
          <w:rFonts w:ascii="Arial" w:eastAsia="Times New Roman" w:hAnsi="Arial" w:cs="Arial"/>
          <w:color w:val="000000"/>
          <w:sz w:val="22"/>
          <w:szCs w:val="22"/>
        </w:rPr>
        <w:t xml:space="preserve">For more information on </w:t>
      </w:r>
      <w:r w:rsidRPr="00040160">
        <w:rPr>
          <w:rFonts w:ascii="Arial" w:eastAsia="Times New Roman" w:hAnsi="Arial" w:cs="Arial"/>
          <w:b/>
          <w:bCs/>
          <w:color w:val="000000"/>
          <w:sz w:val="22"/>
          <w:szCs w:val="22"/>
        </w:rPr>
        <w:t>Portugal The Man</w:t>
      </w:r>
      <w:r w:rsidRPr="00A42624">
        <w:rPr>
          <w:rFonts w:ascii="Arial" w:eastAsia="Times New Roman" w:hAnsi="Arial" w:cs="Arial"/>
          <w:color w:val="000000"/>
          <w:sz w:val="22"/>
          <w:szCs w:val="22"/>
        </w:rPr>
        <w:t xml:space="preserve">, please visit: </w:t>
      </w:r>
      <w:hyperlink r:id="rId17" w:history="1">
        <w:r w:rsidRPr="00A42624">
          <w:rPr>
            <w:rStyle w:val="Hyperlink"/>
            <w:rFonts w:ascii="Arial" w:eastAsia="Times New Roman" w:hAnsi="Arial" w:cs="Arial"/>
            <w:sz w:val="22"/>
            <w:szCs w:val="22"/>
          </w:rPr>
          <w:t>www.portugaltheman.com</w:t>
        </w:r>
      </w:hyperlink>
      <w:r w:rsidRPr="00A42624">
        <w:rPr>
          <w:rFonts w:ascii="Arial" w:eastAsia="Times New Roman" w:hAnsi="Arial" w:cs="Arial"/>
          <w:color w:val="000000"/>
          <w:sz w:val="22"/>
          <w:szCs w:val="22"/>
        </w:rPr>
        <w:t xml:space="preserve"> and </w:t>
      </w:r>
      <w:hyperlink r:id="rId18" w:history="1">
        <w:r w:rsidR="00F84D9B">
          <w:rPr>
            <w:rStyle w:val="Hyperlink"/>
            <w:rFonts w:ascii="Arial" w:eastAsia="Times New Roman" w:hAnsi="Arial" w:cs="Arial"/>
            <w:sz w:val="22"/>
            <w:szCs w:val="22"/>
          </w:rPr>
          <w:t>http://www.ptmfoundation.org/</w:t>
        </w:r>
      </w:hyperlink>
      <w:r w:rsidRPr="00A42624">
        <w:rPr>
          <w:rFonts w:ascii="Arial" w:eastAsia="Times New Roman" w:hAnsi="Arial" w:cs="Arial"/>
          <w:color w:val="000000"/>
          <w:sz w:val="22"/>
          <w:szCs w:val="22"/>
        </w:rPr>
        <w:t>.</w:t>
      </w:r>
    </w:p>
    <w:p w14:paraId="71461FD8" w14:textId="77777777" w:rsidR="00A42624" w:rsidRPr="00A42624" w:rsidRDefault="00A42624" w:rsidP="0006292C">
      <w:pPr>
        <w:rPr>
          <w:rFonts w:ascii="Arial" w:eastAsia="Times New Roman" w:hAnsi="Arial" w:cs="Arial"/>
          <w:color w:val="000000"/>
          <w:sz w:val="22"/>
          <w:szCs w:val="22"/>
        </w:rPr>
      </w:pPr>
    </w:p>
    <w:p w14:paraId="2D74DA84" w14:textId="10625B27" w:rsidR="00A42624" w:rsidRPr="00040160" w:rsidRDefault="00A42624" w:rsidP="00A42624">
      <w:pPr>
        <w:rPr>
          <w:rFonts w:ascii="Arial" w:eastAsia="Times New Roman" w:hAnsi="Arial" w:cs="Arial"/>
          <w:color w:val="000000"/>
          <w:sz w:val="22"/>
          <w:szCs w:val="22"/>
        </w:rPr>
      </w:pPr>
      <w:r w:rsidRPr="00A42624">
        <w:rPr>
          <w:rFonts w:ascii="Arial" w:eastAsia="Times New Roman" w:hAnsi="Arial" w:cs="Arial"/>
          <w:color w:val="000000"/>
          <w:sz w:val="22"/>
          <w:szCs w:val="22"/>
        </w:rPr>
        <w:t>For all press inquiries, please contact:</w:t>
      </w:r>
      <w:r w:rsidR="00040160">
        <w:rPr>
          <w:rFonts w:ascii="Arial" w:eastAsia="Times New Roman" w:hAnsi="Arial" w:cs="Arial"/>
          <w:color w:val="000000"/>
          <w:sz w:val="22"/>
          <w:szCs w:val="22"/>
        </w:rPr>
        <w:t xml:space="preserve"> </w:t>
      </w:r>
      <w:r w:rsidRPr="00456F70">
        <w:rPr>
          <w:rFonts w:ascii="Arial" w:eastAsia="Times New Roman" w:hAnsi="Arial" w:cs="Arial"/>
          <w:b/>
          <w:color w:val="000000"/>
          <w:sz w:val="22"/>
          <w:szCs w:val="22"/>
        </w:rPr>
        <w:t>Jason Davis</w:t>
      </w:r>
      <w:r w:rsidRPr="00A42624">
        <w:rPr>
          <w:rFonts w:ascii="Arial" w:eastAsia="Times New Roman" w:hAnsi="Arial" w:cs="Arial"/>
          <w:color w:val="000000"/>
          <w:sz w:val="22"/>
          <w:szCs w:val="22"/>
        </w:rPr>
        <w:t xml:space="preserve"> – </w:t>
      </w:r>
      <w:hyperlink r:id="rId19" w:tooltip="mailto:Jason.Davis@atlanticrecords.com" w:history="1">
        <w:r w:rsidRPr="00A42624">
          <w:rPr>
            <w:rFonts w:ascii="Arial" w:eastAsia="Times New Roman" w:hAnsi="Arial" w:cs="Arial"/>
            <w:color w:val="0000FF"/>
            <w:sz w:val="22"/>
            <w:szCs w:val="22"/>
            <w:u w:val="single"/>
          </w:rPr>
          <w:t>Jason.Davis@atlanticrecords.com</w:t>
        </w:r>
      </w:hyperlink>
      <w:r w:rsidRPr="00A42624">
        <w:rPr>
          <w:rFonts w:ascii="Arial" w:eastAsia="Times New Roman" w:hAnsi="Arial" w:cs="Arial"/>
          <w:sz w:val="22"/>
          <w:szCs w:val="22"/>
        </w:rPr>
        <w:t xml:space="preserve"> &amp; </w:t>
      </w:r>
      <w:r w:rsidRPr="00456F70">
        <w:rPr>
          <w:rFonts w:ascii="Arial" w:eastAsia="Times New Roman" w:hAnsi="Arial" w:cs="Arial"/>
          <w:b/>
          <w:sz w:val="22"/>
          <w:szCs w:val="22"/>
        </w:rPr>
        <w:t>Libby Kober</w:t>
      </w:r>
      <w:r w:rsidRPr="00A42624">
        <w:rPr>
          <w:rFonts w:ascii="Arial" w:eastAsia="Times New Roman" w:hAnsi="Arial" w:cs="Arial"/>
          <w:sz w:val="22"/>
          <w:szCs w:val="22"/>
        </w:rPr>
        <w:t xml:space="preserve"> – </w:t>
      </w:r>
      <w:hyperlink r:id="rId20" w:history="1">
        <w:r w:rsidRPr="00A42624">
          <w:rPr>
            <w:rStyle w:val="Hyperlink"/>
            <w:rFonts w:ascii="Arial" w:eastAsia="Times New Roman" w:hAnsi="Arial" w:cs="Arial"/>
            <w:sz w:val="22"/>
            <w:szCs w:val="22"/>
          </w:rPr>
          <w:t>Libby.Kober@atlanticrecords.com</w:t>
        </w:r>
      </w:hyperlink>
      <w:r w:rsidRPr="00A42624">
        <w:rPr>
          <w:rFonts w:ascii="Arial" w:eastAsia="Times New Roman" w:hAnsi="Arial" w:cs="Arial"/>
          <w:sz w:val="22"/>
          <w:szCs w:val="22"/>
        </w:rPr>
        <w:t>.</w:t>
      </w:r>
    </w:p>
    <w:p w14:paraId="139C9C07" w14:textId="63F9722F" w:rsidR="00B552DA" w:rsidRDefault="00B552DA" w:rsidP="00040160">
      <w:pPr>
        <w:jc w:val="center"/>
        <w:rPr>
          <w:rFonts w:ascii="Arial" w:eastAsia="Times New Roman" w:hAnsi="Arial" w:cs="Arial"/>
          <w:color w:val="000000"/>
          <w:sz w:val="22"/>
          <w:szCs w:val="22"/>
        </w:rPr>
      </w:pPr>
    </w:p>
    <w:p w14:paraId="739E56B4" w14:textId="1BA89BE7" w:rsidR="00040160" w:rsidRDefault="00040160" w:rsidP="00040160">
      <w:pPr>
        <w:jc w:val="center"/>
        <w:rPr>
          <w:rFonts w:ascii="Arial" w:eastAsia="Times New Roman" w:hAnsi="Arial" w:cs="Arial"/>
          <w:color w:val="000000"/>
          <w:sz w:val="22"/>
          <w:szCs w:val="22"/>
        </w:rPr>
      </w:pPr>
      <w:r>
        <w:rPr>
          <w:rFonts w:ascii="Arial" w:eastAsia="Times New Roman" w:hAnsi="Arial" w:cs="Arial"/>
          <w:color w:val="000000"/>
          <w:sz w:val="22"/>
          <w:szCs w:val="22"/>
        </w:rPr>
        <w:t># # #</w:t>
      </w:r>
    </w:p>
    <w:p w14:paraId="29D98116" w14:textId="77777777" w:rsidR="00DC087E" w:rsidRDefault="00DC087E" w:rsidP="00B552DA">
      <w:pPr>
        <w:rPr>
          <w:rFonts w:ascii="Arial" w:eastAsia="Times New Roman" w:hAnsi="Arial" w:cs="Arial"/>
          <w:b/>
          <w:bCs/>
          <w:color w:val="000000"/>
          <w:sz w:val="22"/>
          <w:szCs w:val="22"/>
          <w:u w:val="single"/>
        </w:rPr>
      </w:pPr>
    </w:p>
    <w:p w14:paraId="2684DBAA" w14:textId="2B9D6B73" w:rsidR="00B552DA" w:rsidRPr="00B552DA" w:rsidRDefault="00B552DA" w:rsidP="00B552DA">
      <w:pPr>
        <w:rPr>
          <w:rFonts w:ascii="Arial" w:eastAsia="Times New Roman" w:hAnsi="Arial" w:cs="Arial"/>
          <w:color w:val="000000"/>
          <w:sz w:val="21"/>
          <w:szCs w:val="21"/>
        </w:rPr>
      </w:pPr>
      <w:r w:rsidRPr="00B552DA">
        <w:rPr>
          <w:rFonts w:ascii="Arial" w:eastAsia="Times New Roman" w:hAnsi="Arial" w:cs="Arial"/>
          <w:b/>
          <w:bCs/>
          <w:color w:val="000000"/>
          <w:sz w:val="21"/>
          <w:szCs w:val="21"/>
          <w:u w:val="single"/>
        </w:rPr>
        <w:t>ABOUT PORTUGAL THE MAN:</w:t>
      </w:r>
      <w:r w:rsidR="00581B1C">
        <w:rPr>
          <w:rFonts w:ascii="Arial" w:eastAsia="Times New Roman" w:hAnsi="Arial" w:cs="Arial"/>
          <w:color w:val="000000"/>
          <w:sz w:val="21"/>
          <w:szCs w:val="21"/>
        </w:rPr>
        <w:t xml:space="preserve"> </w:t>
      </w:r>
      <w:r w:rsidRPr="00B552DA">
        <w:rPr>
          <w:rFonts w:ascii="Arial" w:eastAsia="Times New Roman" w:hAnsi="Arial" w:cs="Arial"/>
          <w:color w:val="000000"/>
          <w:sz w:val="21"/>
          <w:szCs w:val="21"/>
        </w:rPr>
        <w:t xml:space="preserve">Composed of band members John Gourley, Zach Carothers, Kyle </w:t>
      </w:r>
      <w:proofErr w:type="spellStart"/>
      <w:r w:rsidRPr="00B552DA">
        <w:rPr>
          <w:rFonts w:ascii="Arial" w:eastAsia="Times New Roman" w:hAnsi="Arial" w:cs="Arial"/>
          <w:color w:val="000000"/>
          <w:sz w:val="21"/>
          <w:szCs w:val="21"/>
        </w:rPr>
        <w:t>O’Quin</w:t>
      </w:r>
      <w:proofErr w:type="spellEnd"/>
      <w:r w:rsidRPr="00B552DA">
        <w:rPr>
          <w:rFonts w:ascii="Arial" w:eastAsia="Times New Roman" w:hAnsi="Arial" w:cs="Arial"/>
          <w:color w:val="000000"/>
          <w:sz w:val="21"/>
          <w:szCs w:val="21"/>
        </w:rPr>
        <w:t xml:space="preserve">, Eric </w:t>
      </w:r>
      <w:proofErr w:type="spellStart"/>
      <w:r w:rsidRPr="00B552DA">
        <w:rPr>
          <w:rFonts w:ascii="Arial" w:eastAsia="Times New Roman" w:hAnsi="Arial" w:cs="Arial"/>
          <w:color w:val="000000"/>
          <w:sz w:val="21"/>
          <w:szCs w:val="21"/>
        </w:rPr>
        <w:t>Howk</w:t>
      </w:r>
      <w:proofErr w:type="spellEnd"/>
      <w:r w:rsidRPr="00B552DA">
        <w:rPr>
          <w:rFonts w:ascii="Arial" w:eastAsia="Times New Roman" w:hAnsi="Arial" w:cs="Arial"/>
          <w:color w:val="000000"/>
          <w:sz w:val="21"/>
          <w:szCs w:val="21"/>
        </w:rPr>
        <w:t xml:space="preserve">, Jason </w:t>
      </w:r>
      <w:proofErr w:type="spellStart"/>
      <w:r w:rsidRPr="00B552DA">
        <w:rPr>
          <w:rFonts w:ascii="Arial" w:eastAsia="Times New Roman" w:hAnsi="Arial" w:cs="Arial"/>
          <w:color w:val="000000"/>
          <w:sz w:val="21"/>
          <w:szCs w:val="21"/>
        </w:rPr>
        <w:t>Sechrist</w:t>
      </w:r>
      <w:proofErr w:type="spellEnd"/>
      <w:r w:rsidRPr="00B552DA">
        <w:rPr>
          <w:rFonts w:ascii="Arial" w:eastAsia="Times New Roman" w:hAnsi="Arial" w:cs="Arial"/>
          <w:color w:val="000000"/>
          <w:sz w:val="21"/>
          <w:szCs w:val="21"/>
        </w:rPr>
        <w:t xml:space="preserve"> and Zoe Manville, Portugal</w:t>
      </w:r>
      <w:r w:rsidR="001F7402">
        <w:rPr>
          <w:rFonts w:ascii="Arial" w:eastAsia="Times New Roman" w:hAnsi="Arial" w:cs="Arial"/>
          <w:color w:val="000000"/>
          <w:sz w:val="21"/>
          <w:szCs w:val="21"/>
        </w:rPr>
        <w:t xml:space="preserve"> </w:t>
      </w:r>
      <w:r w:rsidRPr="00B552DA">
        <w:rPr>
          <w:rFonts w:ascii="Arial" w:eastAsia="Times New Roman" w:hAnsi="Arial" w:cs="Arial"/>
          <w:color w:val="000000"/>
          <w:sz w:val="21"/>
          <w:szCs w:val="21"/>
        </w:rPr>
        <w:t xml:space="preserve">The Man soared to new heights in </w:t>
      </w:r>
      <w:r w:rsidRPr="00B552DA">
        <w:rPr>
          <w:rFonts w:ascii="Arial" w:eastAsia="Times New Roman" w:hAnsi="Arial" w:cs="Arial"/>
          <w:color w:val="000000"/>
          <w:sz w:val="21"/>
          <w:szCs w:val="21"/>
        </w:rPr>
        <w:lastRenderedPageBreak/>
        <w:t>2017 with the release of their RIAA certified-gold album, </w:t>
      </w:r>
      <w:r w:rsidRPr="00B552DA">
        <w:rPr>
          <w:rFonts w:ascii="Arial" w:eastAsia="Times New Roman" w:hAnsi="Arial" w:cs="Arial"/>
          <w:i/>
          <w:iCs/>
          <w:color w:val="000000"/>
          <w:sz w:val="21"/>
          <w:szCs w:val="21"/>
        </w:rPr>
        <w:t>Woodstock</w:t>
      </w:r>
      <w:r w:rsidRPr="00B552DA">
        <w:rPr>
          <w:rFonts w:ascii="Arial" w:eastAsia="Times New Roman" w:hAnsi="Arial" w:cs="Arial"/>
          <w:color w:val="000000"/>
          <w:sz w:val="21"/>
          <w:szCs w:val="21"/>
        </w:rPr>
        <w:t>, and the astounding success of their infectious single, “Feel It Still,” which earned the rock band from Alaska by way of Portland, OR a plethora of new accolades. However, beneath the shine of their GRAMMY award for “Best Pop Duo/Group Performance,” a 5X RIAA platinum single certification, a mind-blowing 20-week residency at #1 on alternative radio and an inescapable presence in the Top 40 airwaves, lies the group’s long-standing passion for social justice; that is the intersection on which Portugal The Man thrives. Throughout their career, the band has consistently exemplified how to deeply commit to both artistry and activism. This dynamic is what inspired them to publicly launch their own PTM Foundation this year, which is focused on universal issues related to human rights, community health and the environment, with an emphasis on causes directly impacting Indigenous Peoples. Their continued passion for activism has since led to partnerships with various other organizations as well such as Keep Oregon Well (Mental Health), March for Our Lives (Gun Reform) and Protect Our Winters (Climate Change).</w:t>
      </w:r>
    </w:p>
    <w:p w14:paraId="51EBDB54" w14:textId="77777777" w:rsidR="00B552DA" w:rsidRPr="00B552DA" w:rsidRDefault="00B552DA" w:rsidP="00B552DA">
      <w:pPr>
        <w:rPr>
          <w:rFonts w:ascii="Arial" w:eastAsia="Times New Roman" w:hAnsi="Arial" w:cs="Arial"/>
          <w:color w:val="000000"/>
          <w:sz w:val="21"/>
          <w:szCs w:val="21"/>
        </w:rPr>
      </w:pPr>
      <w:r w:rsidRPr="00B552DA">
        <w:rPr>
          <w:rFonts w:ascii="Arial" w:eastAsia="Times New Roman" w:hAnsi="Arial" w:cs="Arial"/>
          <w:color w:val="000000"/>
          <w:sz w:val="21"/>
          <w:szCs w:val="21"/>
        </w:rPr>
        <w:t> </w:t>
      </w:r>
    </w:p>
    <w:p w14:paraId="38540212" w14:textId="4B0793A2" w:rsidR="00581B1C" w:rsidRPr="00581B1C" w:rsidRDefault="00581B1C" w:rsidP="00581B1C">
      <w:pPr>
        <w:jc w:val="both"/>
        <w:rPr>
          <w:rFonts w:ascii="Arial" w:hAnsi="Arial" w:cs="Arial"/>
          <w:sz w:val="21"/>
          <w:szCs w:val="21"/>
        </w:rPr>
      </w:pPr>
      <w:r w:rsidRPr="00581B1C">
        <w:rPr>
          <w:rFonts w:ascii="Arial" w:hAnsi="Arial" w:cs="Arial"/>
          <w:b/>
          <w:bCs/>
          <w:sz w:val="21"/>
          <w:szCs w:val="21"/>
          <w:u w:val="single"/>
        </w:rPr>
        <w:t>ABOUT PTM FOUNDATION:</w:t>
      </w:r>
      <w:r w:rsidRPr="00581B1C">
        <w:rPr>
          <w:rFonts w:ascii="Arial" w:hAnsi="Arial" w:cs="Arial"/>
          <w:sz w:val="21"/>
          <w:szCs w:val="21"/>
        </w:rPr>
        <w:t xml:space="preserve"> Launched earlier this year, PTM Foundation serves as the band’s primary vehicle to engage, advocate for, and reinvest in the communities they grew up in and currently belong to and care for. PTM Foundation’s work is focused on universal issues related to human rights, community health and the environment, with an emphasis on causes directly impacting Indigenous Peoples. They have previously contributed to efforts for </w:t>
      </w:r>
      <w:r w:rsidRPr="00581B1C">
        <w:rPr>
          <w:rFonts w:ascii="Arial" w:hAnsi="Arial" w:cs="Arial"/>
          <w:b/>
          <w:sz w:val="21"/>
          <w:szCs w:val="21"/>
        </w:rPr>
        <w:t>Get Out the Native Vote</w:t>
      </w:r>
      <w:r w:rsidRPr="00581B1C">
        <w:rPr>
          <w:rFonts w:ascii="Arial" w:hAnsi="Arial" w:cs="Arial"/>
          <w:sz w:val="21"/>
          <w:szCs w:val="21"/>
        </w:rPr>
        <w:t xml:space="preserve"> and </w:t>
      </w:r>
      <w:r w:rsidRPr="00581B1C">
        <w:rPr>
          <w:rFonts w:ascii="Arial" w:hAnsi="Arial" w:cs="Arial"/>
          <w:b/>
          <w:sz w:val="21"/>
          <w:szCs w:val="21"/>
        </w:rPr>
        <w:t>COVID-19 Relief Native Community Relief Grant Program</w:t>
      </w:r>
      <w:r w:rsidRPr="00581B1C">
        <w:rPr>
          <w:rFonts w:ascii="Arial" w:hAnsi="Arial" w:cs="Arial"/>
          <w:sz w:val="21"/>
          <w:szCs w:val="21"/>
        </w:rPr>
        <w:t>.</w:t>
      </w:r>
    </w:p>
    <w:p w14:paraId="6900CCEB" w14:textId="7F940E88" w:rsidR="00B552DA" w:rsidRDefault="00B552DA" w:rsidP="00B552DA">
      <w:pPr>
        <w:rPr>
          <w:rFonts w:ascii="Arial" w:eastAsia="Times New Roman" w:hAnsi="Arial" w:cs="Arial"/>
          <w:color w:val="000000"/>
          <w:sz w:val="22"/>
          <w:szCs w:val="22"/>
        </w:rPr>
      </w:pPr>
    </w:p>
    <w:p w14:paraId="6DFE82B2" w14:textId="77B9951B" w:rsidR="002F2377" w:rsidRPr="00B552DA" w:rsidRDefault="002F2377" w:rsidP="00B552DA">
      <w:pPr>
        <w:rPr>
          <w:rFonts w:ascii="Arial" w:eastAsia="Times New Roman" w:hAnsi="Arial" w:cs="Arial"/>
          <w:color w:val="000000"/>
          <w:sz w:val="22"/>
          <w:szCs w:val="22"/>
        </w:rPr>
      </w:pPr>
      <w:r w:rsidRPr="00D66281">
        <w:rPr>
          <w:rFonts w:ascii="Arial" w:hAnsi="Arial" w:cs="Arial"/>
          <w:b/>
          <w:bCs/>
          <w:sz w:val="21"/>
          <w:szCs w:val="21"/>
          <w:u w:val="single"/>
        </w:rPr>
        <w:t xml:space="preserve">ABOUT “WEIRD AL” YANKOVIC: </w:t>
      </w:r>
      <w:r w:rsidRPr="002F2377">
        <w:rPr>
          <w:rFonts w:ascii="Arial" w:eastAsia="Times New Roman" w:hAnsi="Arial" w:cs="Arial"/>
          <w:color w:val="000000"/>
          <w:sz w:val="21"/>
          <w:szCs w:val="21"/>
        </w:rPr>
        <w:t xml:space="preserve">With a career spanning four decades as the world’s premier song parodist, “Weird Al” Yankovic is the biggest-selling comedy artist of all time.  The recipient of five Grammy awards (out of sixteen total nominations), Weird Al’s 2014 album, Mandatory Fun, became the first comedy album in history to debut at #1 on the Billboard Top 200 chart, and the first to reach the top of the chart in over 50 years.  In addition, the single “Word Crimes” from that album debuted in the Billboard Top 40, making Yankovic one of only five artists to have had Top 40 singles in each of the last four decades (the other four being Michael Jackson, Madonna, U2 and Kenny G).  In 2019, Weird Al performed in 64 cities to packed, multi-generational audiences with his massive Strings Attached Tour, where he was accompanied at every show by his long-time, original band members, background singers, and a full symphony orchestra.  His remarkable recording career was recently commemorated by the release of Squeeze Box: The Complete Works of “Weird </w:t>
      </w:r>
      <w:r w:rsidR="00DD3E91">
        <w:rPr>
          <w:rFonts w:ascii="Arial" w:eastAsia="Times New Roman" w:hAnsi="Arial" w:cs="Arial"/>
          <w:color w:val="000000"/>
          <w:sz w:val="21"/>
          <w:szCs w:val="21"/>
        </w:rPr>
        <w:t>A</w:t>
      </w:r>
      <w:r w:rsidRPr="002F2377">
        <w:rPr>
          <w:rFonts w:ascii="Arial" w:eastAsia="Times New Roman" w:hAnsi="Arial" w:cs="Arial"/>
          <w:color w:val="000000"/>
          <w:sz w:val="21"/>
          <w:szCs w:val="21"/>
        </w:rPr>
        <w:t>l” Yankovic, a remastered 15-disc box set housed in a replica of Weird Al’s trademark accordion.</w:t>
      </w:r>
    </w:p>
    <w:p w14:paraId="4D2E3485" w14:textId="77777777" w:rsidR="00B552DA" w:rsidRPr="0006292C" w:rsidRDefault="00B552DA" w:rsidP="00B552DA">
      <w:pPr>
        <w:rPr>
          <w:rFonts w:ascii="Arial" w:eastAsia="Times New Roman" w:hAnsi="Arial" w:cs="Arial"/>
          <w:color w:val="000000"/>
          <w:sz w:val="22"/>
          <w:szCs w:val="22"/>
        </w:rPr>
      </w:pPr>
    </w:p>
    <w:p w14:paraId="58463B6E" w14:textId="77777777" w:rsidR="00040160" w:rsidRPr="00040160" w:rsidRDefault="00581B1C" w:rsidP="00040160">
      <w:pPr>
        <w:jc w:val="both"/>
        <w:rPr>
          <w:rFonts w:ascii="Arial" w:hAnsi="Arial" w:cs="Arial"/>
          <w:sz w:val="21"/>
          <w:szCs w:val="21"/>
        </w:rPr>
      </w:pPr>
      <w:r w:rsidRPr="00581B1C">
        <w:rPr>
          <w:rFonts w:ascii="Arial" w:hAnsi="Arial" w:cs="Arial"/>
          <w:b/>
          <w:bCs/>
          <w:sz w:val="21"/>
          <w:szCs w:val="21"/>
          <w:u w:val="single"/>
        </w:rPr>
        <w:t>ABOUT DIGDEEP:</w:t>
      </w:r>
      <w:r>
        <w:rPr>
          <w:rFonts w:ascii="Arial" w:hAnsi="Arial" w:cs="Arial"/>
          <w:sz w:val="21"/>
          <w:szCs w:val="21"/>
        </w:rPr>
        <w:t xml:space="preserve"> </w:t>
      </w:r>
      <w:proofErr w:type="spellStart"/>
      <w:r w:rsidRPr="00581B1C">
        <w:rPr>
          <w:rFonts w:ascii="Arial" w:hAnsi="Arial" w:cs="Arial"/>
          <w:sz w:val="21"/>
          <w:szCs w:val="21"/>
        </w:rPr>
        <w:t>DigDeep</w:t>
      </w:r>
      <w:proofErr w:type="spellEnd"/>
      <w:r w:rsidRPr="00581B1C">
        <w:rPr>
          <w:rFonts w:ascii="Arial" w:hAnsi="Arial" w:cs="Arial"/>
          <w:sz w:val="21"/>
          <w:szCs w:val="21"/>
        </w:rPr>
        <w:t xml:space="preserve"> is a human rights nonprofit working to ensure that every American has access to clean, running water. </w:t>
      </w:r>
      <w:proofErr w:type="spellStart"/>
      <w:r w:rsidRPr="00581B1C">
        <w:rPr>
          <w:rFonts w:ascii="Arial" w:hAnsi="Arial" w:cs="Arial"/>
          <w:sz w:val="21"/>
          <w:szCs w:val="21"/>
        </w:rPr>
        <w:t>DigDeep</w:t>
      </w:r>
      <w:proofErr w:type="spellEnd"/>
      <w:r w:rsidRPr="00581B1C">
        <w:rPr>
          <w:rFonts w:ascii="Arial" w:hAnsi="Arial" w:cs="Arial"/>
          <w:sz w:val="21"/>
          <w:szCs w:val="21"/>
        </w:rPr>
        <w:t xml:space="preserve"> is the winner of the 2018 US Water Prize for its indigenous-led Navajo Water Project, which has installed solar-powered running water systems in nearly 300 homes on the Navajo Nation. In November 2019, </w:t>
      </w:r>
      <w:proofErr w:type="spellStart"/>
      <w:r w:rsidRPr="00581B1C">
        <w:rPr>
          <w:rFonts w:ascii="Arial" w:hAnsi="Arial" w:cs="Arial"/>
          <w:sz w:val="21"/>
          <w:szCs w:val="21"/>
        </w:rPr>
        <w:t>DigDeep</w:t>
      </w:r>
      <w:proofErr w:type="spellEnd"/>
      <w:r w:rsidRPr="00581B1C">
        <w:rPr>
          <w:rFonts w:ascii="Arial" w:hAnsi="Arial" w:cs="Arial"/>
          <w:sz w:val="21"/>
          <w:szCs w:val="21"/>
        </w:rPr>
        <w:t xml:space="preserve"> and the US Water Alliance co-released the </w:t>
      </w:r>
      <w:hyperlink r:id="rId21">
        <w:r w:rsidRPr="00581B1C">
          <w:rPr>
            <w:rFonts w:ascii="Arial" w:hAnsi="Arial" w:cs="Arial"/>
            <w:color w:val="1155CC"/>
            <w:sz w:val="21"/>
            <w:szCs w:val="21"/>
            <w:u w:val="single"/>
          </w:rPr>
          <w:t>“</w:t>
        </w:r>
      </w:hyperlink>
      <w:hyperlink r:id="rId22">
        <w:r w:rsidRPr="00581B1C">
          <w:rPr>
            <w:rFonts w:ascii="Arial" w:hAnsi="Arial" w:cs="Arial"/>
            <w:i/>
            <w:color w:val="1155CC"/>
            <w:sz w:val="21"/>
            <w:szCs w:val="21"/>
            <w:u w:val="single"/>
          </w:rPr>
          <w:t>Closing the Water Access Gap in the United States: A National Action Plan</w:t>
        </w:r>
      </w:hyperlink>
      <w:hyperlink r:id="rId23">
        <w:r w:rsidRPr="00581B1C">
          <w:rPr>
            <w:rFonts w:ascii="Arial" w:hAnsi="Arial" w:cs="Arial"/>
            <w:color w:val="1155CC"/>
            <w:sz w:val="21"/>
            <w:szCs w:val="21"/>
            <w:u w:val="single"/>
          </w:rPr>
          <w:t>” report</w:t>
        </w:r>
      </w:hyperlink>
      <w:r w:rsidRPr="00581B1C">
        <w:rPr>
          <w:rFonts w:ascii="Arial" w:hAnsi="Arial" w:cs="Arial"/>
          <w:sz w:val="21"/>
          <w:szCs w:val="21"/>
        </w:rPr>
        <w:t xml:space="preserve">, which revealed that over 2.2 million people in the USA are living without running water or sanitation inside their homes. This report was the culmination of 2 years of research, and the first-ever nationwide look at water poverty in the USA. For more information on </w:t>
      </w:r>
      <w:proofErr w:type="spellStart"/>
      <w:r w:rsidRPr="00581B1C">
        <w:rPr>
          <w:rFonts w:ascii="Arial" w:hAnsi="Arial" w:cs="Arial"/>
          <w:sz w:val="21"/>
          <w:szCs w:val="21"/>
        </w:rPr>
        <w:t>DigDeep</w:t>
      </w:r>
      <w:proofErr w:type="spellEnd"/>
      <w:r w:rsidRPr="00581B1C">
        <w:rPr>
          <w:rFonts w:ascii="Arial" w:hAnsi="Arial" w:cs="Arial"/>
          <w:sz w:val="21"/>
          <w:szCs w:val="21"/>
        </w:rPr>
        <w:t xml:space="preserve"> or its regional projects, please visit </w:t>
      </w:r>
      <w:hyperlink r:id="rId24">
        <w:r w:rsidRPr="00581B1C">
          <w:rPr>
            <w:rFonts w:ascii="Arial" w:hAnsi="Arial" w:cs="Arial"/>
            <w:color w:val="1155CC"/>
            <w:sz w:val="21"/>
            <w:szCs w:val="21"/>
            <w:u w:val="single"/>
          </w:rPr>
          <w:t>digdeep.org</w:t>
        </w:r>
      </w:hyperlink>
      <w:r w:rsidRPr="00581B1C">
        <w:rPr>
          <w:rFonts w:ascii="Arial" w:hAnsi="Arial" w:cs="Arial"/>
          <w:sz w:val="21"/>
          <w:szCs w:val="21"/>
        </w:rPr>
        <w:t xml:space="preserve">, </w:t>
      </w:r>
      <w:hyperlink r:id="rId25">
        <w:r w:rsidRPr="00581B1C">
          <w:rPr>
            <w:rFonts w:ascii="Arial" w:hAnsi="Arial" w:cs="Arial"/>
            <w:color w:val="1155CC"/>
            <w:sz w:val="21"/>
            <w:szCs w:val="21"/>
            <w:u w:val="single"/>
          </w:rPr>
          <w:t>appalachiawaterproject.org</w:t>
        </w:r>
      </w:hyperlink>
      <w:r w:rsidRPr="00581B1C">
        <w:rPr>
          <w:rFonts w:ascii="Arial" w:hAnsi="Arial" w:cs="Arial"/>
          <w:sz w:val="21"/>
          <w:szCs w:val="21"/>
        </w:rPr>
        <w:t xml:space="preserve"> or </w:t>
      </w:r>
      <w:hyperlink r:id="rId26">
        <w:r w:rsidRPr="00581B1C">
          <w:rPr>
            <w:rFonts w:ascii="Arial" w:hAnsi="Arial" w:cs="Arial"/>
            <w:color w:val="1155CC"/>
            <w:sz w:val="21"/>
            <w:szCs w:val="21"/>
            <w:u w:val="single"/>
          </w:rPr>
          <w:t>navajowaterproject.org</w:t>
        </w:r>
      </w:hyperlink>
      <w:r w:rsidRPr="00581B1C">
        <w:rPr>
          <w:rFonts w:ascii="Arial" w:hAnsi="Arial" w:cs="Arial"/>
          <w:sz w:val="21"/>
          <w:szCs w:val="21"/>
        </w:rPr>
        <w:t>, and follow on Twitter (@DigDeepH2O), Facebook and Instagram (@</w:t>
      </w:r>
      <w:proofErr w:type="spellStart"/>
      <w:r w:rsidRPr="00581B1C">
        <w:rPr>
          <w:rFonts w:ascii="Arial" w:hAnsi="Arial" w:cs="Arial"/>
          <w:sz w:val="21"/>
          <w:szCs w:val="21"/>
        </w:rPr>
        <w:t>DigDeepWater</w:t>
      </w:r>
      <w:proofErr w:type="spellEnd"/>
      <w:r w:rsidRPr="00581B1C">
        <w:rPr>
          <w:rFonts w:ascii="Arial" w:hAnsi="Arial" w:cs="Arial"/>
          <w:sz w:val="21"/>
          <w:szCs w:val="21"/>
        </w:rPr>
        <w:t>).</w:t>
      </w:r>
      <w:r w:rsidR="00040160">
        <w:rPr>
          <w:rFonts w:ascii="Arial" w:hAnsi="Arial" w:cs="Arial"/>
          <w:sz w:val="21"/>
          <w:szCs w:val="21"/>
        </w:rPr>
        <w:t xml:space="preserve"> For media inquiries, please contact: </w:t>
      </w:r>
      <w:r w:rsidR="00040160" w:rsidRPr="00040160">
        <w:rPr>
          <w:rFonts w:ascii="Arial" w:hAnsi="Arial" w:cs="Arial"/>
          <w:sz w:val="21"/>
          <w:szCs w:val="21"/>
        </w:rPr>
        <w:t>Alyssa Musket</w:t>
      </w:r>
    </w:p>
    <w:p w14:paraId="3A6ED5D7" w14:textId="29175369" w:rsidR="00040160" w:rsidRDefault="002D657A" w:rsidP="00040160">
      <w:pPr>
        <w:jc w:val="both"/>
        <w:rPr>
          <w:rFonts w:ascii="Arial" w:hAnsi="Arial" w:cs="Arial"/>
          <w:sz w:val="21"/>
          <w:szCs w:val="21"/>
        </w:rPr>
      </w:pPr>
      <w:hyperlink r:id="rId27" w:history="1">
        <w:r w:rsidR="00040160" w:rsidRPr="004541EF">
          <w:rPr>
            <w:rStyle w:val="Hyperlink"/>
            <w:rFonts w:ascii="Arial" w:hAnsi="Arial" w:cs="Arial"/>
            <w:sz w:val="21"/>
            <w:szCs w:val="21"/>
          </w:rPr>
          <w:t>alyssa@upcausepr.com</w:t>
        </w:r>
      </w:hyperlink>
      <w:r w:rsidR="00040160">
        <w:rPr>
          <w:rFonts w:ascii="Arial" w:hAnsi="Arial" w:cs="Arial"/>
          <w:sz w:val="21"/>
          <w:szCs w:val="21"/>
        </w:rPr>
        <w:t>.</w:t>
      </w:r>
    </w:p>
    <w:p w14:paraId="7EE7B364" w14:textId="19D9F1C6" w:rsidR="00B37F7F" w:rsidRDefault="00B37F7F" w:rsidP="00040160">
      <w:pPr>
        <w:jc w:val="both"/>
        <w:rPr>
          <w:rFonts w:ascii="Arial" w:hAnsi="Arial" w:cs="Arial"/>
          <w:sz w:val="21"/>
          <w:szCs w:val="21"/>
        </w:rPr>
      </w:pPr>
    </w:p>
    <w:p w14:paraId="49EA724F" w14:textId="77777777" w:rsidR="00B37F7F" w:rsidRPr="00B37F7F" w:rsidRDefault="00B37F7F" w:rsidP="00B37F7F">
      <w:pPr>
        <w:rPr>
          <w:rFonts w:eastAsia="Times New Roman"/>
          <w:u w:val="single"/>
        </w:rPr>
      </w:pPr>
      <w:r>
        <w:rPr>
          <w:rFonts w:eastAsia="Times New Roman"/>
          <w:b/>
          <w:bCs/>
          <w:u w:val="single"/>
        </w:rPr>
        <w:t>ABOUT W+K STUDIOS:</w:t>
      </w:r>
    </w:p>
    <w:p w14:paraId="423020FB" w14:textId="77777777" w:rsidR="00B37F7F" w:rsidRPr="00B37F7F" w:rsidRDefault="00B37F7F" w:rsidP="00B37F7F">
      <w:pPr>
        <w:rPr>
          <w:rFonts w:eastAsia="Times New Roman"/>
          <w:sz w:val="22"/>
          <w:szCs w:val="22"/>
        </w:rPr>
      </w:pPr>
      <w:r w:rsidRPr="00B37F7F">
        <w:rPr>
          <w:rFonts w:eastAsia="Times New Roman"/>
          <w:bCs/>
          <w:sz w:val="22"/>
          <w:szCs w:val="22"/>
        </w:rPr>
        <w:t>W+K Studios develops and creates content for film, TV, digital platforms and brands.</w:t>
      </w:r>
    </w:p>
    <w:p w14:paraId="591D08E1" w14:textId="77777777" w:rsidR="00B37F7F" w:rsidRDefault="00B37F7F" w:rsidP="00040160">
      <w:pPr>
        <w:jc w:val="both"/>
        <w:rPr>
          <w:rFonts w:ascii="Arial" w:hAnsi="Arial" w:cs="Arial"/>
          <w:sz w:val="21"/>
          <w:szCs w:val="21"/>
        </w:rPr>
      </w:pPr>
    </w:p>
    <w:p w14:paraId="1181963E" w14:textId="77777777" w:rsidR="00040160" w:rsidRPr="00040160" w:rsidRDefault="00040160" w:rsidP="00040160">
      <w:pPr>
        <w:jc w:val="both"/>
        <w:rPr>
          <w:rFonts w:ascii="Arial" w:hAnsi="Arial" w:cs="Arial"/>
          <w:sz w:val="21"/>
          <w:szCs w:val="21"/>
        </w:rPr>
      </w:pPr>
    </w:p>
    <w:p w14:paraId="11BFA478" w14:textId="726253AA" w:rsidR="00AE767E" w:rsidRPr="00A42624" w:rsidRDefault="00AE767E" w:rsidP="00A42624">
      <w:pPr>
        <w:jc w:val="center"/>
        <w:rPr>
          <w:rFonts w:ascii="Arial" w:eastAsia="Times New Roman" w:hAnsi="Arial" w:cs="Arial"/>
          <w:color w:val="000000"/>
          <w:sz w:val="22"/>
          <w:szCs w:val="22"/>
        </w:rPr>
      </w:pPr>
    </w:p>
    <w:sectPr w:rsidR="00AE767E" w:rsidRPr="00A426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3A768" w14:textId="77777777" w:rsidR="002D657A" w:rsidRDefault="002D657A" w:rsidP="00073AAA">
      <w:r>
        <w:separator/>
      </w:r>
    </w:p>
  </w:endnote>
  <w:endnote w:type="continuationSeparator" w:id="0">
    <w:p w14:paraId="237844F5" w14:textId="77777777" w:rsidR="002D657A" w:rsidRDefault="002D657A" w:rsidP="0007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AA758" w14:textId="77777777" w:rsidR="002D657A" w:rsidRDefault="002D657A" w:rsidP="00073AAA">
      <w:r>
        <w:separator/>
      </w:r>
    </w:p>
  </w:footnote>
  <w:footnote w:type="continuationSeparator" w:id="0">
    <w:p w14:paraId="1C75F35F" w14:textId="77777777" w:rsidR="002D657A" w:rsidRDefault="002D657A" w:rsidP="00073A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DA"/>
    <w:rsid w:val="00040160"/>
    <w:rsid w:val="0006292C"/>
    <w:rsid w:val="00073AAA"/>
    <w:rsid w:val="000A4144"/>
    <w:rsid w:val="000F518D"/>
    <w:rsid w:val="0010438D"/>
    <w:rsid w:val="001143D4"/>
    <w:rsid w:val="001C5993"/>
    <w:rsid w:val="001F2EEB"/>
    <w:rsid w:val="001F7402"/>
    <w:rsid w:val="002D657A"/>
    <w:rsid w:val="002D7834"/>
    <w:rsid w:val="002F2377"/>
    <w:rsid w:val="002F3208"/>
    <w:rsid w:val="00305933"/>
    <w:rsid w:val="00412B11"/>
    <w:rsid w:val="00456F70"/>
    <w:rsid w:val="00462E1F"/>
    <w:rsid w:val="00482755"/>
    <w:rsid w:val="00492427"/>
    <w:rsid w:val="00581B1C"/>
    <w:rsid w:val="00582833"/>
    <w:rsid w:val="00663525"/>
    <w:rsid w:val="00693DA9"/>
    <w:rsid w:val="006A2083"/>
    <w:rsid w:val="00792A43"/>
    <w:rsid w:val="007D0C6F"/>
    <w:rsid w:val="007F7398"/>
    <w:rsid w:val="00802E34"/>
    <w:rsid w:val="008752BF"/>
    <w:rsid w:val="008759FD"/>
    <w:rsid w:val="008818F1"/>
    <w:rsid w:val="008974D1"/>
    <w:rsid w:val="008E4A8B"/>
    <w:rsid w:val="009B100E"/>
    <w:rsid w:val="00A42624"/>
    <w:rsid w:val="00A87692"/>
    <w:rsid w:val="00AE767E"/>
    <w:rsid w:val="00B03285"/>
    <w:rsid w:val="00B37F7F"/>
    <w:rsid w:val="00B552DA"/>
    <w:rsid w:val="00BF015C"/>
    <w:rsid w:val="00BF3BA2"/>
    <w:rsid w:val="00C00975"/>
    <w:rsid w:val="00CB7BB3"/>
    <w:rsid w:val="00D128A0"/>
    <w:rsid w:val="00D35BB6"/>
    <w:rsid w:val="00D57417"/>
    <w:rsid w:val="00D66281"/>
    <w:rsid w:val="00DA1F67"/>
    <w:rsid w:val="00DB438F"/>
    <w:rsid w:val="00DC087E"/>
    <w:rsid w:val="00DD3E91"/>
    <w:rsid w:val="00DD42EF"/>
    <w:rsid w:val="00DE4946"/>
    <w:rsid w:val="00E246EC"/>
    <w:rsid w:val="00E55879"/>
    <w:rsid w:val="00E676D3"/>
    <w:rsid w:val="00EC0F8B"/>
    <w:rsid w:val="00F84D9B"/>
    <w:rsid w:val="00FB2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1120"/>
  <w15:chartTrackingRefBased/>
  <w15:docId w15:val="{7F11F93C-5B5F-6D4C-BDA3-2378E84F8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B552D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B552DA"/>
  </w:style>
  <w:style w:type="character" w:styleId="Hyperlink">
    <w:name w:val="Hyperlink"/>
    <w:basedOn w:val="DefaultParagraphFont"/>
    <w:uiPriority w:val="99"/>
    <w:unhideWhenUsed/>
    <w:rsid w:val="00B552DA"/>
    <w:rPr>
      <w:color w:val="0000FF"/>
      <w:u w:val="single"/>
    </w:rPr>
  </w:style>
  <w:style w:type="character" w:styleId="UnresolvedMention">
    <w:name w:val="Unresolved Mention"/>
    <w:basedOn w:val="DefaultParagraphFont"/>
    <w:uiPriority w:val="99"/>
    <w:semiHidden/>
    <w:unhideWhenUsed/>
    <w:rsid w:val="00A42624"/>
    <w:rPr>
      <w:color w:val="605E5C"/>
      <w:shd w:val="clear" w:color="auto" w:fill="E1DFDD"/>
    </w:rPr>
  </w:style>
  <w:style w:type="paragraph" w:styleId="BalloonText">
    <w:name w:val="Balloon Text"/>
    <w:basedOn w:val="Normal"/>
    <w:link w:val="BalloonTextChar"/>
    <w:uiPriority w:val="99"/>
    <w:semiHidden/>
    <w:unhideWhenUsed/>
    <w:rsid w:val="00BF3B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BA2"/>
    <w:rPr>
      <w:rFonts w:ascii="Segoe UI" w:hAnsi="Segoe UI" w:cs="Segoe UI"/>
      <w:sz w:val="18"/>
      <w:szCs w:val="18"/>
    </w:rPr>
  </w:style>
  <w:style w:type="paragraph" w:styleId="Header">
    <w:name w:val="header"/>
    <w:basedOn w:val="Normal"/>
    <w:link w:val="HeaderChar"/>
    <w:uiPriority w:val="99"/>
    <w:unhideWhenUsed/>
    <w:rsid w:val="00073AAA"/>
    <w:pPr>
      <w:tabs>
        <w:tab w:val="center" w:pos="4680"/>
        <w:tab w:val="right" w:pos="9360"/>
      </w:tabs>
    </w:pPr>
  </w:style>
  <w:style w:type="character" w:customStyle="1" w:styleId="HeaderChar">
    <w:name w:val="Header Char"/>
    <w:basedOn w:val="DefaultParagraphFont"/>
    <w:link w:val="Header"/>
    <w:uiPriority w:val="99"/>
    <w:rsid w:val="00073AAA"/>
  </w:style>
  <w:style w:type="paragraph" w:styleId="Footer">
    <w:name w:val="footer"/>
    <w:basedOn w:val="Normal"/>
    <w:link w:val="FooterChar"/>
    <w:uiPriority w:val="99"/>
    <w:unhideWhenUsed/>
    <w:rsid w:val="00073AAA"/>
    <w:pPr>
      <w:tabs>
        <w:tab w:val="center" w:pos="4680"/>
        <w:tab w:val="right" w:pos="9360"/>
      </w:tabs>
    </w:pPr>
  </w:style>
  <w:style w:type="character" w:customStyle="1" w:styleId="FooterChar">
    <w:name w:val="Footer Char"/>
    <w:basedOn w:val="DefaultParagraphFont"/>
    <w:link w:val="Footer"/>
    <w:uiPriority w:val="99"/>
    <w:rsid w:val="00073AAA"/>
  </w:style>
  <w:style w:type="character" w:styleId="FollowedHyperlink">
    <w:name w:val="FollowedHyperlink"/>
    <w:basedOn w:val="DefaultParagraphFont"/>
    <w:uiPriority w:val="99"/>
    <w:semiHidden/>
    <w:unhideWhenUsed/>
    <w:rsid w:val="008818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911789">
      <w:bodyDiv w:val="1"/>
      <w:marLeft w:val="0"/>
      <w:marRight w:val="0"/>
      <w:marTop w:val="0"/>
      <w:marBottom w:val="0"/>
      <w:divBdr>
        <w:top w:val="none" w:sz="0" w:space="0" w:color="auto"/>
        <w:left w:val="none" w:sz="0" w:space="0" w:color="auto"/>
        <w:bottom w:val="none" w:sz="0" w:space="0" w:color="auto"/>
        <w:right w:val="none" w:sz="0" w:space="0" w:color="auto"/>
      </w:divBdr>
    </w:div>
    <w:div w:id="846989891">
      <w:bodyDiv w:val="1"/>
      <w:marLeft w:val="0"/>
      <w:marRight w:val="0"/>
      <w:marTop w:val="0"/>
      <w:marBottom w:val="0"/>
      <w:divBdr>
        <w:top w:val="none" w:sz="0" w:space="0" w:color="auto"/>
        <w:left w:val="none" w:sz="0" w:space="0" w:color="auto"/>
        <w:bottom w:val="none" w:sz="0" w:space="0" w:color="auto"/>
        <w:right w:val="none" w:sz="0" w:space="0" w:color="auto"/>
      </w:divBdr>
    </w:div>
    <w:div w:id="1267469901">
      <w:bodyDiv w:val="1"/>
      <w:marLeft w:val="0"/>
      <w:marRight w:val="0"/>
      <w:marTop w:val="0"/>
      <w:marBottom w:val="0"/>
      <w:divBdr>
        <w:top w:val="none" w:sz="0" w:space="0" w:color="auto"/>
        <w:left w:val="none" w:sz="0" w:space="0" w:color="auto"/>
        <w:bottom w:val="none" w:sz="0" w:space="0" w:color="auto"/>
        <w:right w:val="none" w:sz="0" w:space="0" w:color="auto"/>
      </w:divBdr>
    </w:div>
    <w:div w:id="1591350766">
      <w:bodyDiv w:val="1"/>
      <w:marLeft w:val="0"/>
      <w:marRight w:val="0"/>
      <w:marTop w:val="0"/>
      <w:marBottom w:val="0"/>
      <w:divBdr>
        <w:top w:val="none" w:sz="0" w:space="0" w:color="auto"/>
        <w:left w:val="none" w:sz="0" w:space="0" w:color="auto"/>
        <w:bottom w:val="none" w:sz="0" w:space="0" w:color="auto"/>
        <w:right w:val="none" w:sz="0" w:space="0" w:color="auto"/>
      </w:divBdr>
    </w:div>
    <w:div w:id="2004894286">
      <w:bodyDiv w:val="1"/>
      <w:marLeft w:val="0"/>
      <w:marRight w:val="0"/>
      <w:marTop w:val="0"/>
      <w:marBottom w:val="0"/>
      <w:divBdr>
        <w:top w:val="none" w:sz="0" w:space="0" w:color="auto"/>
        <w:left w:val="none" w:sz="0" w:space="0" w:color="auto"/>
        <w:bottom w:val="none" w:sz="0" w:space="0" w:color="auto"/>
        <w:right w:val="none" w:sz="0" w:space="0" w:color="auto"/>
      </w:divBdr>
    </w:div>
    <w:div w:id="21024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ess.atlanticrecords.com/wp-content/uploads/2020/10/PTM-WhosGonnaStopMe-web-scaled.jpg" TargetMode="External"/><Relationship Id="rId18" Type="http://schemas.openxmlformats.org/officeDocument/2006/relationships/hyperlink" Target="http://www.ptmfoundation.org/" TargetMode="External"/><Relationship Id="rId26" Type="http://schemas.openxmlformats.org/officeDocument/2006/relationships/hyperlink" Target="http://www.navajowaterproject.org" TargetMode="External"/><Relationship Id="rId3" Type="http://schemas.openxmlformats.org/officeDocument/2006/relationships/customXml" Target="../customXml/item3.xml"/><Relationship Id="rId21" Type="http://schemas.openxmlformats.org/officeDocument/2006/relationships/hyperlink" Target="https://closethewatergap.org/"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portugaltheman.com" TargetMode="External"/><Relationship Id="rId25" Type="http://schemas.openxmlformats.org/officeDocument/2006/relationships/hyperlink" Target="http://appalachiawaterproject.org" TargetMode="External"/><Relationship Id="rId2" Type="http://schemas.openxmlformats.org/officeDocument/2006/relationships/customXml" Target="../customXml/item2.xml"/><Relationship Id="rId16" Type="http://schemas.openxmlformats.org/officeDocument/2006/relationships/hyperlink" Target="http://www.ptmfoundation.org/" TargetMode="External"/><Relationship Id="rId20" Type="http://schemas.openxmlformats.org/officeDocument/2006/relationships/hyperlink" Target="mailto:Libby.Kober@atlanticrecord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digdeep.org" TargetMode="External"/><Relationship Id="rId5" Type="http://schemas.openxmlformats.org/officeDocument/2006/relationships/settings" Target="settings.xml"/><Relationship Id="rId15" Type="http://schemas.openxmlformats.org/officeDocument/2006/relationships/hyperlink" Target="https://ptm.lnk.to/WGSMPR/youtube" TargetMode="External"/><Relationship Id="rId23" Type="http://schemas.openxmlformats.org/officeDocument/2006/relationships/hyperlink" Target="https://closethewatergap.org/" TargetMode="External"/><Relationship Id="rId28" Type="http://schemas.openxmlformats.org/officeDocument/2006/relationships/fontTable" Target="fontTable.xml"/><Relationship Id="rId10" Type="http://schemas.openxmlformats.org/officeDocument/2006/relationships/hyperlink" Target="https://www.ptmfoundation.org/get-involved/donate" TargetMode="External"/><Relationship Id="rId19" Type="http://schemas.openxmlformats.org/officeDocument/2006/relationships/hyperlink" Target="mailto:Jason.Davis@atlanticrecords.com" TargetMode="External"/><Relationship Id="rId4" Type="http://schemas.openxmlformats.org/officeDocument/2006/relationships/styles" Target="styles.xml"/><Relationship Id="rId9" Type="http://schemas.openxmlformats.org/officeDocument/2006/relationships/hyperlink" Target="https://ptm.lnk.to/WGSMPR/youtube" TargetMode="External"/><Relationship Id="rId14" Type="http://schemas.openxmlformats.org/officeDocument/2006/relationships/hyperlink" Target="https://ptm.lnk.to/WGSMPR" TargetMode="External"/><Relationship Id="rId22" Type="http://schemas.openxmlformats.org/officeDocument/2006/relationships/hyperlink" Target="https://closethewatergap.org/" TargetMode="External"/><Relationship Id="rId27" Type="http://schemas.openxmlformats.org/officeDocument/2006/relationships/hyperlink" Target="mailto:alyssa@upcause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364D8-9B2B-432D-98D0-E0512074A615}">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7C63FD22-35D4-4A3C-A43C-3A19FA91EB12}">
  <ds:schemaRefs>
    <ds:schemaRef ds:uri="http://schemas.microsoft.com/sharepoint/v3/contenttype/forms"/>
  </ds:schemaRefs>
</ds:datastoreItem>
</file>

<file path=customXml/itemProps3.xml><?xml version="1.0" encoding="utf-8"?>
<ds:datastoreItem xmlns:ds="http://schemas.openxmlformats.org/officeDocument/2006/customXml" ds:itemID="{A4B30836-6519-42CC-A43D-62E3109A3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Jason</dc:creator>
  <cp:keywords/>
  <dc:description/>
  <cp:lastModifiedBy>Sommer, Brian</cp:lastModifiedBy>
  <cp:revision>16</cp:revision>
  <dcterms:created xsi:type="dcterms:W3CDTF">2020-10-09T16:54:00Z</dcterms:created>
  <dcterms:modified xsi:type="dcterms:W3CDTF">2020-10-12T13:57:00Z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