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tblCellSpacing w:w="0" w:type="dxa"/>
        <w:tblCellMar>
          <w:left w:w="0" w:type="dxa"/>
          <w:right w:w="0" w:type="dxa"/>
        </w:tblCellMar>
        <w:tblLook w:val="04A0" w:firstRow="1" w:lastRow="0" w:firstColumn="1" w:lastColumn="0" w:noHBand="0" w:noVBand="1"/>
      </w:tblPr>
      <w:tblGrid>
        <w:gridCol w:w="9360"/>
      </w:tblGrid>
      <w:tr w:rsidR="00020B8F" w14:paraId="11143FBE" w14:textId="77777777" w:rsidTr="00020B8F">
        <w:trPr>
          <w:tblCellSpacing w:w="0" w:type="dxa"/>
        </w:trPr>
        <w:tc>
          <w:tcPr>
            <w:tcW w:w="0" w:type="auto"/>
            <w:tcMar>
              <w:top w:w="0" w:type="dxa"/>
              <w:left w:w="0" w:type="dxa"/>
              <w:bottom w:w="225" w:type="dxa"/>
              <w:right w:w="0" w:type="dxa"/>
            </w:tcMar>
            <w:hideMark/>
          </w:tcPr>
          <w:tbl>
            <w:tblPr>
              <w:tblW w:w="9600" w:type="dxa"/>
              <w:jc w:val="center"/>
              <w:tblCellSpacing w:w="0" w:type="dxa"/>
              <w:tblCellMar>
                <w:left w:w="0" w:type="dxa"/>
                <w:right w:w="0" w:type="dxa"/>
              </w:tblCellMar>
              <w:tblLook w:val="04A0" w:firstRow="1" w:lastRow="0" w:firstColumn="1" w:lastColumn="0" w:noHBand="0" w:noVBand="1"/>
            </w:tblPr>
            <w:tblGrid>
              <w:gridCol w:w="9360"/>
            </w:tblGrid>
            <w:tr w:rsidR="00020B8F" w14:paraId="205F66D6" w14:textId="77777777">
              <w:trPr>
                <w:tblCellSpacing w:w="0" w:type="dxa"/>
                <w:jc w:val="center"/>
              </w:trPr>
              <w:tc>
                <w:tcPr>
                  <w:tcW w:w="0" w:type="auto"/>
                </w:tcPr>
                <w:tbl>
                  <w:tblPr>
                    <w:tblW w:w="5000" w:type="pct"/>
                    <w:tblCellSpacing w:w="0" w:type="dxa"/>
                    <w:tblCellMar>
                      <w:left w:w="0" w:type="dxa"/>
                      <w:right w:w="0" w:type="dxa"/>
                    </w:tblCellMar>
                    <w:tblLook w:val="04A0" w:firstRow="1" w:lastRow="0" w:firstColumn="1" w:lastColumn="0" w:noHBand="0" w:noVBand="1"/>
                  </w:tblPr>
                  <w:tblGrid>
                    <w:gridCol w:w="9360"/>
                  </w:tblGrid>
                  <w:tr w:rsidR="00020B8F" w14:paraId="686A97ED" w14:textId="77777777">
                    <w:trPr>
                      <w:tblCellSpacing w:w="0" w:type="dxa"/>
                    </w:trPr>
                    <w:tc>
                      <w:tcPr>
                        <w:tcW w:w="0" w:type="auto"/>
                        <w:vAlign w:val="center"/>
                        <w:hideMark/>
                      </w:tcPr>
                      <w:p w14:paraId="19D9027B" w14:textId="77777777" w:rsidR="00020B8F" w:rsidRDefault="00020B8F" w:rsidP="00020B8F">
                        <w:pPr>
                          <w:pStyle w:val="Heading1"/>
                          <w:jc w:val="center"/>
                          <w:rPr>
                            <w:rFonts w:eastAsia="Times New Roman"/>
                          </w:rPr>
                        </w:pPr>
                        <w:r>
                          <w:rPr>
                            <w:rFonts w:eastAsia="Times New Roman"/>
                            <w:b/>
                            <w:bCs/>
                            <w:i/>
                            <w:iCs/>
                            <w:u w:val="single"/>
                          </w:rPr>
                          <w:t>PEOPLE</w:t>
                        </w:r>
                        <w:r>
                          <w:rPr>
                            <w:rFonts w:eastAsia="Times New Roman"/>
                            <w:b/>
                            <w:bCs/>
                            <w:u w:val="single"/>
                          </w:rPr>
                          <w:t xml:space="preserve"> EXCLUSIVELY SHARES COLTON AND ANNIE DIXON'</w:t>
                        </w:r>
                        <w:bookmarkStart w:id="0" w:name="_GoBack"/>
                        <w:bookmarkEnd w:id="0"/>
                        <w:r>
                          <w:rPr>
                            <w:rFonts w:eastAsia="Times New Roman"/>
                            <w:b/>
                            <w:bCs/>
                            <w:u w:val="single"/>
                          </w:rPr>
                          <w:t>S BABY NEWS!</w:t>
                        </w:r>
                      </w:p>
                      <w:p w14:paraId="3540E47A" w14:textId="77777777" w:rsidR="00020B8F" w:rsidRDefault="00020B8F" w:rsidP="00020B8F">
                        <w:pPr>
                          <w:rPr>
                            <w:rFonts w:ascii="Arial" w:eastAsia="Times New Roman" w:hAnsi="Arial" w:cs="Arial"/>
                            <w:color w:val="333333"/>
                            <w:sz w:val="20"/>
                            <w:szCs w:val="20"/>
                          </w:rPr>
                        </w:pPr>
                      </w:p>
                      <w:p w14:paraId="1589F437" w14:textId="77777777" w:rsidR="00020B8F" w:rsidRDefault="00020B8F" w:rsidP="00020B8F">
                        <w:pPr>
                          <w:jc w:val="center"/>
                        </w:pPr>
                        <w:r>
                          <w:rPr>
                            <w:rStyle w:val="e2ma-style"/>
                            <w:rFonts w:ascii="Arial" w:eastAsia="Times New Roman" w:hAnsi="Arial" w:cs="Arial"/>
                            <w:b/>
                            <w:bCs/>
                            <w:i/>
                            <w:iCs/>
                            <w:color w:val="333333"/>
                            <w:sz w:val="30"/>
                            <w:szCs w:val="30"/>
                          </w:rPr>
                          <w:t>Dixon and his wife of four years, Annie, are expecting their first child together this fall</w:t>
                        </w:r>
                      </w:p>
                    </w:tc>
                  </w:tr>
                </w:tbl>
                <w:p w14:paraId="5C5356E8" w14:textId="77777777" w:rsidR="00020B8F" w:rsidRDefault="00020B8F">
                  <w:pPr>
                    <w:rPr>
                      <w:rFonts w:ascii="Helvetica" w:eastAsia="Times New Roman" w:hAnsi="Helvetica" w:cs="Helvetica"/>
                      <w:vanish/>
                      <w:sz w:val="18"/>
                      <w:szCs w:val="18"/>
                    </w:rPr>
                  </w:pPr>
                </w:p>
                <w:tbl>
                  <w:tblPr>
                    <w:tblW w:w="5000" w:type="pct"/>
                    <w:tblCellSpacing w:w="0" w:type="dxa"/>
                    <w:tblCellMar>
                      <w:left w:w="0" w:type="dxa"/>
                      <w:right w:w="0" w:type="dxa"/>
                    </w:tblCellMar>
                    <w:tblLook w:val="04A0" w:firstRow="1" w:lastRow="0" w:firstColumn="1" w:lastColumn="0" w:noHBand="0" w:noVBand="1"/>
                  </w:tblPr>
                  <w:tblGrid>
                    <w:gridCol w:w="9360"/>
                  </w:tblGrid>
                  <w:tr w:rsidR="00020B8F" w14:paraId="5A0B64A0" w14:textId="77777777">
                    <w:trPr>
                      <w:tblCellSpacing w:w="0" w:type="dxa"/>
                      <w:hidden/>
                    </w:trPr>
                    <w:tc>
                      <w:tcPr>
                        <w:tcW w:w="0" w:type="auto"/>
                        <w:vAlign w:val="center"/>
                      </w:tcPr>
                      <w:tbl>
                        <w:tblPr>
                          <w:tblW w:w="5000" w:type="pct"/>
                          <w:tblCellSpacing w:w="0" w:type="dxa"/>
                          <w:tblCellMar>
                            <w:left w:w="0" w:type="dxa"/>
                            <w:right w:w="0" w:type="dxa"/>
                          </w:tblCellMar>
                          <w:tblLook w:val="04A0" w:firstRow="1" w:lastRow="0" w:firstColumn="1" w:lastColumn="0" w:noHBand="0" w:noVBand="1"/>
                        </w:tblPr>
                        <w:tblGrid>
                          <w:gridCol w:w="9360"/>
                        </w:tblGrid>
                        <w:tr w:rsidR="00020B8F" w14:paraId="3D4AE594" w14:textId="77777777">
                          <w:trPr>
                            <w:tblCellSpacing w:w="0" w:type="dxa"/>
                            <w:hidden/>
                          </w:trPr>
                          <w:tc>
                            <w:tcPr>
                              <w:tcW w:w="0" w:type="auto"/>
                              <w:tcMar>
                                <w:top w:w="0" w:type="dxa"/>
                                <w:left w:w="0" w:type="dxa"/>
                                <w:bottom w:w="75" w:type="dxa"/>
                                <w:right w:w="0" w:type="dxa"/>
                              </w:tcMar>
                              <w:vAlign w:val="center"/>
                              <w:hideMark/>
                            </w:tcPr>
                            <w:p w14:paraId="0439ED22" w14:textId="77777777" w:rsidR="00020B8F" w:rsidRDefault="00020B8F">
                              <w:pPr>
                                <w:rPr>
                                  <w:rFonts w:ascii="Helvetica" w:eastAsia="Times New Roman" w:hAnsi="Helvetica" w:cs="Helvetica"/>
                                  <w:vanish/>
                                  <w:sz w:val="18"/>
                                  <w:szCs w:val="18"/>
                                </w:rPr>
                              </w:pPr>
                            </w:p>
                          </w:tc>
                        </w:tr>
                        <w:tr w:rsidR="00020B8F" w14:paraId="6C539069" w14:textId="77777777">
                          <w:trPr>
                            <w:tblCellSpacing w:w="0" w:type="dxa"/>
                          </w:trPr>
                          <w:tc>
                            <w:tcPr>
                              <w:tcW w:w="0" w:type="auto"/>
                              <w:tcMar>
                                <w:top w:w="0" w:type="dxa"/>
                                <w:left w:w="75" w:type="dxa"/>
                                <w:bottom w:w="75" w:type="dxa"/>
                                <w:right w:w="75" w:type="dxa"/>
                              </w:tcMar>
                              <w:hideMark/>
                            </w:tcPr>
                            <w:tbl>
                              <w:tblPr>
                                <w:tblW w:w="5000" w:type="pct"/>
                                <w:tblCellSpacing w:w="0" w:type="dxa"/>
                                <w:tblCellMar>
                                  <w:left w:w="0" w:type="dxa"/>
                                  <w:right w:w="0" w:type="dxa"/>
                                </w:tblCellMar>
                                <w:tblLook w:val="04A0" w:firstRow="1" w:lastRow="0" w:firstColumn="1" w:lastColumn="0" w:noHBand="0" w:noVBand="1"/>
                              </w:tblPr>
                              <w:tblGrid>
                                <w:gridCol w:w="9210"/>
                              </w:tblGrid>
                              <w:tr w:rsidR="00020B8F" w14:paraId="54420757" w14:textId="77777777">
                                <w:trPr>
                                  <w:tblCellSpacing w:w="0" w:type="dxa"/>
                                </w:trPr>
                                <w:tc>
                                  <w:tcPr>
                                    <w:tcW w:w="0" w:type="auto"/>
                                    <w:hideMark/>
                                  </w:tcPr>
                                  <w:tbl>
                                    <w:tblPr>
                                      <w:tblW w:w="0" w:type="auto"/>
                                      <w:tblCellSpacing w:w="0" w:type="dxa"/>
                                      <w:tblCellMar>
                                        <w:left w:w="0" w:type="dxa"/>
                                        <w:right w:w="0" w:type="dxa"/>
                                      </w:tblCellMar>
                                      <w:tblLook w:val="04A0" w:firstRow="1" w:lastRow="0" w:firstColumn="1" w:lastColumn="0" w:noHBand="0" w:noVBand="1"/>
                                    </w:tblPr>
                                    <w:tblGrid>
                                      <w:gridCol w:w="8715"/>
                                    </w:tblGrid>
                                    <w:tr w:rsidR="00020B8F" w14:paraId="3A1D6419" w14:textId="77777777">
                                      <w:trPr>
                                        <w:tblCellSpacing w:w="0" w:type="dxa"/>
                                      </w:trPr>
                                      <w:tc>
                                        <w:tcPr>
                                          <w:tcW w:w="0" w:type="auto"/>
                                          <w:hideMark/>
                                        </w:tcPr>
                                        <w:p w14:paraId="7D562964" w14:textId="77777777" w:rsidR="00020B8F" w:rsidRDefault="00020B8F"/>
                                        <w:tbl>
                                          <w:tblPr>
                                            <w:tblW w:w="0" w:type="auto"/>
                                            <w:tblCellSpacing w:w="0" w:type="dxa"/>
                                            <w:tblCellMar>
                                              <w:left w:w="0" w:type="dxa"/>
                                              <w:right w:w="0" w:type="dxa"/>
                                            </w:tblCellMar>
                                            <w:tblLook w:val="04A0" w:firstRow="1" w:lastRow="0" w:firstColumn="1" w:lastColumn="0" w:noHBand="0" w:noVBand="1"/>
                                          </w:tblPr>
                                          <w:tblGrid>
                                            <w:gridCol w:w="8715"/>
                                          </w:tblGrid>
                                          <w:tr w:rsidR="00020B8F" w14:paraId="372075D8" w14:textId="77777777">
                                            <w:trPr>
                                              <w:tblCellSpacing w:w="0" w:type="dxa"/>
                                            </w:trPr>
                                            <w:tc>
                                              <w:tcPr>
                                                <w:tcW w:w="0" w:type="auto"/>
                                                <w:tcMar>
                                                  <w:top w:w="150" w:type="dxa"/>
                                                  <w:left w:w="1845" w:type="dxa"/>
                                                  <w:bottom w:w="150" w:type="dxa"/>
                                                  <w:right w:w="1860" w:type="dxa"/>
                                                </w:tcMar>
                                                <w:hideMark/>
                                              </w:tcPr>
                                              <w:p w14:paraId="6D7EDE3B" w14:textId="77777777" w:rsidR="00020B8F" w:rsidRDefault="00020B8F" w:rsidP="00020B8F">
                                                <w:pPr>
                                                  <w:ind w:right="-96"/>
                                                  <w:jc w:val="center"/>
                                                  <w:rPr>
                                                    <w:rFonts w:ascii="Helvetica" w:eastAsia="Times New Roman" w:hAnsi="Helvetica" w:cs="Helvetica"/>
                                                    <w:sz w:val="18"/>
                                                    <w:szCs w:val="18"/>
                                                  </w:rPr>
                                                </w:pPr>
                                                <w:r>
                                                  <w:rPr>
                                                    <w:noProof/>
                                                  </w:rPr>
                                                  <w:drawing>
                                                    <wp:inline distT="0" distB="0" distL="0" distR="0" wp14:anchorId="179E79B3" wp14:editId="35AF85B2">
                                                      <wp:extent cx="3181574" cy="41605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185238" cy="4165312"/>
                                                              </a:xfrm>
                                                              <a:prstGeom prst="rect">
                                                                <a:avLst/>
                                                              </a:prstGeom>
                                                            </pic:spPr>
                                                          </pic:pic>
                                                        </a:graphicData>
                                                      </a:graphic>
                                                    </wp:inline>
                                                  </w:drawing>
                                                </w:r>
                                              </w:p>
                                            </w:tc>
                                          </w:tr>
                                        </w:tbl>
                                        <w:p w14:paraId="7355B569" w14:textId="77777777" w:rsidR="00020B8F" w:rsidRDefault="00020B8F">
                                          <w:pPr>
                                            <w:rPr>
                                              <w:rFonts w:ascii="Times New Roman" w:eastAsia="Times New Roman" w:hAnsi="Times New Roman" w:cs="Times New Roman"/>
                                              <w:sz w:val="20"/>
                                              <w:szCs w:val="20"/>
                                            </w:rPr>
                                          </w:pPr>
                                        </w:p>
                                      </w:tc>
                                    </w:tr>
                                  </w:tbl>
                                  <w:p w14:paraId="1495DCBD" w14:textId="77777777" w:rsidR="00020B8F" w:rsidRDefault="00020B8F">
                                    <w:pPr>
                                      <w:rPr>
                                        <w:rFonts w:ascii="Times New Roman" w:eastAsia="Times New Roman" w:hAnsi="Times New Roman" w:cs="Times New Roman"/>
                                        <w:sz w:val="20"/>
                                        <w:szCs w:val="20"/>
                                      </w:rPr>
                                    </w:pPr>
                                  </w:p>
                                </w:tc>
                              </w:tr>
                            </w:tbl>
                            <w:p w14:paraId="042075CB" w14:textId="77777777" w:rsidR="00020B8F" w:rsidRDefault="00020B8F">
                              <w:pPr>
                                <w:rPr>
                                  <w:rFonts w:ascii="Times New Roman" w:eastAsia="Times New Roman" w:hAnsi="Times New Roman" w:cs="Times New Roman"/>
                                  <w:sz w:val="20"/>
                                  <w:szCs w:val="20"/>
                                </w:rPr>
                              </w:pPr>
                            </w:p>
                          </w:tc>
                        </w:tr>
                      </w:tbl>
                      <w:p w14:paraId="5CD7F7AA" w14:textId="77777777" w:rsidR="00020B8F" w:rsidRDefault="00020B8F">
                        <w:pPr>
                          <w:rPr>
                            <w:rFonts w:ascii="Helvetica" w:eastAsia="Times New Roman" w:hAnsi="Helvetica" w:cs="Helvetica"/>
                            <w:vanish/>
                            <w:sz w:val="18"/>
                            <w:szCs w:val="18"/>
                          </w:rPr>
                        </w:pPr>
                      </w:p>
                      <w:p w14:paraId="644527C5" w14:textId="77777777" w:rsidR="00020B8F" w:rsidRDefault="00020B8F">
                        <w:pPr>
                          <w:rPr>
                            <w:rFonts w:ascii="Helvetica" w:eastAsia="Times New Roman" w:hAnsi="Helvetica" w:cs="Helvetica"/>
                            <w:vanish/>
                            <w:sz w:val="18"/>
                            <w:szCs w:val="18"/>
                          </w:rPr>
                        </w:pPr>
                      </w:p>
                      <w:tbl>
                        <w:tblPr>
                          <w:tblW w:w="5000" w:type="pct"/>
                          <w:tblCellSpacing w:w="0" w:type="dxa"/>
                          <w:tblCellMar>
                            <w:left w:w="0" w:type="dxa"/>
                            <w:right w:w="0" w:type="dxa"/>
                          </w:tblCellMar>
                          <w:tblLook w:val="04A0" w:firstRow="1" w:lastRow="0" w:firstColumn="1" w:lastColumn="0" w:noHBand="0" w:noVBand="1"/>
                        </w:tblPr>
                        <w:tblGrid>
                          <w:gridCol w:w="9360"/>
                        </w:tblGrid>
                        <w:tr w:rsidR="00020B8F" w14:paraId="14500365"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020B8F" w14:paraId="32757A80" w14:textId="77777777" w:rsidTr="00020B8F">
                                <w:trPr>
                                  <w:trHeight w:val="1680"/>
                                  <w:tblCellSpacing w:w="0" w:type="dxa"/>
                                </w:trPr>
                                <w:tc>
                                  <w:tcPr>
                                    <w:tcW w:w="0" w:type="auto"/>
                                    <w:tcMar>
                                      <w:top w:w="300" w:type="dxa"/>
                                      <w:left w:w="600" w:type="dxa"/>
                                      <w:bottom w:w="300" w:type="dxa"/>
                                      <w:right w:w="600" w:type="dxa"/>
                                    </w:tcMar>
                                    <w:hideMark/>
                                  </w:tcPr>
                                  <w:p w14:paraId="4C13A9CD" w14:textId="77777777" w:rsidR="00020B8F" w:rsidRPr="00020B8F" w:rsidRDefault="00020B8F" w:rsidP="00020B8F">
                                    <w:pPr>
                                      <w:ind w:left="-600" w:right="-600"/>
                                      <w:jc w:val="both"/>
                                      <w:rPr>
                                        <w:rStyle w:val="e2ma-style"/>
                                        <w:rFonts w:ascii="Arial" w:eastAsia="Times New Roman" w:hAnsi="Arial" w:cs="Arial"/>
                                        <w:color w:val="333333"/>
                                        <w:sz w:val="23"/>
                                        <w:szCs w:val="23"/>
                                      </w:rPr>
                                    </w:pPr>
                                    <w:r w:rsidRPr="00020B8F">
                                      <w:rPr>
                                        <w:rStyle w:val="e2ma-style"/>
                                        <w:rFonts w:ascii="Arial" w:eastAsia="Times New Roman" w:hAnsi="Arial" w:cs="Arial"/>
                                        <w:color w:val="333333"/>
                                        <w:sz w:val="23"/>
                                        <w:szCs w:val="23"/>
                                      </w:rPr>
                                      <w:t xml:space="preserve">Nashville, TN - February 13, 2020 - Today, </w:t>
                                    </w:r>
                                    <w:hyperlink r:id="rId9" w:history="1">
                                      <w:r w:rsidRPr="00020B8F">
                                        <w:rPr>
                                          <w:rStyle w:val="Hyperlink"/>
                                          <w:rFonts w:ascii="Arial" w:eastAsia="Times New Roman" w:hAnsi="Arial" w:cs="Arial"/>
                                          <w:b/>
                                          <w:bCs/>
                                          <w:i/>
                                          <w:iCs/>
                                          <w:sz w:val="23"/>
                                          <w:szCs w:val="23"/>
                                          <w:shd w:val="clear" w:color="auto" w:fill="FFFFFF"/>
                                        </w:rPr>
                                        <w:t>PEOPLE</w:t>
                                      </w:r>
                                      <w:r w:rsidRPr="00020B8F">
                                        <w:rPr>
                                          <w:rStyle w:val="Hyperlink"/>
                                          <w:rFonts w:ascii="Arial" w:eastAsia="Times New Roman" w:hAnsi="Arial" w:cs="Arial"/>
                                          <w:b/>
                                          <w:bCs/>
                                          <w:sz w:val="23"/>
                                          <w:szCs w:val="23"/>
                                          <w:shd w:val="clear" w:color="auto" w:fill="FFFFFF"/>
                                        </w:rPr>
                                        <w:t xml:space="preserve"> helped share</w:t>
                                      </w:r>
                                    </w:hyperlink>
                                    <w:r w:rsidRPr="00020B8F">
                                      <w:rPr>
                                        <w:rStyle w:val="e2ma-style"/>
                                        <w:rFonts w:ascii="Arial" w:eastAsia="Times New Roman" w:hAnsi="Arial" w:cs="Arial"/>
                                        <w:color w:val="333333"/>
                                        <w:sz w:val="23"/>
                                        <w:szCs w:val="23"/>
                                      </w:rPr>
                                      <w:t xml:space="preserve"> the exclusive news that </w:t>
                                    </w:r>
                                    <w:r w:rsidRPr="00020B8F">
                                      <w:rPr>
                                        <w:rStyle w:val="e2ma-style"/>
                                        <w:rFonts w:ascii="Arial" w:eastAsia="Times New Roman" w:hAnsi="Arial" w:cs="Arial"/>
                                        <w:b/>
                                        <w:bCs/>
                                        <w:color w:val="333333"/>
                                        <w:sz w:val="23"/>
                                        <w:szCs w:val="23"/>
                                      </w:rPr>
                                      <w:t>Colton Dixon</w:t>
                                    </w:r>
                                    <w:r w:rsidRPr="00020B8F">
                                      <w:rPr>
                                        <w:rStyle w:val="e2ma-style"/>
                                        <w:rFonts w:ascii="Arial" w:eastAsia="Times New Roman" w:hAnsi="Arial" w:cs="Arial"/>
                                        <w:color w:val="333333"/>
                                        <w:sz w:val="23"/>
                                        <w:szCs w:val="23"/>
                                      </w:rPr>
                                      <w:t xml:space="preserve"> and his wife of four years, Annie, are expecting their first child together this fall.  </w:t>
                                    </w:r>
                                  </w:p>
                                  <w:p w14:paraId="2965F344" w14:textId="77777777" w:rsidR="00020B8F" w:rsidRPr="00020B8F" w:rsidRDefault="00020B8F" w:rsidP="00020B8F">
                                    <w:pPr>
                                      <w:ind w:left="-600" w:right="-600"/>
                                      <w:jc w:val="both"/>
                                      <w:rPr>
                                        <w:rFonts w:ascii="Arial" w:eastAsia="Times New Roman" w:hAnsi="Arial" w:cs="Arial"/>
                                        <w:color w:val="333333"/>
                                        <w:sz w:val="20"/>
                                        <w:szCs w:val="20"/>
                                      </w:rPr>
                                    </w:pPr>
                                  </w:p>
                                  <w:p w14:paraId="473250B8" w14:textId="77777777" w:rsidR="00020B8F" w:rsidRPr="00020B8F" w:rsidRDefault="00020B8F" w:rsidP="00020B8F">
                                    <w:pPr>
                                      <w:ind w:left="-600" w:right="-600"/>
                                      <w:jc w:val="both"/>
                                      <w:rPr>
                                        <w:rStyle w:val="e2ma-style"/>
                                        <w:rFonts w:ascii="Arial" w:eastAsia="Times New Roman" w:hAnsi="Arial" w:cs="Arial"/>
                                        <w:color w:val="333333"/>
                                        <w:sz w:val="23"/>
                                        <w:szCs w:val="23"/>
                                      </w:rPr>
                                    </w:pPr>
                                    <w:r w:rsidRPr="00020B8F">
                                      <w:rPr>
                                        <w:rStyle w:val="e2ma-style"/>
                                        <w:rFonts w:ascii="Arial" w:eastAsia="Times New Roman" w:hAnsi="Arial" w:cs="Arial"/>
                                        <w:color w:val="333333"/>
                                        <w:sz w:val="23"/>
                                        <w:szCs w:val="23"/>
                                      </w:rPr>
                                      <w:t>"</w:t>
                                    </w:r>
                                    <w:r w:rsidRPr="00020B8F">
                                      <w:rPr>
                                        <w:rStyle w:val="e2ma-style"/>
                                        <w:rFonts w:ascii="Arial" w:eastAsia="Times New Roman" w:hAnsi="Arial" w:cs="Arial"/>
                                        <w:i/>
                                        <w:iCs/>
                                        <w:color w:val="333333"/>
                                        <w:sz w:val="23"/>
                                        <w:szCs w:val="23"/>
                                      </w:rPr>
                                      <w:t>PEOPLE</w:t>
                                    </w:r>
                                    <w:r w:rsidRPr="00020B8F">
                                      <w:rPr>
                                        <w:rStyle w:val="e2ma-style"/>
                                        <w:rFonts w:ascii="Arial" w:eastAsia="Times New Roman" w:hAnsi="Arial" w:cs="Arial"/>
                                        <w:color w:val="333333"/>
                                        <w:sz w:val="23"/>
                                        <w:szCs w:val="23"/>
                                      </w:rPr>
                                      <w:t xml:space="preserve"> helped us share our </w:t>
                                    </w:r>
                                    <w:hyperlink r:id="rId10" w:history="1">
                                      <w:r w:rsidRPr="00020B8F">
                                        <w:rPr>
                                          <w:rStyle w:val="Hyperlink"/>
                                          <w:rFonts w:ascii="Arial" w:eastAsia="Times New Roman" w:hAnsi="Arial" w:cs="Arial"/>
                                          <w:sz w:val="23"/>
                                          <w:szCs w:val="23"/>
                                        </w:rPr>
                                        <w:t>engagement</w:t>
                                      </w:r>
                                    </w:hyperlink>
                                    <w:r w:rsidRPr="00020B8F">
                                      <w:rPr>
                                        <w:rStyle w:val="e2ma-style"/>
                                        <w:rFonts w:ascii="Arial" w:eastAsia="Times New Roman" w:hAnsi="Arial" w:cs="Arial"/>
                                        <w:color w:val="333333"/>
                                        <w:sz w:val="23"/>
                                        <w:szCs w:val="23"/>
                                      </w:rPr>
                                      <w:t xml:space="preserve">, </w:t>
                                    </w:r>
                                    <w:hyperlink r:id="rId11" w:history="1">
                                      <w:r w:rsidRPr="00020B8F">
                                        <w:rPr>
                                          <w:rStyle w:val="Hyperlink"/>
                                          <w:rFonts w:ascii="Arial" w:eastAsia="Times New Roman" w:hAnsi="Arial" w:cs="Arial"/>
                                          <w:sz w:val="23"/>
                                          <w:szCs w:val="23"/>
                                        </w:rPr>
                                        <w:t xml:space="preserve">wedding </w:t>
                                      </w:r>
                                    </w:hyperlink>
                                    <w:r w:rsidRPr="00020B8F">
                                      <w:rPr>
                                        <w:rStyle w:val="e2ma-style"/>
                                        <w:rFonts w:ascii="Arial" w:eastAsia="Times New Roman" w:hAnsi="Arial" w:cs="Arial"/>
                                        <w:color w:val="333333"/>
                                        <w:sz w:val="23"/>
                                        <w:szCs w:val="23"/>
                                      </w:rPr>
                                      <w:t xml:space="preserve">and </w:t>
                                    </w:r>
                                    <w:hyperlink r:id="rId12" w:history="1">
                                      <w:r w:rsidRPr="00020B8F">
                                        <w:rPr>
                                          <w:rStyle w:val="Hyperlink"/>
                                          <w:rFonts w:ascii="Arial" w:eastAsia="Times New Roman" w:hAnsi="Arial" w:cs="Arial"/>
                                          <w:sz w:val="23"/>
                                          <w:szCs w:val="23"/>
                                        </w:rPr>
                                        <w:t>honeymoon</w:t>
                                      </w:r>
                                    </w:hyperlink>
                                    <w:r w:rsidRPr="00020B8F">
                                      <w:rPr>
                                        <w:rStyle w:val="e2ma-style"/>
                                        <w:rFonts w:ascii="Arial" w:eastAsia="Times New Roman" w:hAnsi="Arial" w:cs="Arial"/>
                                        <w:color w:val="333333"/>
                                        <w:sz w:val="23"/>
                                        <w:szCs w:val="23"/>
                                      </w:rPr>
                                      <w:t xml:space="preserve"> news, so it was only natural that we wanted to partner with them to share this incredibly special next step for us," Colton remarked.  </w:t>
                                    </w:r>
                                  </w:p>
                                  <w:p w14:paraId="704F7497" w14:textId="77777777" w:rsidR="00020B8F" w:rsidRPr="00020B8F" w:rsidRDefault="00020B8F" w:rsidP="00020B8F">
                                    <w:pPr>
                                      <w:ind w:left="-600" w:right="-600"/>
                                      <w:rPr>
                                        <w:rFonts w:ascii="Arial" w:eastAsia="Times New Roman" w:hAnsi="Arial" w:cs="Arial"/>
                                        <w:color w:val="333333"/>
                                        <w:sz w:val="20"/>
                                        <w:szCs w:val="20"/>
                                      </w:rPr>
                                    </w:pPr>
                                  </w:p>
                                  <w:p w14:paraId="3338A537" w14:textId="77777777" w:rsidR="00020B8F" w:rsidRDefault="00020B8F" w:rsidP="00020B8F">
                                    <w:pPr>
                                      <w:ind w:left="-600" w:right="-600"/>
                                      <w:jc w:val="both"/>
                                      <w:rPr>
                                        <w:rStyle w:val="e2ma-style"/>
                                        <w:rFonts w:ascii="Arial" w:eastAsia="Times New Roman" w:hAnsi="Arial" w:cs="Arial"/>
                                        <w:color w:val="333333"/>
                                        <w:sz w:val="23"/>
                                        <w:szCs w:val="23"/>
                                      </w:rPr>
                                    </w:pPr>
                                    <w:r w:rsidRPr="00020B8F">
                                      <w:rPr>
                                        <w:rStyle w:val="e2ma-style"/>
                                        <w:rFonts w:ascii="Arial" w:eastAsia="Times New Roman" w:hAnsi="Arial" w:cs="Arial"/>
                                        <w:color w:val="333333"/>
                                        <w:sz w:val="23"/>
                                        <w:szCs w:val="23"/>
                                      </w:rPr>
                                      <w:t>Glad that their secret is now out there, Dixon told the outlet, “Becoming a dad is something I’ve always looked forward to.  Whether seeing other kids with their parents or reminiscing on the times I had with my own when I was young, these</w:t>
                                    </w:r>
                                    <w:r>
                                      <w:rPr>
                                        <w:rStyle w:val="e2ma-style"/>
                                        <w:rFonts w:ascii="Arial" w:eastAsia="Times New Roman" w:hAnsi="Arial" w:cs="Arial"/>
                                        <w:color w:val="333333"/>
                                        <w:sz w:val="23"/>
                                        <w:szCs w:val="23"/>
                                      </w:rPr>
                                      <w:t xml:space="preserve"> are moments to be cherished.  Annie and I are ecstatic about this exciting new chapter!  We are also relieved that this is no longer a secret.”</w:t>
                                    </w:r>
                                  </w:p>
                                  <w:p w14:paraId="1F26F93D" w14:textId="77777777" w:rsidR="00020B8F" w:rsidRDefault="00020B8F" w:rsidP="00020B8F">
                                    <w:pPr>
                                      <w:ind w:left="-600" w:right="-600"/>
                                      <w:jc w:val="both"/>
                                      <w:rPr>
                                        <w:rStyle w:val="e2ma-style"/>
                                        <w:rFonts w:ascii="Arial" w:eastAsia="Times New Roman" w:hAnsi="Arial" w:cs="Arial"/>
                                        <w:color w:val="333333"/>
                                        <w:sz w:val="23"/>
                                        <w:szCs w:val="23"/>
                                      </w:rPr>
                                    </w:pPr>
                                  </w:p>
                                  <w:p w14:paraId="35344CDD" w14:textId="77777777" w:rsidR="00020B8F" w:rsidRDefault="00020B8F" w:rsidP="00020B8F">
                                    <w:pPr>
                                      <w:ind w:left="-600" w:right="-600"/>
                                      <w:jc w:val="both"/>
                                      <w:rPr>
                                        <w:rFonts w:ascii="Arial" w:eastAsia="Times New Roman" w:hAnsi="Arial" w:cs="Arial"/>
                                        <w:color w:val="333333"/>
                                        <w:sz w:val="20"/>
                                        <w:szCs w:val="20"/>
                                      </w:rPr>
                                    </w:pPr>
                                    <w:r>
                                      <w:rPr>
                                        <w:rStyle w:val="e2ma-style"/>
                                        <w:rFonts w:ascii="Arial" w:eastAsia="Times New Roman" w:hAnsi="Arial" w:cs="Arial"/>
                                        <w:color w:val="333333"/>
                                        <w:sz w:val="23"/>
                                        <w:szCs w:val="23"/>
                                      </w:rPr>
                                      <w:t xml:space="preserve">Annie added that their baby on the way “is truly a dream come true,” telling </w:t>
                                    </w:r>
                                    <w:r>
                                      <w:rPr>
                                        <w:rStyle w:val="e2ma-style"/>
                                        <w:rFonts w:ascii="Arial" w:eastAsia="Times New Roman" w:hAnsi="Arial" w:cs="Arial"/>
                                        <w:i/>
                                        <w:iCs/>
                                        <w:color w:val="333333"/>
                                        <w:sz w:val="23"/>
                                        <w:szCs w:val="23"/>
                                      </w:rPr>
                                      <w:t>PEOPLE</w:t>
                                    </w:r>
                                    <w:r>
                                      <w:rPr>
                                        <w:rStyle w:val="e2ma-style"/>
                                        <w:rFonts w:ascii="Arial" w:eastAsia="Times New Roman" w:hAnsi="Arial" w:cs="Arial"/>
                                        <w:color w:val="333333"/>
                                        <w:sz w:val="23"/>
                                        <w:szCs w:val="23"/>
                                      </w:rPr>
                                      <w:t>, “As a first-time mom, I’ve felt really vulnerable navigating this new territory, but the kindness from fellow moms has help put me at ease, along with the support of my husband. I think I will be able to understand life in new ways, and though I know it’s a big learning curve, I’m excited for the next chapter,” she continues. “Colton and I have always wanted children. We’ve always said, ‘One day.’ And that day is here! I am so grateful for this gift of bringing a child into the world!"</w:t>
                                    </w:r>
                                  </w:p>
                                </w:tc>
                              </w:tr>
                            </w:tbl>
                            <w:p w14:paraId="5FE94D86" w14:textId="77777777" w:rsidR="00020B8F" w:rsidRDefault="00020B8F">
                              <w:pPr>
                                <w:rPr>
                                  <w:rFonts w:ascii="Times New Roman" w:eastAsia="Times New Roman" w:hAnsi="Times New Roman" w:cs="Times New Roman"/>
                                  <w:sz w:val="20"/>
                                  <w:szCs w:val="20"/>
                                </w:rPr>
                              </w:pPr>
                            </w:p>
                          </w:tc>
                        </w:tr>
                      </w:tbl>
                      <w:p w14:paraId="5C9EFAE1" w14:textId="77777777" w:rsidR="00020B8F" w:rsidRDefault="00020B8F">
                        <w:pPr>
                          <w:rPr>
                            <w:rFonts w:ascii="Times New Roman" w:eastAsia="Times New Roman" w:hAnsi="Times New Roman" w:cs="Times New Roman"/>
                            <w:sz w:val="20"/>
                            <w:szCs w:val="20"/>
                          </w:rPr>
                        </w:pPr>
                      </w:p>
                    </w:tc>
                  </w:tr>
                  <w:tr w:rsidR="00020B8F" w14:paraId="5A29287B" w14:textId="77777777">
                    <w:trPr>
                      <w:tblCellSpacing w:w="0" w:type="dxa"/>
                    </w:trPr>
                    <w:tc>
                      <w:tcPr>
                        <w:tcW w:w="0" w:type="auto"/>
                        <w:vAlign w:val="center"/>
                      </w:tcPr>
                      <w:tbl>
                        <w:tblPr>
                          <w:tblW w:w="5000" w:type="pct"/>
                          <w:tblCellSpacing w:w="0" w:type="dxa"/>
                          <w:tblCellMar>
                            <w:left w:w="0" w:type="dxa"/>
                            <w:right w:w="0" w:type="dxa"/>
                          </w:tblCellMar>
                          <w:tblLook w:val="04A0" w:firstRow="1" w:lastRow="0" w:firstColumn="1" w:lastColumn="0" w:noHBand="0" w:noVBand="1"/>
                        </w:tblPr>
                        <w:tblGrid>
                          <w:gridCol w:w="9360"/>
                        </w:tblGrid>
                        <w:tr w:rsidR="00020B8F" w:rsidRPr="00020B8F" w14:paraId="288FCA8C" w14:textId="77777777">
                          <w:trPr>
                            <w:tblCellSpacing w:w="0" w:type="dxa"/>
                          </w:trPr>
                          <w:tc>
                            <w:tcPr>
                              <w:tcW w:w="0" w:type="auto"/>
                              <w:tcMar>
                                <w:top w:w="0" w:type="dxa"/>
                                <w:left w:w="0" w:type="dxa"/>
                                <w:bottom w:w="75" w:type="dxa"/>
                                <w:right w:w="0" w:type="dxa"/>
                              </w:tcMar>
                              <w:vAlign w:val="center"/>
                              <w:hideMark/>
                            </w:tcPr>
                            <w:p w14:paraId="022034A2" w14:textId="77777777" w:rsidR="00020B8F" w:rsidRPr="00020B8F" w:rsidRDefault="00020B8F" w:rsidP="00020B8F">
                              <w:pPr>
                                <w:jc w:val="center"/>
                                <w:rPr>
                                  <w:rFonts w:ascii="Arial" w:eastAsia="Times New Roman" w:hAnsi="Arial" w:cs="Arial"/>
                                  <w:sz w:val="20"/>
                                  <w:szCs w:val="20"/>
                                </w:rPr>
                              </w:pPr>
                              <w:r w:rsidRPr="00020B8F">
                                <w:rPr>
                                  <w:rFonts w:ascii="Arial" w:eastAsia="Times New Roman" w:hAnsi="Arial" w:cs="Arial"/>
                                  <w:noProof/>
                                  <w:sz w:val="18"/>
                                  <w:szCs w:val="18"/>
                                </w:rPr>
                                <w:lastRenderedPageBreak/>
                                <w:drawing>
                                  <wp:inline distT="0" distB="0" distL="0" distR="0" wp14:anchorId="1BAB4EEE" wp14:editId="15FFBD02">
                                    <wp:extent cx="3429000" cy="4191000"/>
                                    <wp:effectExtent l="0" t="0" r="0" b="0"/>
                                    <wp:docPr id="4" name="Picture 4" descr="http://d31hzlhk6di2h5.cloudfront.net/20200213/6b/fa/2f/ff/991632b30b4911fbc83ececd_720x8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31hzlhk6di2h5.cloudfront.net/20200213/6b/fa/2f/ff/991632b30b4911fbc83ececd_720x880.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29000" cy="4191000"/>
                                            </a:xfrm>
                                            <a:prstGeom prst="rect">
                                              <a:avLst/>
                                            </a:prstGeom>
                                            <a:noFill/>
                                            <a:ln>
                                              <a:noFill/>
                                            </a:ln>
                                          </pic:spPr>
                                        </pic:pic>
                                      </a:graphicData>
                                    </a:graphic>
                                  </wp:inline>
                                </w:drawing>
                              </w:r>
                            </w:p>
                          </w:tc>
                        </w:tr>
                        <w:tr w:rsidR="00020B8F" w:rsidRPr="00020B8F" w14:paraId="4565EC1E" w14:textId="77777777">
                          <w:trPr>
                            <w:tblCellSpacing w:w="0" w:type="dxa"/>
                          </w:trPr>
                          <w:tc>
                            <w:tcPr>
                              <w:tcW w:w="0" w:type="auto"/>
                              <w:tcMar>
                                <w:top w:w="0" w:type="dxa"/>
                                <w:left w:w="75" w:type="dxa"/>
                                <w:bottom w:w="75" w:type="dxa"/>
                                <w:right w:w="75" w:type="dxa"/>
                              </w:tcMar>
                              <w:hideMark/>
                            </w:tcPr>
                            <w:tbl>
                              <w:tblPr>
                                <w:tblW w:w="5000" w:type="pct"/>
                                <w:tblCellSpacing w:w="0" w:type="dxa"/>
                                <w:tblCellMar>
                                  <w:left w:w="0" w:type="dxa"/>
                                  <w:right w:w="0" w:type="dxa"/>
                                </w:tblCellMar>
                                <w:tblLook w:val="04A0" w:firstRow="1" w:lastRow="0" w:firstColumn="1" w:lastColumn="0" w:noHBand="0" w:noVBand="1"/>
                              </w:tblPr>
                              <w:tblGrid>
                                <w:gridCol w:w="9210"/>
                              </w:tblGrid>
                              <w:tr w:rsidR="00020B8F" w:rsidRPr="00020B8F" w14:paraId="7DA41BF3" w14:textId="77777777">
                                <w:trPr>
                                  <w:tblCellSpacing w:w="0" w:type="dxa"/>
                                </w:trPr>
                                <w:tc>
                                  <w:tcPr>
                                    <w:tcW w:w="0" w:type="auto"/>
                                    <w:hideMark/>
                                  </w:tcPr>
                                  <w:tbl>
                                    <w:tblPr>
                                      <w:tblW w:w="0" w:type="auto"/>
                                      <w:tblCellSpacing w:w="0" w:type="dxa"/>
                                      <w:tblCellMar>
                                        <w:left w:w="0" w:type="dxa"/>
                                        <w:right w:w="0" w:type="dxa"/>
                                      </w:tblCellMar>
                                      <w:tblLook w:val="04A0" w:firstRow="1" w:lastRow="0" w:firstColumn="1" w:lastColumn="0" w:noHBand="0" w:noVBand="1"/>
                                    </w:tblPr>
                                    <w:tblGrid>
                                      <w:gridCol w:w="4056"/>
                                    </w:tblGrid>
                                    <w:tr w:rsidR="00020B8F" w:rsidRPr="00020B8F" w14:paraId="5D4F804B" w14:textId="77777777">
                                      <w:trPr>
                                        <w:tblCellSpacing w:w="0" w:type="dxa"/>
                                      </w:trPr>
                                      <w:tc>
                                        <w:tcPr>
                                          <w:tcW w:w="0" w:type="auto"/>
                                          <w:hideMark/>
                                        </w:tcPr>
                                        <w:tbl>
                                          <w:tblPr>
                                            <w:tblW w:w="0" w:type="auto"/>
                                            <w:tblCellSpacing w:w="0" w:type="dxa"/>
                                            <w:tblCellMar>
                                              <w:left w:w="0" w:type="dxa"/>
                                              <w:right w:w="0" w:type="dxa"/>
                                            </w:tblCellMar>
                                            <w:tblLook w:val="04A0" w:firstRow="1" w:lastRow="0" w:firstColumn="1" w:lastColumn="0" w:noHBand="0" w:noVBand="1"/>
                                          </w:tblPr>
                                          <w:tblGrid>
                                            <w:gridCol w:w="4056"/>
                                          </w:tblGrid>
                                          <w:tr w:rsidR="00020B8F" w:rsidRPr="00020B8F" w14:paraId="31FD04B2" w14:textId="77777777">
                                            <w:trPr>
                                              <w:tblCellSpacing w:w="0" w:type="dxa"/>
                                            </w:trPr>
                                            <w:tc>
                                              <w:tcPr>
                                                <w:tcW w:w="0" w:type="auto"/>
                                                <w:tcMar>
                                                  <w:top w:w="150" w:type="dxa"/>
                                                  <w:left w:w="2025" w:type="dxa"/>
                                                  <w:bottom w:w="150" w:type="dxa"/>
                                                  <w:right w:w="2025" w:type="dxa"/>
                                                </w:tcMar>
                                                <w:hideMark/>
                                              </w:tcPr>
                                              <w:p w14:paraId="2F5A3055" w14:textId="77777777" w:rsidR="00020B8F" w:rsidRPr="00020B8F" w:rsidRDefault="00020B8F" w:rsidP="00020B8F">
                                                <w:pPr>
                                                  <w:jc w:val="both"/>
                                                  <w:rPr>
                                                    <w:rFonts w:ascii="Arial" w:eastAsia="Times New Roman" w:hAnsi="Arial" w:cs="Arial"/>
                                                    <w:sz w:val="18"/>
                                                    <w:szCs w:val="18"/>
                                                  </w:rPr>
                                                </w:pPr>
                                              </w:p>
                                            </w:tc>
                                          </w:tr>
                                        </w:tbl>
                                        <w:p w14:paraId="52A9F602" w14:textId="77777777" w:rsidR="00020B8F" w:rsidRPr="00020B8F" w:rsidRDefault="00020B8F" w:rsidP="00020B8F">
                                          <w:pPr>
                                            <w:jc w:val="both"/>
                                            <w:rPr>
                                              <w:rFonts w:ascii="Arial" w:eastAsia="Times New Roman" w:hAnsi="Arial" w:cs="Arial"/>
                                              <w:sz w:val="20"/>
                                              <w:szCs w:val="20"/>
                                            </w:rPr>
                                          </w:pPr>
                                        </w:p>
                                      </w:tc>
                                    </w:tr>
                                  </w:tbl>
                                  <w:p w14:paraId="4DF9A7B8" w14:textId="77777777" w:rsidR="00020B8F" w:rsidRPr="00020B8F" w:rsidRDefault="00020B8F" w:rsidP="00020B8F">
                                    <w:pPr>
                                      <w:jc w:val="both"/>
                                      <w:rPr>
                                        <w:rFonts w:ascii="Arial" w:eastAsia="Times New Roman" w:hAnsi="Arial" w:cs="Arial"/>
                                        <w:sz w:val="20"/>
                                        <w:szCs w:val="20"/>
                                      </w:rPr>
                                    </w:pPr>
                                  </w:p>
                                </w:tc>
                              </w:tr>
                            </w:tbl>
                            <w:p w14:paraId="1BD13EE1" w14:textId="77777777" w:rsidR="00020B8F" w:rsidRPr="00020B8F" w:rsidRDefault="00020B8F" w:rsidP="00020B8F">
                              <w:pPr>
                                <w:jc w:val="both"/>
                                <w:rPr>
                                  <w:rFonts w:ascii="Arial" w:eastAsia="Times New Roman" w:hAnsi="Arial" w:cs="Arial"/>
                                  <w:sz w:val="20"/>
                                  <w:szCs w:val="20"/>
                                </w:rPr>
                              </w:pPr>
                              <w:r w:rsidRPr="00020B8F">
                                <w:rPr>
                                  <w:rStyle w:val="e2ma-style"/>
                                  <w:rFonts w:ascii="Arial" w:eastAsia="Times New Roman" w:hAnsi="Arial" w:cs="Arial"/>
                                  <w:color w:val="333333"/>
                                  <w:sz w:val="23"/>
                                  <w:szCs w:val="23"/>
                                </w:rPr>
                                <w:t xml:space="preserve">Little did he know, but Dixon's first new single in three years, and debut with Atlantic Records, is the perfect song to coincide with the couple's big news. </w:t>
                              </w:r>
                              <w:hyperlink r:id="rId14" w:history="1">
                                <w:r w:rsidRPr="00020B8F">
                                  <w:rPr>
                                    <w:rStyle w:val="Hyperlink"/>
                                    <w:rFonts w:ascii="Arial" w:eastAsia="Times New Roman" w:hAnsi="Arial" w:cs="Arial"/>
                                    <w:sz w:val="23"/>
                                    <w:szCs w:val="23"/>
                                  </w:rPr>
                                  <w:t>"Miracles"</w:t>
                                </w:r>
                              </w:hyperlink>
                              <w:r w:rsidRPr="00020B8F">
                                <w:rPr>
                                  <w:rStyle w:val="e2ma-style"/>
                                  <w:rFonts w:ascii="Arial" w:eastAsia="Times New Roman" w:hAnsi="Arial" w:cs="Arial"/>
                                  <w:color w:val="333333"/>
                                  <w:sz w:val="23"/>
                                  <w:szCs w:val="23"/>
                                </w:rPr>
                                <w:t xml:space="preserve"> is quickly making an impact at Christian radio and the lyrics talk about how some things are more than coincidence, that there’s more to life than meets the eye, and that miracles happen all around us every day. </w:t>
                              </w:r>
                            </w:p>
                          </w:tc>
                        </w:tr>
                      </w:tbl>
                      <w:p w14:paraId="72202572" w14:textId="77777777" w:rsidR="00020B8F" w:rsidRPr="00020B8F" w:rsidRDefault="00020B8F" w:rsidP="00020B8F">
                        <w:pPr>
                          <w:jc w:val="both"/>
                          <w:rPr>
                            <w:rFonts w:ascii="Arial" w:eastAsia="Times New Roman" w:hAnsi="Arial" w:cs="Arial"/>
                            <w:vanish/>
                            <w:sz w:val="18"/>
                            <w:szCs w:val="18"/>
                          </w:rPr>
                        </w:pPr>
                      </w:p>
                      <w:tbl>
                        <w:tblPr>
                          <w:tblW w:w="5000" w:type="pct"/>
                          <w:tblCellSpacing w:w="0" w:type="dxa"/>
                          <w:tblCellMar>
                            <w:left w:w="0" w:type="dxa"/>
                            <w:right w:w="0" w:type="dxa"/>
                          </w:tblCellMar>
                          <w:tblLook w:val="04A0" w:firstRow="1" w:lastRow="0" w:firstColumn="1" w:lastColumn="0" w:noHBand="0" w:noVBand="1"/>
                        </w:tblPr>
                        <w:tblGrid>
                          <w:gridCol w:w="9360"/>
                        </w:tblGrid>
                        <w:tr w:rsidR="00020B8F" w:rsidRPr="00020B8F" w14:paraId="091F6647"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020B8F" w:rsidRPr="00020B8F" w14:paraId="59CC828F" w14:textId="77777777" w:rsidTr="00020B8F">
                                <w:trPr>
                                  <w:trHeight w:val="9960"/>
                                  <w:tblCellSpacing w:w="0" w:type="dxa"/>
                                </w:trPr>
                                <w:tc>
                                  <w:tcPr>
                                    <w:tcW w:w="0" w:type="auto"/>
                                    <w:tcMar>
                                      <w:top w:w="300" w:type="dxa"/>
                                      <w:left w:w="600" w:type="dxa"/>
                                      <w:bottom w:w="300" w:type="dxa"/>
                                      <w:right w:w="600" w:type="dxa"/>
                                    </w:tcMar>
                                    <w:hideMark/>
                                  </w:tcPr>
                                  <w:p w14:paraId="56496B7E" w14:textId="77777777" w:rsidR="00020B8F" w:rsidRPr="00020B8F" w:rsidRDefault="00020B8F" w:rsidP="00020B8F">
                                    <w:pPr>
                                      <w:spacing w:after="240"/>
                                      <w:ind w:left="-600" w:right="-600"/>
                                      <w:jc w:val="both"/>
                                      <w:rPr>
                                        <w:rStyle w:val="e2ma-style"/>
                                        <w:rFonts w:ascii="Arial" w:eastAsia="Times New Roman" w:hAnsi="Arial" w:cs="Arial"/>
                                        <w:b/>
                                        <w:bCs/>
                                        <w:color w:val="333333"/>
                                        <w:sz w:val="23"/>
                                        <w:szCs w:val="23"/>
                                      </w:rPr>
                                    </w:pPr>
                                    <w:r w:rsidRPr="00020B8F">
                                      <w:rPr>
                                        <w:rStyle w:val="e2ma-style"/>
                                        <w:rFonts w:ascii="Arial" w:eastAsia="Times New Roman" w:hAnsi="Arial" w:cs="Arial"/>
                                        <w:b/>
                                        <w:bCs/>
                                        <w:color w:val="333333"/>
                                        <w:sz w:val="23"/>
                                        <w:szCs w:val="23"/>
                                      </w:rPr>
                                      <w:lastRenderedPageBreak/>
                                      <w:t>ABOUT COLTON DIXON:</w:t>
                                    </w:r>
                                  </w:p>
                                  <w:p w14:paraId="59AD9BF6" w14:textId="180725E2" w:rsidR="00020B8F" w:rsidRDefault="00020B8F" w:rsidP="00020B8F">
                                    <w:pPr>
                                      <w:spacing w:after="240"/>
                                      <w:ind w:left="-600" w:right="-600"/>
                                      <w:jc w:val="both"/>
                                      <w:rPr>
                                        <w:rStyle w:val="e2ma-style"/>
                                        <w:rFonts w:ascii="Arial" w:eastAsia="Times New Roman" w:hAnsi="Arial" w:cs="Arial"/>
                                        <w:color w:val="333333"/>
                                        <w:sz w:val="23"/>
                                        <w:szCs w:val="23"/>
                                      </w:rPr>
                                    </w:pPr>
                                    <w:r w:rsidRPr="00020B8F">
                                      <w:rPr>
                                        <w:rStyle w:val="e2ma-style"/>
                                        <w:rFonts w:ascii="Arial" w:eastAsia="Times New Roman" w:hAnsi="Arial" w:cs="Arial"/>
                                        <w:color w:val="333333"/>
                                        <w:sz w:val="23"/>
                                        <w:szCs w:val="23"/>
                                      </w:rPr>
                                      <w:t xml:space="preserve">Colton Dixon quickly became a household name in 2012 when he was voted a fan favorite and made it to the top seven on Season 11 of Fox's hit show AMERICAN IDOL. His career has been on the fast track ever since, now boasting over 100 million streams across all platforms. Dixon's 2013 debut, A Messenger, set the record for biggest first-week sales by a new solo Christian act, becoming the No. 1 selling album by a new Christian artist. Dixon is also a Steinway &amp; Sons artist, following in the footsteps of legendary artists such as Harry Connick, Jr. and Billy Joel. Dixon's sophomore effort Anchor included the most played </w:t>
                                    </w:r>
                                    <w:r w:rsidR="00E47DF2" w:rsidRPr="00E47DF2">
                                      <w:rPr>
                                        <w:rStyle w:val="e2ma-style"/>
                                        <w:rFonts w:ascii="Arial" w:eastAsia="Times New Roman" w:hAnsi="Arial" w:cs="Arial"/>
                                        <w:color w:val="333333"/>
                                        <w:sz w:val="23"/>
                                        <w:szCs w:val="23"/>
                                      </w:rPr>
                                      <w:t>C</w:t>
                                    </w:r>
                                    <w:r w:rsidR="00E47DF2">
                                      <w:rPr>
                                        <w:rStyle w:val="e2ma-style"/>
                                        <w:rFonts w:ascii="Arial" w:eastAsia="Times New Roman" w:hAnsi="Arial" w:cs="Arial"/>
                                        <w:color w:val="333333"/>
                                        <w:sz w:val="23"/>
                                        <w:szCs w:val="23"/>
                                      </w:rPr>
                                      <w:t>hristian</w:t>
                                    </w:r>
                                    <w:r w:rsidR="00E47DF2" w:rsidRPr="00E47DF2">
                                      <w:rPr>
                                        <w:rStyle w:val="e2ma-style"/>
                                        <w:rFonts w:ascii="Arial" w:hAnsi="Arial" w:cs="Arial"/>
                                        <w:sz w:val="23"/>
                                        <w:szCs w:val="23"/>
                                      </w:rPr>
                                      <w:t xml:space="preserve"> </w:t>
                                    </w:r>
                                    <w:r w:rsidRPr="00020B8F">
                                      <w:rPr>
                                        <w:rStyle w:val="e2ma-style"/>
                                        <w:rFonts w:ascii="Arial" w:eastAsia="Times New Roman" w:hAnsi="Arial" w:cs="Arial"/>
                                        <w:color w:val="333333"/>
                                        <w:sz w:val="23"/>
                                        <w:szCs w:val="23"/>
                                      </w:rPr>
                                      <w:t xml:space="preserve">Hot AC single of 2014, “More </w:t>
                                    </w:r>
                                    <w:proofErr w:type="gramStart"/>
                                    <w:r w:rsidRPr="00020B8F">
                                      <w:rPr>
                                        <w:rStyle w:val="e2ma-style"/>
                                        <w:rFonts w:ascii="Arial" w:eastAsia="Times New Roman" w:hAnsi="Arial" w:cs="Arial"/>
                                        <w:color w:val="333333"/>
                                        <w:sz w:val="23"/>
                                        <w:szCs w:val="23"/>
                                      </w:rPr>
                                      <w:t>Of</w:t>
                                    </w:r>
                                    <w:proofErr w:type="gramEnd"/>
                                    <w:r w:rsidRPr="00020B8F">
                                      <w:rPr>
                                        <w:rStyle w:val="e2ma-style"/>
                                        <w:rFonts w:ascii="Arial" w:eastAsia="Times New Roman" w:hAnsi="Arial" w:cs="Arial"/>
                                        <w:color w:val="333333"/>
                                        <w:sz w:val="23"/>
                                        <w:szCs w:val="23"/>
                                      </w:rPr>
                                      <w:t xml:space="preserve"> You," which spent three weeks at No. 1, as well as "Through All of It," his fourth consecutive No. 1 at </w:t>
                                    </w:r>
                                    <w:r w:rsidR="00837296" w:rsidRPr="00E47DF2">
                                      <w:rPr>
                                        <w:rStyle w:val="e2ma-style"/>
                                        <w:rFonts w:ascii="Arial" w:eastAsia="Times New Roman" w:hAnsi="Arial" w:cs="Arial"/>
                                        <w:color w:val="333333"/>
                                        <w:sz w:val="23"/>
                                        <w:szCs w:val="23"/>
                                      </w:rPr>
                                      <w:t>C</w:t>
                                    </w:r>
                                    <w:r w:rsidR="00837296">
                                      <w:rPr>
                                        <w:rStyle w:val="e2ma-style"/>
                                        <w:rFonts w:ascii="Arial" w:eastAsia="Times New Roman" w:hAnsi="Arial" w:cs="Arial"/>
                                        <w:color w:val="333333"/>
                                        <w:sz w:val="23"/>
                                        <w:szCs w:val="23"/>
                                      </w:rPr>
                                      <w:t>hristian</w:t>
                                    </w:r>
                                    <w:r w:rsidR="00837296" w:rsidRPr="00E47DF2">
                                      <w:rPr>
                                        <w:rStyle w:val="e2ma-style"/>
                                        <w:rFonts w:ascii="Arial" w:hAnsi="Arial" w:cs="Arial"/>
                                        <w:sz w:val="23"/>
                                        <w:szCs w:val="23"/>
                                      </w:rPr>
                                      <w:t xml:space="preserve"> </w:t>
                                    </w:r>
                                    <w:r w:rsidRPr="00020B8F">
                                      <w:rPr>
                                        <w:rStyle w:val="e2ma-style"/>
                                        <w:rFonts w:ascii="Arial" w:eastAsia="Times New Roman" w:hAnsi="Arial" w:cs="Arial"/>
                                        <w:color w:val="333333"/>
                                        <w:sz w:val="23"/>
                                        <w:szCs w:val="23"/>
                                      </w:rPr>
                                      <w:t xml:space="preserve">Hot AC Radio. In 2013, Dixon won a Dove Award for Best Rock/Contemporary Album </w:t>
                                    </w:r>
                                    <w:proofErr w:type="gramStart"/>
                                    <w:r w:rsidRPr="00020B8F">
                                      <w:rPr>
                                        <w:rStyle w:val="e2ma-style"/>
                                        <w:rFonts w:ascii="Arial" w:eastAsia="Times New Roman" w:hAnsi="Arial" w:cs="Arial"/>
                                        <w:color w:val="333333"/>
                                        <w:sz w:val="23"/>
                                        <w:szCs w:val="23"/>
                                      </w:rPr>
                                      <w:t>Of</w:t>
                                    </w:r>
                                    <w:proofErr w:type="gramEnd"/>
                                    <w:r w:rsidRPr="00020B8F">
                                      <w:rPr>
                                        <w:rStyle w:val="e2ma-style"/>
                                        <w:rFonts w:ascii="Arial" w:eastAsia="Times New Roman" w:hAnsi="Arial" w:cs="Arial"/>
                                        <w:color w:val="333333"/>
                                        <w:sz w:val="23"/>
                                        <w:szCs w:val="23"/>
                                      </w:rPr>
                                      <w:t xml:space="preserve"> The Year, along with two additional nominations. In 2015, Anchor was honored with the Dove Award for Rock/Contemporary Album of the Year. Dixon received back-to-back K-LOVE Fan Award nominations for Male Artist of the Year in 2014 and 2015, followed by the release of his third studio album Identity, which included the top 5 single “All That Matters,” whose video was premiered by PEOPLE magazine. Dixon's first new music in three years, the single "Miracles," is available now. </w:t>
                                    </w:r>
                                  </w:p>
                                  <w:p w14:paraId="74450860" w14:textId="77777777" w:rsidR="00020B8F" w:rsidRPr="00020B8F" w:rsidRDefault="00020B8F" w:rsidP="00020B8F">
                                    <w:pPr>
                                      <w:spacing w:after="240"/>
                                      <w:ind w:left="-600" w:right="-600"/>
                                      <w:jc w:val="both"/>
                                      <w:rPr>
                                        <w:rFonts w:ascii="Arial" w:eastAsia="Times New Roman" w:hAnsi="Arial" w:cs="Arial"/>
                                        <w:color w:val="333333"/>
                                        <w:sz w:val="20"/>
                                        <w:szCs w:val="20"/>
                                      </w:rPr>
                                    </w:pPr>
                                  </w:p>
                                  <w:p w14:paraId="175F4D2E" w14:textId="77777777" w:rsidR="00020B8F" w:rsidRPr="00020B8F" w:rsidRDefault="00020B8F">
                                    <w:pPr>
                                      <w:jc w:val="center"/>
                                      <w:rPr>
                                        <w:rFonts w:ascii="Arial" w:eastAsia="Times New Roman" w:hAnsi="Arial" w:cs="Arial"/>
                                        <w:color w:val="333333"/>
                                        <w:sz w:val="20"/>
                                        <w:szCs w:val="20"/>
                                      </w:rPr>
                                    </w:pPr>
                                    <w:r w:rsidRPr="00020B8F">
                                      <w:rPr>
                                        <w:rFonts w:ascii="Arial" w:eastAsia="Times New Roman" w:hAnsi="Arial" w:cs="Arial"/>
                                        <w:color w:val="333333"/>
                                        <w:sz w:val="20"/>
                                        <w:szCs w:val="20"/>
                                      </w:rPr>
                                      <w:t>###</w:t>
                                    </w:r>
                                  </w:p>
                                  <w:p w14:paraId="3E208C64" w14:textId="77777777" w:rsidR="00020B8F" w:rsidRDefault="00020B8F" w:rsidP="00020B8F">
                                    <w:pPr>
                                      <w:spacing w:after="240"/>
                                      <w:ind w:left="-600"/>
                                      <w:rPr>
                                        <w:rFonts w:ascii="Arial" w:eastAsia="Times New Roman" w:hAnsi="Arial" w:cs="Arial"/>
                                        <w:color w:val="333333"/>
                                        <w:sz w:val="23"/>
                                        <w:szCs w:val="23"/>
                                      </w:rPr>
                                    </w:pPr>
                                    <w:r w:rsidRPr="00020B8F">
                                      <w:rPr>
                                        <w:rFonts w:ascii="Arial" w:eastAsia="Times New Roman" w:hAnsi="Arial" w:cs="Arial"/>
                                        <w:color w:val="333333"/>
                                        <w:sz w:val="23"/>
                                        <w:szCs w:val="23"/>
                                      </w:rPr>
                                      <w:br/>
                                    </w:r>
                                  </w:p>
                                  <w:p w14:paraId="01B6B864" w14:textId="77777777" w:rsidR="00020B8F" w:rsidRPr="00020B8F" w:rsidRDefault="00020B8F" w:rsidP="00020B8F">
                                    <w:pPr>
                                      <w:spacing w:after="240"/>
                                      <w:ind w:left="-600"/>
                                      <w:rPr>
                                        <w:rFonts w:ascii="Arial" w:eastAsia="Times New Roman" w:hAnsi="Arial" w:cs="Arial"/>
                                        <w:color w:val="333333"/>
                                        <w:sz w:val="20"/>
                                        <w:szCs w:val="20"/>
                                      </w:rPr>
                                    </w:pPr>
                                    <w:r w:rsidRPr="00020B8F">
                                      <w:rPr>
                                        <w:rFonts w:ascii="Arial" w:eastAsia="Times New Roman" w:hAnsi="Arial" w:cs="Arial"/>
                                        <w:color w:val="333333"/>
                                        <w:sz w:val="23"/>
                                        <w:szCs w:val="23"/>
                                      </w:rPr>
                                      <w:br/>
                                    </w:r>
                                    <w:r w:rsidRPr="00020B8F">
                                      <w:rPr>
                                        <w:rStyle w:val="e2ma-style"/>
                                        <w:rFonts w:ascii="Arial" w:eastAsia="Times New Roman" w:hAnsi="Arial" w:cs="Arial"/>
                                        <w:b/>
                                        <w:bCs/>
                                        <w:color w:val="333333"/>
                                        <w:sz w:val="23"/>
                                        <w:szCs w:val="23"/>
                                      </w:rPr>
                                      <w:t>Get Connected with Colton Dixon</w:t>
                                    </w:r>
                                    <w:r w:rsidRPr="00020B8F">
                                      <w:rPr>
                                        <w:rFonts w:ascii="Arial" w:eastAsia="Times New Roman" w:hAnsi="Arial" w:cs="Arial"/>
                                        <w:color w:val="333333"/>
                                        <w:sz w:val="23"/>
                                        <w:szCs w:val="23"/>
                                      </w:rPr>
                                      <w:br/>
                                    </w:r>
                                    <w:hyperlink r:id="rId15" w:history="1">
                                      <w:r w:rsidRPr="00020B8F">
                                        <w:rPr>
                                          <w:rStyle w:val="Hyperlink"/>
                                          <w:rFonts w:ascii="Arial" w:eastAsia="Times New Roman" w:hAnsi="Arial" w:cs="Arial"/>
                                          <w:sz w:val="23"/>
                                          <w:szCs w:val="23"/>
                                        </w:rPr>
                                        <w:t>Twitter</w:t>
                                      </w:r>
                                    </w:hyperlink>
                                    <w:r w:rsidRPr="00020B8F">
                                      <w:rPr>
                                        <w:rFonts w:ascii="Arial" w:eastAsia="Times New Roman" w:hAnsi="Arial" w:cs="Arial"/>
                                        <w:color w:val="333333"/>
                                        <w:sz w:val="23"/>
                                        <w:szCs w:val="23"/>
                                      </w:rPr>
                                      <w:br/>
                                    </w:r>
                                    <w:hyperlink r:id="rId16" w:history="1">
                                      <w:r w:rsidRPr="00020B8F">
                                        <w:rPr>
                                          <w:rStyle w:val="Hyperlink"/>
                                          <w:rFonts w:ascii="Arial" w:eastAsia="Times New Roman" w:hAnsi="Arial" w:cs="Arial"/>
                                          <w:sz w:val="23"/>
                                          <w:szCs w:val="23"/>
                                        </w:rPr>
                                        <w:t>Facebook</w:t>
                                      </w:r>
                                    </w:hyperlink>
                                    <w:r w:rsidRPr="00020B8F">
                                      <w:rPr>
                                        <w:rFonts w:ascii="Arial" w:eastAsia="Times New Roman" w:hAnsi="Arial" w:cs="Arial"/>
                                        <w:color w:val="333333"/>
                                        <w:sz w:val="23"/>
                                        <w:szCs w:val="23"/>
                                      </w:rPr>
                                      <w:br/>
                                    </w:r>
                                    <w:hyperlink r:id="rId17" w:history="1">
                                      <w:r w:rsidRPr="00020B8F">
                                        <w:rPr>
                                          <w:rStyle w:val="Hyperlink"/>
                                          <w:rFonts w:ascii="Arial" w:eastAsia="Times New Roman" w:hAnsi="Arial" w:cs="Arial"/>
                                          <w:sz w:val="23"/>
                                          <w:szCs w:val="23"/>
                                        </w:rPr>
                                        <w:t>Instagram </w:t>
                                      </w:r>
                                    </w:hyperlink>
                                    <w:r w:rsidRPr="00020B8F">
                                      <w:rPr>
                                        <w:rFonts w:ascii="Arial" w:eastAsia="Times New Roman" w:hAnsi="Arial" w:cs="Arial"/>
                                        <w:color w:val="333333"/>
                                        <w:sz w:val="23"/>
                                        <w:szCs w:val="23"/>
                                      </w:rPr>
                                      <w:br/>
                                    </w:r>
                                    <w:hyperlink r:id="rId18" w:history="1">
                                      <w:r w:rsidRPr="00020B8F">
                                        <w:rPr>
                                          <w:rStyle w:val="Hyperlink"/>
                                          <w:rFonts w:ascii="Arial" w:eastAsia="Times New Roman" w:hAnsi="Arial" w:cs="Arial"/>
                                          <w:sz w:val="23"/>
                                          <w:szCs w:val="23"/>
                                        </w:rPr>
                                        <w:t>Instagram stories</w:t>
                                      </w:r>
                                    </w:hyperlink>
                                    <w:r w:rsidRPr="00020B8F">
                                      <w:rPr>
                                        <w:rFonts w:ascii="Arial" w:eastAsia="Times New Roman" w:hAnsi="Arial" w:cs="Arial"/>
                                        <w:color w:val="333333"/>
                                        <w:sz w:val="23"/>
                                        <w:szCs w:val="23"/>
                                      </w:rPr>
                                      <w:br/>
                                    </w:r>
                                    <w:r w:rsidRPr="00020B8F">
                                      <w:rPr>
                                        <w:rFonts w:ascii="Arial" w:eastAsia="Times New Roman" w:hAnsi="Arial" w:cs="Arial"/>
                                        <w:color w:val="333333"/>
                                        <w:sz w:val="23"/>
                                        <w:szCs w:val="23"/>
                                      </w:rPr>
                                      <w:br/>
                                    </w:r>
                                    <w:r w:rsidRPr="00020B8F">
                                      <w:rPr>
                                        <w:rStyle w:val="e2ma-style"/>
                                        <w:rFonts w:ascii="Arial" w:eastAsia="Times New Roman" w:hAnsi="Arial" w:cs="Arial"/>
                                        <w:b/>
                                        <w:bCs/>
                                        <w:color w:val="333333"/>
                                        <w:sz w:val="23"/>
                                        <w:szCs w:val="23"/>
                                      </w:rPr>
                                      <w:t>Media Contact:</w:t>
                                    </w:r>
                                    <w:r w:rsidRPr="00020B8F">
                                      <w:rPr>
                                        <w:rFonts w:ascii="Arial" w:eastAsia="Times New Roman" w:hAnsi="Arial" w:cs="Arial"/>
                                        <w:color w:val="333333"/>
                                        <w:sz w:val="23"/>
                                        <w:szCs w:val="23"/>
                                      </w:rPr>
                                      <w:br/>
                                    </w:r>
                                    <w:r w:rsidRPr="00020B8F">
                                      <w:rPr>
                                        <w:rStyle w:val="e2ma-style"/>
                                        <w:rFonts w:ascii="Arial" w:eastAsia="Times New Roman" w:hAnsi="Arial" w:cs="Arial"/>
                                        <w:color w:val="333333"/>
                                        <w:sz w:val="23"/>
                                        <w:szCs w:val="23"/>
                                      </w:rPr>
                                      <w:t>the media collective</w:t>
                                    </w:r>
                                    <w:r w:rsidRPr="00020B8F">
                                      <w:rPr>
                                        <w:rFonts w:ascii="Arial" w:eastAsia="Times New Roman" w:hAnsi="Arial" w:cs="Arial"/>
                                        <w:color w:val="333333"/>
                                        <w:sz w:val="23"/>
                                        <w:szCs w:val="23"/>
                                      </w:rPr>
                                      <w:br/>
                                    </w:r>
                                    <w:r w:rsidRPr="00020B8F">
                                      <w:rPr>
                                        <w:rStyle w:val="e2ma-style"/>
                                        <w:rFonts w:ascii="Arial" w:eastAsia="Times New Roman" w:hAnsi="Arial" w:cs="Arial"/>
                                        <w:color w:val="333333"/>
                                        <w:sz w:val="23"/>
                                        <w:szCs w:val="23"/>
                                      </w:rPr>
                                      <w:t>Velvet Kelm </w:t>
                                    </w:r>
                                    <w:r w:rsidRPr="00020B8F">
                                      <w:rPr>
                                        <w:rFonts w:ascii="Arial" w:eastAsia="Times New Roman" w:hAnsi="Arial" w:cs="Arial"/>
                                        <w:color w:val="333333"/>
                                        <w:sz w:val="23"/>
                                        <w:szCs w:val="23"/>
                                      </w:rPr>
                                      <w:br/>
                                    </w:r>
                                    <w:hyperlink r:id="rId19" w:history="1">
                                      <w:r w:rsidRPr="00020B8F">
                                        <w:rPr>
                                          <w:rStyle w:val="Hyperlink"/>
                                          <w:rFonts w:ascii="Arial" w:eastAsia="Times New Roman" w:hAnsi="Arial" w:cs="Arial"/>
                                          <w:sz w:val="23"/>
                                          <w:szCs w:val="23"/>
                                        </w:rPr>
                                        <w:t>velvet@themcollective.com</w:t>
                                      </w:r>
                                    </w:hyperlink>
                                    <w:r w:rsidRPr="00020B8F">
                                      <w:rPr>
                                        <w:rFonts w:ascii="Arial" w:eastAsia="Times New Roman" w:hAnsi="Arial" w:cs="Arial"/>
                                        <w:color w:val="333333"/>
                                        <w:sz w:val="23"/>
                                        <w:szCs w:val="23"/>
                                      </w:rPr>
                                      <w:br/>
                                    </w:r>
                                    <w:r w:rsidRPr="00020B8F">
                                      <w:rPr>
                                        <w:rStyle w:val="e2ma-style"/>
                                        <w:rFonts w:ascii="Arial" w:eastAsia="Times New Roman" w:hAnsi="Arial" w:cs="Arial"/>
                                        <w:color w:val="333333"/>
                                        <w:sz w:val="23"/>
                                        <w:szCs w:val="23"/>
                                      </w:rPr>
                                      <w:t>615-591-7989</w:t>
                                    </w:r>
                                    <w:r w:rsidRPr="00020B8F">
                                      <w:rPr>
                                        <w:rFonts w:ascii="Arial" w:eastAsia="Times New Roman" w:hAnsi="Arial" w:cs="Arial"/>
                                        <w:color w:val="333333"/>
                                        <w:sz w:val="23"/>
                                        <w:szCs w:val="23"/>
                                      </w:rPr>
                                      <w:br/>
                                    </w:r>
                                    <w:hyperlink r:id="rId20" w:history="1">
                                      <w:r w:rsidRPr="00020B8F">
                                        <w:rPr>
                                          <w:rStyle w:val="Hyperlink"/>
                                          <w:rFonts w:ascii="Arial" w:eastAsia="Times New Roman" w:hAnsi="Arial" w:cs="Arial"/>
                                          <w:sz w:val="23"/>
                                          <w:szCs w:val="23"/>
                                        </w:rPr>
                                        <w:t>www.themcollective.com</w:t>
                                      </w:r>
                                    </w:hyperlink>
                                  </w:p>
                                </w:tc>
                              </w:tr>
                            </w:tbl>
                            <w:p w14:paraId="15B98491" w14:textId="77777777" w:rsidR="00020B8F" w:rsidRPr="00020B8F" w:rsidRDefault="00020B8F">
                              <w:pPr>
                                <w:rPr>
                                  <w:rFonts w:ascii="Arial" w:eastAsia="Times New Roman" w:hAnsi="Arial" w:cs="Arial"/>
                                  <w:sz w:val="20"/>
                                  <w:szCs w:val="20"/>
                                </w:rPr>
                              </w:pPr>
                            </w:p>
                          </w:tc>
                        </w:tr>
                      </w:tbl>
                      <w:p w14:paraId="14A35CBB" w14:textId="77777777" w:rsidR="00020B8F" w:rsidRPr="00020B8F" w:rsidRDefault="00020B8F">
                        <w:pPr>
                          <w:rPr>
                            <w:rFonts w:ascii="Arial" w:eastAsia="Times New Roman" w:hAnsi="Arial" w:cs="Arial"/>
                            <w:sz w:val="20"/>
                            <w:szCs w:val="20"/>
                          </w:rPr>
                        </w:pPr>
                      </w:p>
                    </w:tc>
                  </w:tr>
                </w:tbl>
                <w:p w14:paraId="7802D983" w14:textId="77777777" w:rsidR="00020B8F" w:rsidRDefault="00020B8F">
                  <w:pPr>
                    <w:rPr>
                      <w:rFonts w:ascii="Times New Roman" w:eastAsia="Times New Roman" w:hAnsi="Times New Roman" w:cs="Times New Roman"/>
                      <w:sz w:val="20"/>
                      <w:szCs w:val="20"/>
                    </w:rPr>
                  </w:pPr>
                </w:p>
              </w:tc>
            </w:tr>
            <w:tr w:rsidR="00020B8F" w14:paraId="08B6E901" w14:textId="77777777">
              <w:trPr>
                <w:tblCellSpacing w:w="0" w:type="dxa"/>
                <w:jc w:val="center"/>
              </w:trPr>
              <w:tc>
                <w:tcPr>
                  <w:tcW w:w="0" w:type="auto"/>
                  <w:shd w:val="clear" w:color="auto" w:fill="000000"/>
                  <w:hideMark/>
                </w:tcPr>
                <w:tbl>
                  <w:tblPr>
                    <w:tblW w:w="9600" w:type="dxa"/>
                    <w:jc w:val="center"/>
                    <w:tblCellSpacing w:w="0" w:type="dxa"/>
                    <w:tblCellMar>
                      <w:left w:w="0" w:type="dxa"/>
                      <w:right w:w="0" w:type="dxa"/>
                    </w:tblCellMar>
                    <w:tblLook w:val="04A0" w:firstRow="1" w:lastRow="0" w:firstColumn="1" w:lastColumn="0" w:noHBand="0" w:noVBand="1"/>
                  </w:tblPr>
                  <w:tblGrid>
                    <w:gridCol w:w="9600"/>
                  </w:tblGrid>
                  <w:tr w:rsidR="00020B8F" w14:paraId="09AA36FD" w14:textId="77777777">
                    <w:trPr>
                      <w:tblCellSpacing w:w="0" w:type="dxa"/>
                      <w:jc w:val="center"/>
                    </w:trPr>
                    <w:tc>
                      <w:tcPr>
                        <w:tcW w:w="0" w:type="auto"/>
                        <w:hideMark/>
                      </w:tcPr>
                      <w:tbl>
                        <w:tblPr>
                          <w:tblW w:w="15" w:type="dxa"/>
                          <w:jc w:val="center"/>
                          <w:tblCellSpacing w:w="0" w:type="dxa"/>
                          <w:tblCellMar>
                            <w:left w:w="0" w:type="dxa"/>
                            <w:right w:w="0" w:type="dxa"/>
                          </w:tblCellMar>
                          <w:tblLook w:val="04A0" w:firstRow="1" w:lastRow="0" w:firstColumn="1" w:lastColumn="0" w:noHBand="0" w:noVBand="1"/>
                        </w:tblPr>
                        <w:tblGrid>
                          <w:gridCol w:w="6"/>
                          <w:gridCol w:w="6"/>
                          <w:gridCol w:w="6"/>
                        </w:tblGrid>
                        <w:tr w:rsidR="00020B8F" w14:paraId="40B5663D" w14:textId="77777777">
                          <w:trPr>
                            <w:tblCellSpacing w:w="0" w:type="dxa"/>
                            <w:jc w:val="center"/>
                          </w:trPr>
                          <w:tc>
                            <w:tcPr>
                              <w:tcW w:w="480" w:type="dxa"/>
                              <w:vAlign w:val="center"/>
                              <w:hideMark/>
                            </w:tcPr>
                            <w:p w14:paraId="06F8D71E" w14:textId="77777777" w:rsidR="00020B8F" w:rsidRDefault="00020B8F">
                              <w:pPr>
                                <w:jc w:val="right"/>
                                <w:rPr>
                                  <w:rFonts w:ascii="Helvetica" w:eastAsia="Times New Roman" w:hAnsi="Helvetica" w:cs="Helvetica"/>
                                  <w:sz w:val="18"/>
                                  <w:szCs w:val="18"/>
                                </w:rPr>
                              </w:pPr>
                            </w:p>
                          </w:tc>
                          <w:tc>
                            <w:tcPr>
                              <w:tcW w:w="120" w:type="dxa"/>
                              <w:vAlign w:val="center"/>
                              <w:hideMark/>
                            </w:tcPr>
                            <w:p w14:paraId="1361564B" w14:textId="77777777" w:rsidR="00020B8F" w:rsidRDefault="00020B8F">
                              <w:pPr>
                                <w:jc w:val="right"/>
                                <w:rPr>
                                  <w:rFonts w:ascii="Helvetica" w:eastAsia="Times New Roman" w:hAnsi="Helvetica" w:cs="Helvetica"/>
                                  <w:sz w:val="18"/>
                                  <w:szCs w:val="18"/>
                                </w:rPr>
                              </w:pPr>
                            </w:p>
                          </w:tc>
                          <w:tc>
                            <w:tcPr>
                              <w:tcW w:w="480" w:type="dxa"/>
                              <w:vAlign w:val="center"/>
                              <w:hideMark/>
                            </w:tcPr>
                            <w:p w14:paraId="18383E29" w14:textId="77777777" w:rsidR="00020B8F" w:rsidRDefault="00020B8F">
                              <w:pPr>
                                <w:jc w:val="right"/>
                                <w:rPr>
                                  <w:rFonts w:ascii="Helvetica" w:eastAsia="Times New Roman" w:hAnsi="Helvetica" w:cs="Helvetica"/>
                                  <w:sz w:val="18"/>
                                  <w:szCs w:val="18"/>
                                </w:rPr>
                              </w:pPr>
                            </w:p>
                          </w:tc>
                        </w:tr>
                      </w:tbl>
                      <w:p w14:paraId="0A20069C" w14:textId="77777777" w:rsidR="00020B8F" w:rsidRDefault="00020B8F">
                        <w:pPr>
                          <w:jc w:val="center"/>
                          <w:rPr>
                            <w:rFonts w:ascii="Times New Roman" w:eastAsia="Times New Roman" w:hAnsi="Times New Roman" w:cs="Times New Roman"/>
                            <w:sz w:val="20"/>
                            <w:szCs w:val="20"/>
                          </w:rPr>
                        </w:pPr>
                      </w:p>
                    </w:tc>
                  </w:tr>
                </w:tbl>
                <w:p w14:paraId="620C30BF" w14:textId="77777777" w:rsidR="00020B8F" w:rsidRDefault="00020B8F">
                  <w:pPr>
                    <w:jc w:val="center"/>
                    <w:rPr>
                      <w:rFonts w:ascii="Times New Roman" w:eastAsia="Times New Roman" w:hAnsi="Times New Roman" w:cs="Times New Roman"/>
                      <w:sz w:val="20"/>
                      <w:szCs w:val="20"/>
                    </w:rPr>
                  </w:pPr>
                </w:p>
              </w:tc>
            </w:tr>
          </w:tbl>
          <w:p w14:paraId="6C158821" w14:textId="77777777" w:rsidR="00020B8F" w:rsidRDefault="00020B8F">
            <w:pPr>
              <w:jc w:val="center"/>
              <w:rPr>
                <w:rFonts w:ascii="Times New Roman" w:eastAsia="Times New Roman" w:hAnsi="Times New Roman" w:cs="Times New Roman"/>
                <w:sz w:val="20"/>
                <w:szCs w:val="20"/>
              </w:rPr>
            </w:pPr>
          </w:p>
        </w:tc>
      </w:tr>
    </w:tbl>
    <w:p w14:paraId="50DE2946" w14:textId="77777777" w:rsidR="00A61005" w:rsidRDefault="00A61005"/>
    <w:sectPr w:rsidR="00A61005" w:rsidSect="00020B8F">
      <w:pgSz w:w="12240" w:h="15840"/>
      <w:pgMar w:top="1260" w:right="1440" w:bottom="117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0B8F"/>
    <w:rsid w:val="00020B8F"/>
    <w:rsid w:val="00837296"/>
    <w:rsid w:val="00A61005"/>
    <w:rsid w:val="00B01D10"/>
    <w:rsid w:val="00E47D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10BD81"/>
  <w15:chartTrackingRefBased/>
  <w15:docId w15:val="{A71613A2-63DE-4FBE-965B-94F461615B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20B8F"/>
    <w:pPr>
      <w:spacing w:after="0" w:line="240" w:lineRule="auto"/>
    </w:pPr>
    <w:rPr>
      <w:rFonts w:ascii="Calibri" w:hAnsi="Calibri" w:cs="Calibri"/>
    </w:rPr>
  </w:style>
  <w:style w:type="paragraph" w:styleId="Heading1">
    <w:name w:val="heading 1"/>
    <w:basedOn w:val="Normal"/>
    <w:link w:val="Heading1Char"/>
    <w:uiPriority w:val="9"/>
    <w:qFormat/>
    <w:rsid w:val="00020B8F"/>
    <w:pPr>
      <w:outlineLvl w:val="0"/>
    </w:pPr>
    <w:rPr>
      <w:rFonts w:ascii="Arial" w:hAnsi="Arial" w:cs="Arial"/>
      <w:color w:val="333333"/>
      <w:kern w:val="36"/>
      <w:sz w:val="39"/>
      <w:szCs w:val="3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20B8F"/>
    <w:rPr>
      <w:rFonts w:ascii="Arial" w:hAnsi="Arial" w:cs="Arial"/>
      <w:color w:val="333333"/>
      <w:kern w:val="36"/>
      <w:sz w:val="39"/>
      <w:szCs w:val="39"/>
    </w:rPr>
  </w:style>
  <w:style w:type="character" w:styleId="Hyperlink">
    <w:name w:val="Hyperlink"/>
    <w:basedOn w:val="DefaultParagraphFont"/>
    <w:uiPriority w:val="99"/>
    <w:semiHidden/>
    <w:unhideWhenUsed/>
    <w:rsid w:val="00020B8F"/>
    <w:rPr>
      <w:color w:val="0000FF"/>
      <w:u w:val="single"/>
    </w:rPr>
  </w:style>
  <w:style w:type="character" w:customStyle="1" w:styleId="e2ma-style">
    <w:name w:val="e2ma-style"/>
    <w:basedOn w:val="DefaultParagraphFont"/>
    <w:rsid w:val="00020B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2092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hyperlink" Target="https://nam04.safelinks.protection.outlook.com/?url=https%3A%2F%2Ft.e2ma.net%2Fclick%2Fwymwyd%2Fg6t6b2d%2F8r9yqnb&amp;data=02%7C01%7Clibby.kober%40atlanticrecords.com%7C1a950f106efa4707950708d7b09dbec4%7C8367939002ec4ba1ad3d69da3fdd637e%7C0%7C0%7C637172063872636298&amp;sdata=aNVTrEA39gFvIhNBHTVaOHhzrBCsjDjCyZFevHmOTS4%3D&amp;reserved=0"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s://nam04.safelinks.protection.outlook.com/?url=https%3A%2F%2Ft.e2ma.net%2Fclick%2Fwymwyd%2Fg6t6b2d%2F0t5yqnb&amp;data=02%7C01%7Clibby.kober%40atlanticrecords.com%7C1a950f106efa4707950708d7b09dbec4%7C8367939002ec4ba1ad3d69da3fdd637e%7C0%7C0%7C637172063872606317&amp;sdata=YHnTfVlAyQzwra6DFXvto9b0qWrJ7aYwjm%2BIqA%2B1rKI%3D&amp;reserved=0" TargetMode="External"/><Relationship Id="rId17" Type="http://schemas.openxmlformats.org/officeDocument/2006/relationships/hyperlink" Target="https://nam04.safelinks.protection.outlook.com/?url=https%3A%2F%2Ft.e2ma.net%2Fclick%2Fwymwyd%2Fg6t6b2d%2Fsz8yqnb&amp;data=02%7C01%7Clibby.kober%40atlanticrecords.com%7C1a950f106efa4707950708d7b09dbec4%7C8367939002ec4ba1ad3d69da3fdd637e%7C0%7C0%7C637172063872626307&amp;sdata=MWyWvt5Q3ZMwqa2tFjG%2FMhtv7ZBGiCyhn25ky0zGT4g%3D&amp;reserved=0" TargetMode="External"/><Relationship Id="rId2" Type="http://schemas.openxmlformats.org/officeDocument/2006/relationships/customXml" Target="../customXml/item2.xml"/><Relationship Id="rId16" Type="http://schemas.openxmlformats.org/officeDocument/2006/relationships/hyperlink" Target="https://nam04.safelinks.protection.outlook.com/?url=https%3A%2F%2Ft.e2ma.net%2Fclick%2Fwymwyd%2Fg6t6b2d%2Fc77yqnb&amp;data=02%7C01%7Clibby.kober%40atlanticrecords.com%7C1a950f106efa4707950708d7b09dbec4%7C8367939002ec4ba1ad3d69da3fdd637e%7C0%7C0%7C637172063872626307&amp;sdata=XMI337SRIxp7doaT6ldpkkGucfiV0IqKRILNB6eT%2B6c%3D&amp;reserved=0" TargetMode="External"/><Relationship Id="rId20" Type="http://schemas.openxmlformats.org/officeDocument/2006/relationships/hyperlink" Target="http://www.themcollective.com"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nam04.safelinks.protection.outlook.com/?url=https%3A%2F%2Ft.e2ma.net%2Fclick%2Fwymwyd%2Fg6t6b2d%2Fk14yqnb&amp;data=02%7C01%7Clibby.kober%40atlanticrecords.com%7C1a950f106efa4707950708d7b09dbec4%7C8367939002ec4ba1ad3d69da3fdd637e%7C0%7C0%7C637172063872596317&amp;sdata=cx5RT1cYZ8i5UgMZep6%2FJ3aGSY5OPZ2FEShFOSMS9CQ%3D&amp;reserved=0" TargetMode="External"/><Relationship Id="rId5" Type="http://schemas.openxmlformats.org/officeDocument/2006/relationships/styles" Target="styles.xml"/><Relationship Id="rId15" Type="http://schemas.openxmlformats.org/officeDocument/2006/relationships/hyperlink" Target="https://nam04.safelinks.protection.outlook.com/?url=https%3A%2F%2Ft.e2ma.net%2Fclick%2Fwymwyd%2Fg6t6b2d%2Fwe7yqnb&amp;data=02%7C01%7Clibby.kober%40atlanticrecords.com%7C1a950f106efa4707950708d7b09dbec4%7C8367939002ec4ba1ad3d69da3fdd637e%7C0%7C0%7C637172063872616306&amp;sdata=P9zRTi2eU86Ebj09wRq4grudsrHtE2Z56QQiuKl47dA%3D&amp;reserved=0" TargetMode="External"/><Relationship Id="rId10" Type="http://schemas.openxmlformats.org/officeDocument/2006/relationships/hyperlink" Target="https://nam04.safelinks.protection.outlook.com/?url=https%3A%2F%2Ft.e2ma.net%2Fclick%2Fwymwyd%2Fg6t6b2d%2F483yqnb&amp;data=02%7C01%7Clibby.kober%40atlanticrecords.com%7C1a950f106efa4707950708d7b09dbec4%7C8367939002ec4ba1ad3d69da3fdd637e%7C0%7C0%7C637172063872586325&amp;sdata=cszuCJajkGEW53OMBz0Qikf%2FubM7ssGUJOEaA5Nu2YU%3D&amp;reserved=0" TargetMode="External"/><Relationship Id="rId19" Type="http://schemas.openxmlformats.org/officeDocument/2006/relationships/hyperlink" Target="mailto:velvet@themcollective.com" TargetMode="External"/><Relationship Id="rId4" Type="http://schemas.openxmlformats.org/officeDocument/2006/relationships/numbering" Target="numbering.xml"/><Relationship Id="rId9" Type="http://schemas.openxmlformats.org/officeDocument/2006/relationships/hyperlink" Target="https://nam04.safelinks.protection.outlook.com/?url=https%3A%2F%2Ft.e2ma.net%2Fclick%2Fwymwyd%2Fg6t6b2d%2Fog3yqnb&amp;data=02%7C01%7Clibby.kober%40atlanticrecords.com%7C1a950f106efa4707950708d7b09dbec4%7C8367939002ec4ba1ad3d69da3fdd637e%7C0%7C0%7C637172063872576331&amp;sdata=Mooo89mwkYWlf5n%2F9ArEaYlRDfGwGwpnjeC7XRwPFZw%3D&amp;reserved=0" TargetMode="External"/><Relationship Id="rId14" Type="http://schemas.openxmlformats.org/officeDocument/2006/relationships/hyperlink" Target="https://nam04.safelinks.protection.outlook.com/?url=https%3A%2F%2Ft.e2ma.net%2Fclick%2Fwymwyd%2Fg6t6b2d%2Fgm6yqnb&amp;data=02%7C01%7Clibby.kober%40atlanticrecords.com%7C1a950f106efa4707950708d7b09dbec4%7C8367939002ec4ba1ad3d69da3fdd637e%7C0%7C0%7C637172063872606317&amp;sdata=FEL%2F58XjBhZzMaw2h8rNWsh04KugCm01FgzQTbxlxrw%3D&amp;reserved=0"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WMG Digital Workplace Document" ma:contentTypeID="0x0101005D9CA752E37244E186B234F4D8840D84002100D0725C8C674FB9C698131B063420" ma:contentTypeVersion="20" ma:contentTypeDescription="Create a new document." ma:contentTypeScope="" ma:versionID="b6c039fc00da1a9558063a0386a6263a">
  <xsd:schema xmlns:xsd="http://www.w3.org/2001/XMLSchema" xmlns:xs="http://www.w3.org/2001/XMLSchema" xmlns:p="http://schemas.microsoft.com/office/2006/metadata/properties" xmlns:ns2="34f65465-186d-4bfd-b19c-845fc6c6fe13" xmlns:ns3="229564fb-af3c-4f6c-872f-adfeadbc42f8" xmlns:ns4="37d2d5e8-d86f-4204-ae9c-168dd3404589" targetNamespace="http://schemas.microsoft.com/office/2006/metadata/properties" ma:root="true" ma:fieldsID="2d35ddf657e0753c4158f21568dab986" ns2:_="" ns3:_="" ns4:_="">
    <xsd:import namespace="34f65465-186d-4bfd-b19c-845fc6c6fe13"/>
    <xsd:import namespace="229564fb-af3c-4f6c-872f-adfeadbc42f8"/>
    <xsd:import namespace="37d2d5e8-d86f-4204-ae9c-168dd3404589"/>
    <xsd:element name="properties">
      <xsd:complexType>
        <xsd:sequence>
          <xsd:element name="documentManagement">
            <xsd:complexType>
              <xsd:all>
                <xsd:element ref="ns2:f2e41bc676cd4c86b92b6185682d82dd" minOccurs="0"/>
                <xsd:element ref="ns3:TaxCatchAll" minOccurs="0"/>
                <xsd:element ref="ns3:TaxCatchAllLabel" minOccurs="0"/>
                <xsd:element ref="ns2:c627336d63e1427998e5b5e591b189cd" minOccurs="0"/>
                <xsd:element ref="ns2:ne262c5ea18e41d5ac75d69b847c1307" minOccurs="0"/>
                <xsd:element ref="ns2:b0219bab04494ae0ae07e9354fc3d426" minOccurs="0"/>
                <xsd:element ref="ns2:p114447c5a5b4c869eea4708d5aa978d" minOccurs="0"/>
                <xsd:element ref="ns2:e88b6813f0444ff58e19da455978d639"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f65465-186d-4bfd-b19c-845fc6c6fe13" elementFormDefault="qualified">
    <xsd:import namespace="http://schemas.microsoft.com/office/2006/documentManagement/types"/>
    <xsd:import namespace="http://schemas.microsoft.com/office/infopath/2007/PartnerControls"/>
    <xsd:element name="f2e41bc676cd4c86b92b6185682d82dd" ma:index="8" nillable="true" ma:taxonomy="true" ma:internalName="f2e41bc676cd4c86b92b6185682d82dd" ma:taxonomyFieldName="WMG_DW_Artist" ma:displayName="Artist" ma:fieldId="{f2e41bc6-76cd-4c86-b92b-6185682d82dd}" ma:sspId="fe919623-46dc-4ad4-b432-8868d9a271be" ma:termSetId="e84a636f-01b1-4dce-8839-769c7d403e5b" ma:anchorId="00000000-0000-0000-0000-000000000000" ma:open="false" ma:isKeyword="false">
      <xsd:complexType>
        <xsd:sequence>
          <xsd:element ref="pc:Terms" minOccurs="0" maxOccurs="1"/>
        </xsd:sequence>
      </xsd:complexType>
    </xsd:element>
    <xsd:element name="c627336d63e1427998e5b5e591b189cd" ma:index="12" nillable="true" ma:taxonomy="true" ma:internalName="c627336d63e1427998e5b5e591b189cd" ma:taxonomyFieldName="WMG_DW_Department" ma:displayName="Department" ma:fieldId="{c627336d-63e1-4279-98e5-b5e591b189cd}" ma:sspId="fe919623-46dc-4ad4-b432-8868d9a271be" ma:termSetId="affa613c-01de-4c1e-aab6-6b62787a9881" ma:anchorId="00000000-0000-0000-0000-000000000000" ma:open="false" ma:isKeyword="false">
      <xsd:complexType>
        <xsd:sequence>
          <xsd:element ref="pc:Terms" minOccurs="0" maxOccurs="1"/>
        </xsd:sequence>
      </xsd:complexType>
    </xsd:element>
    <xsd:element name="ne262c5ea18e41d5ac75d69b847c1307" ma:index="14" nillable="true" ma:taxonomy="true" ma:internalName="ne262c5ea18e41d5ac75d69b847c1307" ma:taxonomyFieldName="WMG_DW_Division" ma:displayName="Division" ma:fieldId="{7e262c5e-a18e-41d5-ac75-d69b847c1307}" ma:sspId="fe919623-46dc-4ad4-b432-8868d9a271be" ma:termSetId="6eb0bef6-47a5-409b-b942-aa86d4826994" ma:anchorId="00000000-0000-0000-0000-000000000000" ma:open="false" ma:isKeyword="false">
      <xsd:complexType>
        <xsd:sequence>
          <xsd:element ref="pc:Terms" minOccurs="0" maxOccurs="1"/>
        </xsd:sequence>
      </xsd:complexType>
    </xsd:element>
    <xsd:element name="b0219bab04494ae0ae07e9354fc3d426" ma:index="16" nillable="true" ma:taxonomy="true" ma:internalName="b0219bab04494ae0ae07e9354fc3d426" ma:taxonomyFieldName="WMG_DW_Label" ma:displayName="Label" ma:fieldId="{b0219bab-0449-4ae0-ae07-e9354fc3d426}" ma:sspId="fe919623-46dc-4ad4-b432-8868d9a271be" ma:termSetId="06e41675-acf0-462b-95e6-199c7c8f2566" ma:anchorId="00000000-0000-0000-0000-000000000000" ma:open="false" ma:isKeyword="false">
      <xsd:complexType>
        <xsd:sequence>
          <xsd:element ref="pc:Terms" minOccurs="0" maxOccurs="1"/>
        </xsd:sequence>
      </xsd:complexType>
    </xsd:element>
    <xsd:element name="p114447c5a5b4c869eea4708d5aa978d" ma:index="18" nillable="true" ma:taxonomy="true" ma:internalName="p114447c5a5b4c869eea4708d5aa978d" ma:taxonomyFieldName="WMG_DW_DocumentType" ma:displayName="Document Type" ma:fieldId="{9114447c-5a5b-4c86-9eea-4708d5aa978d}" ma:sspId="fe919623-46dc-4ad4-b432-8868d9a271be" ma:termSetId="98b11e04-69e5-4eed-94c0-447f2211fad7" ma:anchorId="00000000-0000-0000-0000-000000000000" ma:open="false" ma:isKeyword="false">
      <xsd:complexType>
        <xsd:sequence>
          <xsd:element ref="pc:Terms" minOccurs="0" maxOccurs="1"/>
        </xsd:sequence>
      </xsd:complexType>
    </xsd:element>
    <xsd:element name="e88b6813f0444ff58e19da455978d639" ma:index="20" nillable="true" ma:taxonomy="true" ma:internalName="e88b6813f0444ff58e19da455978d639" ma:taxonomyFieldName="WMG_DW_RetentionPolicy" ma:displayName="Retention Policy" ma:readOnly="false" ma:fieldId="{e88b6813-f044-4ff5-8e19-da455978d639}" ma:sspId="fe919623-46dc-4ad4-b432-8868d9a271be" ma:termSetId="da76335d-1f7a-4dbf-bf27-ae43fc231cde" ma:anchorId="00000000-0000-0000-0000-000000000000" ma:open="false" ma:isKeyword="false">
      <xsd:complexType>
        <xsd:sequence>
          <xsd:element ref="pc:Terms" minOccurs="0" maxOccurs="1"/>
        </xsd:sequence>
      </xsd:complex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9564fb-af3c-4f6c-872f-adfeadbc42f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76b8a564-3b21-4d36-8cfb-171adf21f98c}" ma:internalName="TaxCatchAll" ma:showField="CatchAllData" ma:web="34f65465-186d-4bfd-b19c-845fc6c6fe1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6b8a564-3b21-4d36-8cfb-171adf21f98c}" ma:internalName="TaxCatchAllLabel" ma:readOnly="true" ma:showField="CatchAllDataLabel" ma:web="34f65465-186d-4bfd-b19c-845fc6c6fe1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7d2d5e8-d86f-4204-ae9c-168dd3404589"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MediaServiceAutoTags" ma:internalName="MediaServiceAutoTags" ma:readOnly="true">
      <xsd:simpleType>
        <xsd:restriction base="dms:Text"/>
      </xsd:simpleType>
    </xsd:element>
    <xsd:element name="MediaServiceOCR" ma:index="26" nillable="true" ma:displayName="MediaServiceOCR" ma:internalName="MediaServiceOCR" ma:readOnly="true">
      <xsd:simpleType>
        <xsd:restriction base="dms:Note">
          <xsd:maxLength value="255"/>
        </xsd:restriction>
      </xsd:simpleType>
    </xsd:element>
    <xsd:element name="MediaServiceLocation" ma:index="27" nillable="true" ma:displayName="MediaServiceLocation" ma:internalName="MediaServiceLocation"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ne262c5ea18e41d5ac75d69b847c1307 xmlns="34f65465-186d-4bfd-b19c-845fc6c6fe13">
      <Terms xmlns="http://schemas.microsoft.com/office/infopath/2007/PartnerControls">
        <TermInfo xmlns="http://schemas.microsoft.com/office/infopath/2007/PartnerControls">
          <TermName xmlns="http://schemas.microsoft.com/office/infopath/2007/PartnerControls">Atlantic</TermName>
          <TermId xmlns="http://schemas.microsoft.com/office/infopath/2007/PartnerControls">bd921dbd-549a-4f07-b864-60850c498427</TermId>
        </TermInfo>
      </Terms>
    </ne262c5ea18e41d5ac75d69b847c1307>
    <p114447c5a5b4c869eea4708d5aa978d xmlns="34f65465-186d-4bfd-b19c-845fc6c6fe13">
      <Terms xmlns="http://schemas.microsoft.com/office/infopath/2007/PartnerControls"/>
    </p114447c5a5b4c869eea4708d5aa978d>
    <e88b6813f0444ff58e19da455978d639 xmlns="34f65465-186d-4bfd-b19c-845fc6c6fe13">
      <Terms xmlns="http://schemas.microsoft.com/office/infopath/2007/PartnerControls"/>
    </e88b6813f0444ff58e19da455978d639>
    <f2e41bc676cd4c86b92b6185682d82dd xmlns="34f65465-186d-4bfd-b19c-845fc6c6fe13">
      <Terms xmlns="http://schemas.microsoft.com/office/infopath/2007/PartnerControls"/>
    </f2e41bc676cd4c86b92b6185682d82dd>
    <c627336d63e1427998e5b5e591b189cd xmlns="34f65465-186d-4bfd-b19c-845fc6c6fe13">
      <Terms xmlns="http://schemas.microsoft.com/office/infopath/2007/PartnerControls">
        <TermInfo xmlns="http://schemas.microsoft.com/office/infopath/2007/PartnerControls">
          <TermName xmlns="http://schemas.microsoft.com/office/infopath/2007/PartnerControls">Publicity</TermName>
          <TermId xmlns="http://schemas.microsoft.com/office/infopath/2007/PartnerControls">7f2458df-4fa3-40c2-b1c8-1c6f2576ee61</TermId>
        </TermInfo>
      </Terms>
    </c627336d63e1427998e5b5e591b189cd>
    <b0219bab04494ae0ae07e9354fc3d426 xmlns="34f65465-186d-4bfd-b19c-845fc6c6fe13">
      <Terms xmlns="http://schemas.microsoft.com/office/infopath/2007/PartnerControls"/>
    </b0219bab04494ae0ae07e9354fc3d426>
    <TaxCatchAll xmlns="229564fb-af3c-4f6c-872f-adfeadbc42f8">
      <Value>2</Value>
      <Value>3</Value>
    </TaxCatchAll>
  </documentManagement>
</p:properties>
</file>

<file path=customXml/itemProps1.xml><?xml version="1.0" encoding="utf-8"?>
<ds:datastoreItem xmlns:ds="http://schemas.openxmlformats.org/officeDocument/2006/customXml" ds:itemID="{6DA42A4A-B43C-47A9-8F21-7B292C523D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f65465-186d-4bfd-b19c-845fc6c6fe13"/>
    <ds:schemaRef ds:uri="229564fb-af3c-4f6c-872f-adfeadbc42f8"/>
    <ds:schemaRef ds:uri="37d2d5e8-d86f-4204-ae9c-168dd34045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BF87381-2B0A-4F21-A4F3-32CCCFA52E2A}">
  <ds:schemaRefs>
    <ds:schemaRef ds:uri="http://schemas.microsoft.com/sharepoint/v3/contenttype/forms"/>
  </ds:schemaRefs>
</ds:datastoreItem>
</file>

<file path=customXml/itemProps3.xml><?xml version="1.0" encoding="utf-8"?>
<ds:datastoreItem xmlns:ds="http://schemas.openxmlformats.org/officeDocument/2006/customXml" ds:itemID="{4DE4DA63-C9D7-4DAA-94CC-82F283AE787D}">
  <ds:schemaRefs>
    <ds:schemaRef ds:uri="http://schemas.microsoft.com/office/2006/metadata/properties"/>
    <ds:schemaRef ds:uri="http://schemas.microsoft.com/office/infopath/2007/PartnerControls"/>
    <ds:schemaRef ds:uri="34f65465-186d-4bfd-b19c-845fc6c6fe13"/>
    <ds:schemaRef ds:uri="229564fb-af3c-4f6c-872f-adfeadbc42f8"/>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3</Pages>
  <Words>998</Words>
  <Characters>5690</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Kober, Libby</dc:creator>
  <cp:keywords/>
  <dc:description/>
  <cp:lastModifiedBy>Kober, Libby</cp:lastModifiedBy>
  <cp:revision>4</cp:revision>
  <dcterms:created xsi:type="dcterms:W3CDTF">2020-02-13T16:42:00Z</dcterms:created>
  <dcterms:modified xsi:type="dcterms:W3CDTF">2020-02-13T17:04:00Z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0x0101005D9CA752E37244E186B234F4D8840D84002100D0725C8C674FB9C698131B063420</vt:lpwstr>
  </property>
  <property fmtid="{D5CDD505-2E9C-101B-9397-08002B2CF9AE}" pid="3" name="WMG_DW_RetentionPolicy">
    <vt:lpwstr/>
  </property>
  <property fmtid="{D5CDD505-2E9C-101B-9397-08002B2CF9AE}" pid="4" name="WMG_DW_DocumentType">
    <vt:lpwstr/>
  </property>
  <property fmtid="{D5CDD505-2E9C-101B-9397-08002B2CF9AE}" pid="5" name="WMG_DW_Division">
    <vt:lpwstr>3;#Atlantic|bd921dbd-549a-4f07-b864-60850c498427</vt:lpwstr>
  </property>
  <property fmtid="{D5CDD505-2E9C-101B-9397-08002B2CF9AE}" pid="6" name="WMG_DW_Label">
    <vt:lpwstr/>
  </property>
  <property fmtid="{D5CDD505-2E9C-101B-9397-08002B2CF9AE}" pid="7" name="WMG_DW_Department">
    <vt:lpwstr>2;#Publicity|7f2458df-4fa3-40c2-b1c8-1c6f2576ee61</vt:lpwstr>
  </property>
  <property fmtid="{D5CDD505-2E9C-101B-9397-08002B2CF9AE}" pid="8" name="WMG_DW_Artist">
    <vt:lpwstr/>
  </property>
</Properties>
</file>