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8F" w:rsidRPr="00FA048F" w:rsidRDefault="00FA048F" w:rsidP="00FA048F">
      <w:pPr>
        <w:pStyle w:val="NoSpacing"/>
        <w:rPr>
          <w:b/>
          <w:u w:val="single"/>
        </w:rPr>
      </w:pPr>
      <w:r w:rsidRPr="00FA048F">
        <w:rPr>
          <w:b/>
          <w:u w:val="single"/>
        </w:rPr>
        <w:t>ABOUT HBO</w:t>
      </w:r>
    </w:p>
    <w:p w:rsidR="00FA048F" w:rsidRPr="00FA048F" w:rsidRDefault="00FA048F" w:rsidP="00FA048F">
      <w:pPr>
        <w:pStyle w:val="NoSpacing"/>
      </w:pPr>
      <w:r w:rsidRPr="00FA048F">
        <w:t>HBO® is one of the most respected and innovative entertainment brands in the world, serving iconic, award-winni</w:t>
      </w:r>
      <w:bookmarkStart w:id="0" w:name="_GoBack"/>
      <w:bookmarkEnd w:id="0"/>
      <w:r w:rsidRPr="00FA048F">
        <w:t xml:space="preserve">ng programming to 140 million subscribers globally. A subsidiary of </w:t>
      </w:r>
      <w:proofErr w:type="spellStart"/>
      <w:r w:rsidRPr="00FA048F">
        <w:t>WarnerMedia</w:t>
      </w:r>
      <w:proofErr w:type="spellEnd"/>
      <w:r w:rsidRPr="00FA048F">
        <w:t xml:space="preserve">, HBO is the world’s most successful pay TV service with an extensive array of programming that includes some of the most notable titles to be on television, including drama series Succession®, Watchmen®, Westworld®, Big Little Lies®, Game of Thrones®, The Sopranos®, Band of Brothers® and The Wire®, as well as comedy series Barry®, Insecure® and Sex and the City®. In the United States, </w:t>
      </w:r>
      <w:proofErr w:type="spellStart"/>
      <w:r w:rsidRPr="00FA048F">
        <w:t>HBO®and</w:t>
      </w:r>
      <w:proofErr w:type="spellEnd"/>
      <w:r w:rsidRPr="00FA048F">
        <w:t xml:space="preserve"> sister network </w:t>
      </w:r>
      <w:proofErr w:type="spellStart"/>
      <w:r w:rsidRPr="00FA048F">
        <w:t>Cinemax®are</w:t>
      </w:r>
      <w:proofErr w:type="spellEnd"/>
      <w:r w:rsidRPr="00FA048F">
        <w:t xml:space="preserve"> available across multiple platforms including HBO On Demand®, Cinemax On Demand®, HBO GO® </w:t>
      </w:r>
      <w:proofErr w:type="spellStart"/>
      <w:r w:rsidRPr="00FA048F">
        <w:t>andMAX</w:t>
      </w:r>
      <w:proofErr w:type="spellEnd"/>
      <w:r w:rsidRPr="00FA048F">
        <w:t xml:space="preserve"> GO®, as well as HBONOW®. Internationally, HBO branded services, including television networks and the standalone streaming product HBO GO®, are available in more than 70 countries across Asia, Europe, Latin America and the Caribbean. HBO and Cinemax programming </w:t>
      </w:r>
      <w:proofErr w:type="gramStart"/>
      <w:r w:rsidRPr="00FA048F">
        <w:t>is</w:t>
      </w:r>
      <w:proofErr w:type="gramEnd"/>
      <w:r w:rsidRPr="00FA048F">
        <w:t xml:space="preserve"> also sold into more than 150 countries worldwide.</w:t>
      </w:r>
    </w:p>
    <w:p w:rsidR="002B54C5" w:rsidRDefault="002B54C5" w:rsidP="00FA048F">
      <w:pPr>
        <w:pStyle w:val="NoSpacing"/>
      </w:pPr>
    </w:p>
    <w:sectPr w:rsidR="002B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8F"/>
    <w:rsid w:val="002B54C5"/>
    <w:rsid w:val="00FA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075B4-EF2A-4B8F-8406-EF31C44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2020-04-10T16:12:00Z</dcterms:created>
  <dcterms:modified xsi:type="dcterms:W3CDTF">2020-04-10T16:12:00Z</dcterms:modified>
</cp:coreProperties>
</file>