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A9DA6" w14:textId="77777777" w:rsidR="00273117" w:rsidRDefault="00986C12">
      <w:pPr>
        <w:jc w:val="center"/>
        <w:rPr>
          <w:sz w:val="46"/>
          <w:szCs w:val="46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9F838D9" wp14:editId="192A2D4D">
            <wp:extent cx="5943600" cy="140970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0EC372" w14:textId="77777777" w:rsidR="00273117" w:rsidRDefault="00273117">
      <w:pPr>
        <w:jc w:val="center"/>
      </w:pPr>
    </w:p>
    <w:p w14:paraId="5B6CB398" w14:textId="77777777" w:rsidR="00273117" w:rsidRDefault="00986C12">
      <w:pPr>
        <w:jc w:val="center"/>
        <w:rPr>
          <w:sz w:val="42"/>
          <w:szCs w:val="42"/>
        </w:rPr>
      </w:pPr>
      <w:r>
        <w:rPr>
          <w:sz w:val="42"/>
          <w:szCs w:val="42"/>
        </w:rPr>
        <w:t xml:space="preserve">KYGO REMIX OF COLDPLAY &amp; SELENA GOMEZ’S </w:t>
      </w:r>
      <w:r>
        <w:rPr>
          <w:b/>
          <w:sz w:val="42"/>
          <w:szCs w:val="42"/>
        </w:rPr>
        <w:t xml:space="preserve">LET SOMEBODY GO </w:t>
      </w:r>
      <w:r>
        <w:rPr>
          <w:sz w:val="42"/>
          <w:szCs w:val="42"/>
        </w:rPr>
        <w:t>OUT TODAY</w:t>
      </w:r>
    </w:p>
    <w:p w14:paraId="7432BD7C" w14:textId="77777777" w:rsidR="00273117" w:rsidRDefault="00273117">
      <w:pPr>
        <w:jc w:val="center"/>
        <w:rPr>
          <w:sz w:val="10"/>
          <w:szCs w:val="10"/>
        </w:rPr>
      </w:pPr>
    </w:p>
    <w:p w14:paraId="599C3422" w14:textId="77777777" w:rsidR="00273117" w:rsidRDefault="00986C12">
      <w:pPr>
        <w:jc w:val="center"/>
        <w:rPr>
          <w:sz w:val="30"/>
          <w:szCs w:val="30"/>
        </w:rPr>
      </w:pPr>
      <w:hyperlink r:id="rId6">
        <w:r>
          <w:rPr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3CBF66A" wp14:editId="02B92225">
              <wp:extent cx="5502930" cy="3109913"/>
              <wp:effectExtent l="0" t="0" r="0" b="0"/>
              <wp:docPr id="11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02930" cy="3109913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888E061" w14:textId="77777777" w:rsidR="00273117" w:rsidRDefault="00273117">
      <w:pPr>
        <w:jc w:val="center"/>
        <w:rPr>
          <w:sz w:val="18"/>
          <w:szCs w:val="18"/>
        </w:rPr>
      </w:pPr>
    </w:p>
    <w:p w14:paraId="1614D5E3" w14:textId="2C0E953C" w:rsidR="00273117" w:rsidRDefault="00986C12">
      <w:r>
        <w:t xml:space="preserve">Today sees the release of the superb new </w:t>
      </w:r>
      <w:proofErr w:type="spellStart"/>
      <w:r>
        <w:rPr>
          <w:b/>
        </w:rPr>
        <w:t>Kygo</w:t>
      </w:r>
      <w:proofErr w:type="spellEnd"/>
      <w:r>
        <w:rPr>
          <w:b/>
        </w:rPr>
        <w:t xml:space="preserve"> Remix</w:t>
      </w:r>
      <w:r>
        <w:t xml:space="preserve"> of </w:t>
      </w:r>
      <w:r>
        <w:rPr>
          <w:b/>
        </w:rPr>
        <w:t>Coldplay</w:t>
      </w:r>
      <w:r>
        <w:t xml:space="preserve">’s current single with Grammy-nominated singer </w:t>
      </w:r>
      <w:r>
        <w:rPr>
          <w:b/>
        </w:rPr>
        <w:t>Selena Gomez</w:t>
      </w:r>
      <w:r>
        <w:t xml:space="preserve">. The remix by the superstar Norwegian DJ / producer is available to </w:t>
      </w:r>
      <w:hyperlink r:id="rId8">
        <w:r>
          <w:rPr>
            <w:color w:val="1155CC"/>
            <w:u w:val="single"/>
          </w:rPr>
          <w:t>stream / download now</w:t>
        </w:r>
      </w:hyperlink>
      <w:r>
        <w:t>, with a visualizer</w:t>
      </w:r>
      <w:r>
        <w:t xml:space="preserve"> video at </w:t>
      </w:r>
      <w:hyperlink r:id="rId9">
        <w:r>
          <w:rPr>
            <w:color w:val="1155CC"/>
            <w:u w:val="single"/>
          </w:rPr>
          <w:t>youtu.be/WXG_3Uktfms</w:t>
        </w:r>
      </w:hyperlink>
      <w:r>
        <w:t>.</w:t>
      </w:r>
    </w:p>
    <w:p w14:paraId="385E277A" w14:textId="77777777" w:rsidR="00273117" w:rsidRDefault="00273117"/>
    <w:p w14:paraId="0F1D4E23" w14:textId="77777777" w:rsidR="00273117" w:rsidRDefault="00986C12">
      <w:proofErr w:type="spellStart"/>
      <w:r>
        <w:rPr>
          <w:b/>
        </w:rPr>
        <w:t>Kygo</w:t>
      </w:r>
      <w:proofErr w:type="spellEnd"/>
      <w:r>
        <w:rPr>
          <w:b/>
        </w:rPr>
        <w:t xml:space="preserve"> said: </w:t>
      </w:r>
      <w:r>
        <w:t>“Coldplay’s music has had a huge influence on me as an artist and person. I did an unofficial remix of Midnight back in 2014 that I uploaded on SoundCloud an</w:t>
      </w:r>
      <w:r>
        <w:t xml:space="preserve">d always wanted to properly collaborate with the band. </w:t>
      </w:r>
    </w:p>
    <w:p w14:paraId="724B4DE2" w14:textId="77777777" w:rsidR="00273117" w:rsidRDefault="00273117"/>
    <w:p w14:paraId="4DF7C7A5" w14:textId="77777777" w:rsidR="00273117" w:rsidRDefault="00986C12">
      <w:r>
        <w:t>I really love how this remix turned out and it’s great to team up with Selena Gomez again”</w:t>
      </w:r>
    </w:p>
    <w:p w14:paraId="35B2D830" w14:textId="77777777" w:rsidR="00273117" w:rsidRDefault="00273117"/>
    <w:p w14:paraId="291C7BB6" w14:textId="77777777" w:rsidR="00273117" w:rsidRDefault="00986C12">
      <w:pPr>
        <w:shd w:val="clear" w:color="auto" w:fill="FFFFFF"/>
        <w:spacing w:line="331" w:lineRule="auto"/>
        <w:rPr>
          <w:color w:val="222222"/>
        </w:rPr>
      </w:pPr>
      <w:proofErr w:type="spellStart"/>
      <w:r>
        <w:rPr>
          <w:color w:val="222222"/>
        </w:rPr>
        <w:t>Kygo</w:t>
      </w:r>
      <w:proofErr w:type="spellEnd"/>
      <w:r>
        <w:rPr>
          <w:color w:val="222222"/>
        </w:rPr>
        <w:t xml:space="preserve"> previously collaborated with Gomez </w:t>
      </w:r>
      <w:proofErr w:type="gramStart"/>
      <w:r>
        <w:rPr>
          <w:color w:val="222222"/>
        </w:rPr>
        <w:t>on</w:t>
      </w:r>
      <w:proofErr w:type="gramEnd"/>
      <w:r>
        <w:rPr>
          <w:color w:val="222222"/>
        </w:rPr>
        <w:t xml:space="preserve"> 2017’s worldwide smash, </w:t>
      </w:r>
      <w:r>
        <w:rPr>
          <w:b/>
          <w:color w:val="222222"/>
        </w:rPr>
        <w:t xml:space="preserve">It </w:t>
      </w:r>
      <w:proofErr w:type="spellStart"/>
      <w:r>
        <w:rPr>
          <w:b/>
          <w:color w:val="222222"/>
        </w:rPr>
        <w:t>Ain’t</w:t>
      </w:r>
      <w:proofErr w:type="spellEnd"/>
      <w:r>
        <w:rPr>
          <w:b/>
          <w:color w:val="222222"/>
        </w:rPr>
        <w:t xml:space="preserve"> Me</w:t>
      </w:r>
      <w:r>
        <w:rPr>
          <w:color w:val="222222"/>
        </w:rPr>
        <w:t xml:space="preserve">. </w:t>
      </w:r>
    </w:p>
    <w:p w14:paraId="44C2B987" w14:textId="77777777" w:rsidR="00273117" w:rsidRDefault="00273117"/>
    <w:p w14:paraId="7D5443A9" w14:textId="77777777" w:rsidR="00273117" w:rsidRDefault="00986C12">
      <w:pPr>
        <w:rPr>
          <w:color w:val="222222"/>
        </w:rPr>
      </w:pPr>
      <w:r>
        <w:lastRenderedPageBreak/>
        <w:t xml:space="preserve">The original version of </w:t>
      </w:r>
      <w:r>
        <w:rPr>
          <w:b/>
        </w:rPr>
        <w:t>L</w:t>
      </w:r>
      <w:r>
        <w:rPr>
          <w:b/>
        </w:rPr>
        <w:t>et Somebody Go</w:t>
      </w:r>
      <w:r>
        <w:t xml:space="preserve"> is taken from Coldplay’s hit album </w:t>
      </w:r>
      <w:r>
        <w:rPr>
          <w:b/>
        </w:rPr>
        <w:t xml:space="preserve">Music </w:t>
      </w:r>
      <w:proofErr w:type="gramStart"/>
      <w:r>
        <w:rPr>
          <w:b/>
        </w:rPr>
        <w:t>Of</w:t>
      </w:r>
      <w:proofErr w:type="gramEnd"/>
      <w:r>
        <w:rPr>
          <w:b/>
        </w:rPr>
        <w:t xml:space="preserve"> The Spheres</w:t>
      </w:r>
      <w:r>
        <w:t>, which has already surpassed more than a billion total streams.</w:t>
      </w:r>
    </w:p>
    <w:p w14:paraId="24B49F82" w14:textId="77777777" w:rsidR="00273117" w:rsidRDefault="00273117"/>
    <w:p w14:paraId="40581478" w14:textId="77777777" w:rsidR="00273117" w:rsidRDefault="00986C12">
      <w:pPr>
        <w:rPr>
          <w:color w:val="222222"/>
          <w:highlight w:val="white"/>
        </w:rPr>
      </w:pPr>
      <w:r>
        <w:t xml:space="preserve">The single is the follow-up to </w:t>
      </w:r>
      <w:r>
        <w:rPr>
          <w:b/>
        </w:rPr>
        <w:t>My Universe</w:t>
      </w:r>
      <w:r>
        <w:t xml:space="preserve">, which </w:t>
      </w:r>
      <w:r>
        <w:rPr>
          <w:color w:val="222222"/>
          <w:highlight w:val="white"/>
        </w:rPr>
        <w:t xml:space="preserve">made history as the first </w:t>
      </w:r>
      <w:r>
        <w:rPr>
          <w:b/>
          <w:color w:val="222222"/>
          <w:highlight w:val="white"/>
        </w:rPr>
        <w:t>Billboard Hot 100 #1</w:t>
      </w:r>
      <w:r>
        <w:rPr>
          <w:color w:val="222222"/>
          <w:highlight w:val="white"/>
        </w:rPr>
        <w:t xml:space="preserve"> by two co-billed lead groups, Coldplay also became the first British band ever to debut at #1 on the Hot 100 with the collaboration.</w:t>
      </w:r>
    </w:p>
    <w:p w14:paraId="0E161C0F" w14:textId="77777777" w:rsidR="00273117" w:rsidRDefault="00273117"/>
    <w:p w14:paraId="013F2479" w14:textId="77777777" w:rsidR="00273117" w:rsidRDefault="00986C12">
      <w:pPr>
        <w:rPr>
          <w:b/>
        </w:rPr>
      </w:pPr>
      <w:r>
        <w:rPr>
          <w:color w:val="222222"/>
          <w:highlight w:val="white"/>
        </w:rPr>
        <w:t xml:space="preserve">Next week, the band begin their massive 2022 global stadium tour in Costa Rica. The full list of </w:t>
      </w:r>
      <w:r>
        <w:rPr>
          <w:b/>
          <w:color w:val="222222"/>
          <w:highlight w:val="white"/>
        </w:rPr>
        <w:t xml:space="preserve">Music </w:t>
      </w:r>
      <w:proofErr w:type="gramStart"/>
      <w:r>
        <w:rPr>
          <w:b/>
          <w:color w:val="222222"/>
          <w:highlight w:val="white"/>
        </w:rPr>
        <w:t>Of</w:t>
      </w:r>
      <w:proofErr w:type="gramEnd"/>
      <w:r>
        <w:rPr>
          <w:b/>
          <w:color w:val="222222"/>
          <w:highlight w:val="white"/>
        </w:rPr>
        <w:t xml:space="preserve"> The Spheres Wor</w:t>
      </w:r>
      <w:r>
        <w:rPr>
          <w:b/>
          <w:color w:val="222222"/>
          <w:highlight w:val="white"/>
        </w:rPr>
        <w:t>ld Tour</w:t>
      </w:r>
      <w:r>
        <w:rPr>
          <w:color w:val="222222"/>
          <w:highlight w:val="white"/>
        </w:rPr>
        <w:t xml:space="preserve"> shows is available at </w:t>
      </w:r>
      <w:hyperlink r:id="rId10">
        <w:r>
          <w:rPr>
            <w:color w:val="1155CC"/>
            <w:highlight w:val="white"/>
            <w:u w:val="single"/>
          </w:rPr>
          <w:t>coldplay.com/tour</w:t>
        </w:r>
      </w:hyperlink>
      <w:r>
        <w:rPr>
          <w:color w:val="222222"/>
          <w:highlight w:val="white"/>
        </w:rPr>
        <w:t xml:space="preserve">. The tour is accompanied by a comprehensive set of sustainability initiatives which can be seen at </w:t>
      </w:r>
      <w:hyperlink r:id="rId11">
        <w:r>
          <w:rPr>
            <w:color w:val="1155CC"/>
            <w:highlight w:val="white"/>
            <w:u w:val="single"/>
          </w:rPr>
          <w:t>coldplay.c</w:t>
        </w:r>
        <w:r>
          <w:rPr>
            <w:color w:val="1155CC"/>
            <w:highlight w:val="white"/>
            <w:u w:val="single"/>
          </w:rPr>
          <w:t>om/sustainability</w:t>
        </w:r>
      </w:hyperlink>
      <w:r>
        <w:rPr>
          <w:color w:val="222222"/>
          <w:highlight w:val="white"/>
        </w:rPr>
        <w:t xml:space="preserve">. </w:t>
      </w:r>
    </w:p>
    <w:p w14:paraId="6E66F232" w14:textId="77777777" w:rsidR="00273117" w:rsidRDefault="00273117">
      <w:pPr>
        <w:rPr>
          <w:b/>
        </w:rPr>
      </w:pPr>
    </w:p>
    <w:p w14:paraId="75626810" w14:textId="77777777" w:rsidR="00986C12" w:rsidRDefault="00986C12" w:rsidP="00986C12">
      <w:r>
        <w:t xml:space="preserve">For more </w:t>
      </w:r>
      <w:proofErr w:type="gramStart"/>
      <w:r>
        <w:t>information</w:t>
      </w:r>
      <w:proofErr w:type="gramEnd"/>
      <w:r>
        <w:t xml:space="preserve"> please visit </w:t>
      </w:r>
      <w:hyperlink r:id="rId12">
        <w:r>
          <w:rPr>
            <w:b/>
            <w:color w:val="1155CC"/>
            <w:u w:val="single"/>
          </w:rPr>
          <w:t>Coldplay.com</w:t>
        </w:r>
      </w:hyperlink>
      <w:r>
        <w:t xml:space="preserve"> or contact:</w:t>
      </w:r>
    </w:p>
    <w:p w14:paraId="5B3F24CC" w14:textId="77777777" w:rsidR="00986C12" w:rsidRPr="000A3055" w:rsidRDefault="00986C12" w:rsidP="00986C12">
      <w:pPr>
        <w:spacing w:line="240" w:lineRule="auto"/>
      </w:pPr>
      <w:r w:rsidRPr="000A3055">
        <w:t xml:space="preserve">Sheila Richman | </w:t>
      </w:r>
      <w:hyperlink r:id="rId13" w:history="1">
        <w:r w:rsidRPr="000A3055">
          <w:rPr>
            <w:rStyle w:val="Hyperlink"/>
            <w:color w:val="0070C0"/>
          </w:rPr>
          <w:t>sheila.richman@atlanticrecords.com</w:t>
        </w:r>
      </w:hyperlink>
      <w:r w:rsidRPr="000A3055">
        <w:rPr>
          <w:color w:val="0070C0"/>
        </w:rPr>
        <w:t xml:space="preserve"> </w:t>
      </w:r>
    </w:p>
    <w:p w14:paraId="20739109" w14:textId="77777777" w:rsidR="00986C12" w:rsidRPr="00577C53" w:rsidRDefault="00986C12" w:rsidP="00986C12">
      <w:pPr>
        <w:spacing w:line="240" w:lineRule="auto"/>
        <w:rPr>
          <w:color w:val="0070C0"/>
        </w:rPr>
      </w:pPr>
      <w:r w:rsidRPr="000A3055">
        <w:t xml:space="preserve">Ted Sullivan | </w:t>
      </w:r>
      <w:hyperlink r:id="rId14" w:history="1">
        <w:r w:rsidRPr="000A3055">
          <w:rPr>
            <w:rStyle w:val="Hyperlink"/>
            <w:color w:val="0070C0"/>
          </w:rPr>
          <w:t>ted.sullivan@atlanticrecords.com</w:t>
        </w:r>
      </w:hyperlink>
    </w:p>
    <w:p w14:paraId="7E6669DD" w14:textId="32580271" w:rsidR="00273117" w:rsidRDefault="00273117" w:rsidP="00986C12">
      <w:pPr>
        <w:rPr>
          <w:b/>
          <w:color w:val="FF0000"/>
          <w:highlight w:val="yellow"/>
        </w:rPr>
      </w:pPr>
    </w:p>
    <w:sectPr w:rsidR="0027311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117"/>
    <w:rsid w:val="00273117"/>
    <w:rsid w:val="0098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26EAE"/>
  <w15:docId w15:val="{D30D16C0-D6FD-42AF-B9E2-0E2A2EECB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86C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ldplay.lnk.to/LSGKygoRemix%20https://coldplay.lnk.to/LSGKygoRemix" TargetMode="External"/><Relationship Id="rId13" Type="http://schemas.openxmlformats.org/officeDocument/2006/relationships/hyperlink" Target="mailto:sheila.richman@atlanticrecords.com" TargetMode="Externa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coldplay.com" TargetMode="Externa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WXG_3Uktfms" TargetMode="External"/><Relationship Id="rId11" Type="http://schemas.openxmlformats.org/officeDocument/2006/relationships/hyperlink" Target="http://coldplay.com/sustainability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coldplay.com/tour" TargetMode="External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hyperlink" Target="https://youtu.be/WXG_3Uktfms" TargetMode="External"/><Relationship Id="rId14" Type="http://schemas.openxmlformats.org/officeDocument/2006/relationships/hyperlink" Target="mailto:ted.sullivan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IAJuiBk96hoNDpiOwHIq7BBuEQ==">AMUW2mXUY2nIT6FK04xM+6EElEWGYwbhHNMzPg/b9LpGFefu+QtwzBJf1Ye7+HQ9h7ecpJS8+P7jENg/EFeQX1KeokHDaE/vGzUmmill6Yweh7qBDunuQHA=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2BDF647-DEA0-4D05-8AF8-A1F8144BD67A}"/>
</file>

<file path=customXml/itemProps3.xml><?xml version="1.0" encoding="utf-8"?>
<ds:datastoreItem xmlns:ds="http://schemas.openxmlformats.org/officeDocument/2006/customXml" ds:itemID="{2E5FC7AD-D64F-43E8-807B-35D481230B68}"/>
</file>

<file path=customXml/itemProps4.xml><?xml version="1.0" encoding="utf-8"?>
<ds:datastoreItem xmlns:ds="http://schemas.openxmlformats.org/officeDocument/2006/customXml" ds:itemID="{D2154518-EEAA-45C4-975F-DDE18C88DF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303</Words>
  <Characters>1732</Characters>
  <Application>Microsoft Office Word</Application>
  <DocSecurity>0</DocSecurity>
  <Lines>14</Lines>
  <Paragraphs>4</Paragraphs>
  <ScaleCrop>false</ScaleCrop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Sullivan, Ted</cp:lastModifiedBy>
  <cp:revision>2</cp:revision>
  <dcterms:created xsi:type="dcterms:W3CDTF">2021-06-06T21:09:00Z</dcterms:created>
  <dcterms:modified xsi:type="dcterms:W3CDTF">2022-03-10T17:10:00Z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