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E0B9" w14:textId="77777777" w:rsidR="00182E07" w:rsidRPr="00EF565F" w:rsidRDefault="00182E07" w:rsidP="00530928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EF565F">
        <w:rPr>
          <w:rFonts w:asciiTheme="minorHAnsi" w:hAnsiTheme="minorHAnsi" w:cstheme="minorHAnsi"/>
          <w:bCs/>
        </w:rPr>
        <w:t>FOR IMMEDIATE RELEASE</w:t>
      </w:r>
    </w:p>
    <w:p w14:paraId="6ACD1669" w14:textId="0BFEC22E" w:rsidR="00182E07" w:rsidRPr="00EF565F" w:rsidRDefault="006C64D9" w:rsidP="00530928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MAY 20</w:t>
      </w:r>
      <w:r w:rsidR="00182E07" w:rsidRPr="00EF565F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2022</w:t>
      </w:r>
    </w:p>
    <w:p w14:paraId="306D10AD" w14:textId="77777777" w:rsidR="00182E07" w:rsidRPr="00E369EE" w:rsidRDefault="00182E07" w:rsidP="0053092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00B7F3A" w14:textId="1F8538F3" w:rsidR="00AE6048" w:rsidRDefault="00600181" w:rsidP="00530928">
      <w:pPr>
        <w:spacing w:after="0" w:line="240" w:lineRule="auto"/>
        <w:jc w:val="center"/>
        <w:rPr>
          <w:b/>
          <w:sz w:val="28"/>
          <w:szCs w:val="28"/>
        </w:rPr>
      </w:pPr>
      <w:r w:rsidRPr="00B008C3">
        <w:rPr>
          <w:b/>
          <w:sz w:val="28"/>
          <w:szCs w:val="28"/>
        </w:rPr>
        <w:t>HAYLEY KIYOKO</w:t>
      </w:r>
      <w:r w:rsidR="005A26FB">
        <w:rPr>
          <w:b/>
          <w:sz w:val="28"/>
          <w:szCs w:val="28"/>
        </w:rPr>
        <w:t xml:space="preserve"> </w:t>
      </w:r>
      <w:r w:rsidR="00A441D5">
        <w:rPr>
          <w:b/>
          <w:sz w:val="28"/>
          <w:szCs w:val="28"/>
        </w:rPr>
        <w:t>DEBUTS NEW SINGLE “</w:t>
      </w:r>
      <w:r w:rsidR="00B008C3">
        <w:rPr>
          <w:b/>
          <w:sz w:val="28"/>
          <w:szCs w:val="28"/>
        </w:rPr>
        <w:t>FOR THE GIRLS</w:t>
      </w:r>
      <w:r w:rsidR="00D33DA1" w:rsidRPr="00B008C3">
        <w:rPr>
          <w:b/>
          <w:sz w:val="28"/>
          <w:szCs w:val="28"/>
        </w:rPr>
        <w:t>”</w:t>
      </w:r>
    </w:p>
    <w:p w14:paraId="757F54A6" w14:textId="22ACE51B" w:rsidR="00A441D5" w:rsidRDefault="005A26FB" w:rsidP="005309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UPCOMING </w:t>
      </w:r>
      <w:r w:rsidR="00AE6048">
        <w:rPr>
          <w:b/>
          <w:sz w:val="28"/>
          <w:szCs w:val="28"/>
        </w:rPr>
        <w:t>SOPHOMORE ALBUM</w:t>
      </w:r>
      <w:r w:rsidR="00AE6048" w:rsidRPr="005A26FB">
        <w:rPr>
          <w:b/>
          <w:i/>
          <w:iCs/>
          <w:sz w:val="28"/>
          <w:szCs w:val="28"/>
        </w:rPr>
        <w:t xml:space="preserve"> </w:t>
      </w:r>
      <w:r w:rsidR="00AE6048" w:rsidRPr="005A26FB">
        <w:rPr>
          <w:b/>
          <w:i/>
          <w:iCs/>
          <w:sz w:val="28"/>
          <w:szCs w:val="28"/>
          <w:u w:val="single"/>
        </w:rPr>
        <w:t>PANOR</w:t>
      </w:r>
      <w:r w:rsidRPr="005A26FB">
        <w:rPr>
          <w:b/>
          <w:i/>
          <w:iCs/>
          <w:sz w:val="28"/>
          <w:szCs w:val="28"/>
          <w:u w:val="single"/>
        </w:rPr>
        <w:t>AMA</w:t>
      </w:r>
    </w:p>
    <w:p w14:paraId="40950109" w14:textId="689A7C81" w:rsidR="00A441D5" w:rsidRPr="00AE6048" w:rsidRDefault="00A441D5" w:rsidP="00530928">
      <w:pPr>
        <w:spacing w:after="0" w:line="240" w:lineRule="auto"/>
        <w:jc w:val="center"/>
        <w:rPr>
          <w:b/>
        </w:rPr>
      </w:pPr>
    </w:p>
    <w:p w14:paraId="499725E6" w14:textId="77777777" w:rsidR="00AE6048" w:rsidRPr="00AE6048" w:rsidRDefault="00AE6048" w:rsidP="00530928">
      <w:pPr>
        <w:spacing w:after="0" w:line="240" w:lineRule="auto"/>
        <w:jc w:val="center"/>
        <w:rPr>
          <w:b/>
        </w:rPr>
      </w:pPr>
      <w:r w:rsidRPr="00AE6048">
        <w:rPr>
          <w:b/>
        </w:rPr>
        <w:t>GROUNDBREAKING POP STAR DREAMS UP ROMANTIC QUEER PARODY OF</w:t>
      </w:r>
    </w:p>
    <w:p w14:paraId="703BB7FE" w14:textId="67B944F4" w:rsidR="00AE6048" w:rsidRPr="00AE6048" w:rsidRDefault="00AE6048" w:rsidP="00530928">
      <w:pPr>
        <w:spacing w:after="0" w:line="240" w:lineRule="auto"/>
        <w:jc w:val="center"/>
        <w:rPr>
          <w:b/>
        </w:rPr>
      </w:pPr>
      <w:r w:rsidRPr="00AE6048">
        <w:rPr>
          <w:b/>
        </w:rPr>
        <w:t>AMERICA’S FAVORITE DATING SHOW IN SELF-DIRECTED MUSIC VIDEO</w:t>
      </w:r>
    </w:p>
    <w:p w14:paraId="036CD86C" w14:textId="77777777" w:rsidR="00A441D5" w:rsidRPr="00AE6048" w:rsidRDefault="00A441D5" w:rsidP="00530928">
      <w:pPr>
        <w:spacing w:after="0" w:line="240" w:lineRule="auto"/>
        <w:rPr>
          <w:b/>
        </w:rPr>
      </w:pPr>
    </w:p>
    <w:p w14:paraId="134450AF" w14:textId="28EF4DCE" w:rsidR="00AE6048" w:rsidRDefault="005A26FB" w:rsidP="00530928">
      <w:pPr>
        <w:spacing w:after="0" w:line="240" w:lineRule="auto"/>
        <w:jc w:val="center"/>
        <w:rPr>
          <w:b/>
        </w:rPr>
      </w:pPr>
      <w:r>
        <w:rPr>
          <w:b/>
        </w:rPr>
        <w:t>HIGHLY ANTICIPATED</w:t>
      </w:r>
      <w:r w:rsidR="00AE6048" w:rsidRPr="00AE6048">
        <w:rPr>
          <w:b/>
        </w:rPr>
        <w:t xml:space="preserve"> </w:t>
      </w:r>
      <w:r>
        <w:rPr>
          <w:b/>
        </w:rPr>
        <w:t>NEW</w:t>
      </w:r>
      <w:r w:rsidR="00AE6048" w:rsidRPr="00AE6048">
        <w:rPr>
          <w:b/>
        </w:rPr>
        <w:t xml:space="preserve"> ALBUM </w:t>
      </w:r>
      <w:r w:rsidR="00AE6048" w:rsidRPr="00AE6048">
        <w:rPr>
          <w:b/>
          <w:i/>
          <w:iCs/>
        </w:rPr>
        <w:t>PANORAMA</w:t>
      </w:r>
      <w:r w:rsidR="00AE6048" w:rsidRPr="00AE6048">
        <w:rPr>
          <w:b/>
        </w:rPr>
        <w:t xml:space="preserve"> ARRIVES JULY 29</w:t>
      </w:r>
    </w:p>
    <w:p w14:paraId="69E51B5C" w14:textId="77777777" w:rsidR="00AE6048" w:rsidRPr="00AE6048" w:rsidRDefault="00AE6048" w:rsidP="00530928">
      <w:pPr>
        <w:spacing w:after="0" w:line="240" w:lineRule="auto"/>
        <w:jc w:val="center"/>
        <w:rPr>
          <w:b/>
        </w:rPr>
      </w:pPr>
    </w:p>
    <w:p w14:paraId="0052BF0B" w14:textId="6DEE5F4A" w:rsidR="00AE6048" w:rsidRPr="00AE6048" w:rsidRDefault="00AE6048" w:rsidP="00530928">
      <w:pPr>
        <w:spacing w:after="0" w:line="240" w:lineRule="auto"/>
        <w:jc w:val="center"/>
        <w:rPr>
          <w:b/>
        </w:rPr>
      </w:pPr>
      <w:r w:rsidRPr="00AE6048">
        <w:rPr>
          <w:b/>
        </w:rPr>
        <w:t xml:space="preserve">SUMMER TOUR </w:t>
      </w:r>
      <w:r>
        <w:rPr>
          <w:b/>
        </w:rPr>
        <w:t xml:space="preserve">WITH </w:t>
      </w:r>
      <w:r w:rsidRPr="00AE6048">
        <w:rPr>
          <w:b/>
        </w:rPr>
        <w:t xml:space="preserve">LAUV </w:t>
      </w:r>
      <w:r>
        <w:rPr>
          <w:b/>
        </w:rPr>
        <w:t xml:space="preserve">KICKS OFF </w:t>
      </w:r>
      <w:r w:rsidRPr="00AE6048">
        <w:rPr>
          <w:b/>
        </w:rPr>
        <w:t>AUGUST 11</w:t>
      </w:r>
    </w:p>
    <w:p w14:paraId="22BF67FD" w14:textId="77777777" w:rsidR="00AE6048" w:rsidRPr="00AE6048" w:rsidRDefault="00AE6048" w:rsidP="00530928">
      <w:pPr>
        <w:spacing w:after="0" w:line="240" w:lineRule="auto"/>
        <w:rPr>
          <w:b/>
        </w:rPr>
      </w:pPr>
    </w:p>
    <w:p w14:paraId="24051BA5" w14:textId="57104DB6" w:rsidR="00AE6048" w:rsidRPr="00AE6048" w:rsidRDefault="00F603D0" w:rsidP="00530928">
      <w:pPr>
        <w:spacing w:after="0" w:line="240" w:lineRule="auto"/>
        <w:jc w:val="center"/>
        <w:rPr>
          <w:b/>
        </w:rPr>
      </w:pPr>
      <w:hyperlink r:id="rId8" w:history="1">
        <w:r w:rsidR="00AE6048" w:rsidRPr="00B606B3">
          <w:rPr>
            <w:rStyle w:val="Hyperlink"/>
            <w:b/>
          </w:rPr>
          <w:t>LISTEN TO “FOR THE GIRLS”</w:t>
        </w:r>
      </w:hyperlink>
      <w:r w:rsidR="00AE6048" w:rsidRPr="005A26FB">
        <w:rPr>
          <w:b/>
          <w:color w:val="FF0000"/>
        </w:rPr>
        <w:t xml:space="preserve"> </w:t>
      </w:r>
      <w:r w:rsidR="00AE6048" w:rsidRPr="00AE6048">
        <w:rPr>
          <w:b/>
        </w:rPr>
        <w:t xml:space="preserve">| </w:t>
      </w:r>
      <w:hyperlink r:id="rId9" w:history="1">
        <w:r w:rsidR="00AE6048" w:rsidRPr="004E31CD">
          <w:rPr>
            <w:rStyle w:val="Hyperlink"/>
            <w:b/>
          </w:rPr>
          <w:t>WATCH OFFICIAL MUSIC VIDEO</w:t>
        </w:r>
      </w:hyperlink>
    </w:p>
    <w:p w14:paraId="7CD29B7D" w14:textId="668F6D7F" w:rsidR="00A441D5" w:rsidRPr="005A26FB" w:rsidRDefault="00F603D0" w:rsidP="00530928">
      <w:pPr>
        <w:shd w:val="clear" w:color="auto" w:fill="FFFFFF"/>
        <w:spacing w:after="0" w:line="240" w:lineRule="auto"/>
        <w:jc w:val="center"/>
        <w:rPr>
          <w:b/>
          <w:color w:val="FF0000"/>
          <w:u w:val="single"/>
        </w:rPr>
      </w:pPr>
      <w:hyperlink r:id="rId10" w:history="1">
        <w:r w:rsidR="00A441D5" w:rsidRPr="00874A61">
          <w:rPr>
            <w:rStyle w:val="Hyperlink"/>
            <w:b/>
          </w:rPr>
          <w:t>PRE-ORDER/PRE-SAVE</w:t>
        </w:r>
        <w:r w:rsidR="00AE6048" w:rsidRPr="00874A61">
          <w:rPr>
            <w:rStyle w:val="Hyperlink"/>
            <w:b/>
          </w:rPr>
          <w:t xml:space="preserve"> </w:t>
        </w:r>
        <w:r w:rsidR="00AE6048" w:rsidRPr="00874A61">
          <w:rPr>
            <w:rStyle w:val="Hyperlink"/>
            <w:b/>
            <w:i/>
            <w:iCs/>
          </w:rPr>
          <w:t>PANORAMA</w:t>
        </w:r>
      </w:hyperlink>
    </w:p>
    <w:p w14:paraId="733697A9" w14:textId="1E3496D6" w:rsidR="00AC321A" w:rsidRPr="00042987" w:rsidRDefault="00AC321A" w:rsidP="00530928">
      <w:pPr>
        <w:spacing w:after="0" w:line="240" w:lineRule="auto"/>
        <w:rPr>
          <w:rFonts w:cs="Times New Roman"/>
          <w:b/>
          <w:bCs/>
          <w:u w:val="single"/>
        </w:rPr>
      </w:pPr>
    </w:p>
    <w:p w14:paraId="629DD164" w14:textId="22EC9FDB" w:rsidR="007943E0" w:rsidRDefault="00B008C3" w:rsidP="00530928">
      <w:pPr>
        <w:spacing w:after="0" w:line="240" w:lineRule="auto"/>
        <w:contextualSpacing/>
        <w:jc w:val="center"/>
        <w:rPr>
          <w:b/>
          <w:bCs/>
        </w:rPr>
      </w:pPr>
      <w:r w:rsidRPr="00B008C3">
        <w:rPr>
          <w:b/>
          <w:bCs/>
          <w:noProof/>
        </w:rPr>
        <w:drawing>
          <wp:inline distT="0" distB="0" distL="0" distR="0" wp14:anchorId="2A632D56" wp14:editId="108BC482">
            <wp:extent cx="234315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D64E7C">
        <w:rPr>
          <w:b/>
          <w:bCs/>
          <w:noProof/>
        </w:rPr>
        <w:drawing>
          <wp:inline distT="0" distB="0" distL="0" distR="0" wp14:anchorId="6ABD590A" wp14:editId="6720336E">
            <wp:extent cx="2343150" cy="2343150"/>
            <wp:effectExtent l="0" t="0" r="0" b="0"/>
            <wp:docPr id="3" name="Picture 3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long hair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284" cy="234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AAB30" w14:textId="786494B0" w:rsidR="0040593D" w:rsidRPr="00E41BCF" w:rsidRDefault="0040593D" w:rsidP="00530928">
      <w:pPr>
        <w:spacing w:after="0" w:line="240" w:lineRule="auto"/>
        <w:jc w:val="center"/>
        <w:rPr>
          <w:sz w:val="20"/>
          <w:szCs w:val="20"/>
          <w:u w:val="single"/>
        </w:rPr>
      </w:pPr>
      <w:r w:rsidRPr="00E41BCF">
        <w:rPr>
          <w:sz w:val="20"/>
          <w:szCs w:val="20"/>
        </w:rPr>
        <w:t>(</w:t>
      </w:r>
      <w:hyperlink r:id="rId13" w:history="1">
        <w:r w:rsidR="00E41BCF" w:rsidRPr="00E41BCF">
          <w:rPr>
            <w:rStyle w:val="Hyperlink"/>
            <w:color w:val="auto"/>
            <w:sz w:val="20"/>
            <w:szCs w:val="20"/>
          </w:rPr>
          <w:t xml:space="preserve">Download Hi-Res Single </w:t>
        </w:r>
        <w:r w:rsidR="005A26FB" w:rsidRPr="00E41BCF">
          <w:rPr>
            <w:rStyle w:val="Hyperlink"/>
            <w:color w:val="auto"/>
            <w:sz w:val="20"/>
            <w:szCs w:val="20"/>
          </w:rPr>
          <w:t xml:space="preserve">+ </w:t>
        </w:r>
        <w:r w:rsidR="00D64E7C" w:rsidRPr="00E41BCF">
          <w:rPr>
            <w:rStyle w:val="Hyperlink"/>
            <w:color w:val="auto"/>
            <w:sz w:val="20"/>
            <w:szCs w:val="20"/>
          </w:rPr>
          <w:t>Album Artwork</w:t>
        </w:r>
      </w:hyperlink>
      <w:r w:rsidR="005A26FB" w:rsidRPr="00E41BCF">
        <w:rPr>
          <w:sz w:val="20"/>
          <w:szCs w:val="20"/>
        </w:rPr>
        <w:t xml:space="preserve"> // </w:t>
      </w:r>
      <w:r w:rsidRPr="00E41BCF">
        <w:rPr>
          <w:sz w:val="20"/>
          <w:szCs w:val="20"/>
        </w:rPr>
        <w:t>Credit: Trevor Flores)</w:t>
      </w:r>
    </w:p>
    <w:p w14:paraId="72871747" w14:textId="77777777" w:rsidR="00071FA0" w:rsidRDefault="00071FA0" w:rsidP="00530928">
      <w:pPr>
        <w:spacing w:after="0" w:line="240" w:lineRule="auto"/>
        <w:contextualSpacing/>
        <w:rPr>
          <w:rFonts w:eastAsiaTheme="minorHAnsi"/>
          <w:b/>
          <w:bCs/>
        </w:rPr>
      </w:pPr>
    </w:p>
    <w:p w14:paraId="17FFD530" w14:textId="77777777" w:rsidR="00530928" w:rsidRDefault="00AC321A" w:rsidP="00530928">
      <w:pPr>
        <w:spacing w:after="0" w:line="240" w:lineRule="auto"/>
        <w:rPr>
          <w:b/>
          <w:bCs/>
          <w:color w:val="FF0000"/>
        </w:rPr>
      </w:pPr>
      <w:r w:rsidRPr="0004079E">
        <w:t xml:space="preserve">Trailblazing pop </w:t>
      </w:r>
      <w:r w:rsidR="00E1043A" w:rsidRPr="0004079E">
        <w:t>star</w:t>
      </w:r>
      <w:r w:rsidRPr="0004079E">
        <w:t xml:space="preserve"> </w:t>
      </w:r>
      <w:r w:rsidRPr="0004079E">
        <w:rPr>
          <w:b/>
          <w:bCs/>
        </w:rPr>
        <w:t>Hayley Kiyoko</w:t>
      </w:r>
      <w:r w:rsidRPr="0004079E">
        <w:t xml:space="preserve"> </w:t>
      </w:r>
      <w:r w:rsidR="00BF6FC0">
        <w:t>has released her</w:t>
      </w:r>
      <w:r w:rsidR="0060761C">
        <w:t xml:space="preserve"> </w:t>
      </w:r>
      <w:r w:rsidR="00BF6FC0" w:rsidRPr="0004079E">
        <w:t xml:space="preserve">bass-boosted new </w:t>
      </w:r>
      <w:r w:rsidR="0060761C">
        <w:t>single</w:t>
      </w:r>
      <w:r w:rsidR="00BF6FC0">
        <w:t xml:space="preserve"> “</w:t>
      </w:r>
      <w:hyperlink r:id="rId14" w:history="1">
        <w:r w:rsidR="00BF6FC0" w:rsidRPr="00B606B3">
          <w:rPr>
            <w:rStyle w:val="Hyperlink"/>
            <w:b/>
            <w:bCs/>
          </w:rPr>
          <w:t xml:space="preserve">For </w:t>
        </w:r>
        <w:proofErr w:type="gramStart"/>
        <w:r w:rsidR="00BF6FC0" w:rsidRPr="00B606B3">
          <w:rPr>
            <w:rStyle w:val="Hyperlink"/>
            <w:b/>
            <w:bCs/>
          </w:rPr>
          <w:t>The</w:t>
        </w:r>
        <w:proofErr w:type="gramEnd"/>
        <w:r w:rsidR="00BF6FC0" w:rsidRPr="00B606B3">
          <w:rPr>
            <w:rStyle w:val="Hyperlink"/>
            <w:b/>
            <w:bCs/>
          </w:rPr>
          <w:t xml:space="preserve"> Girls</w:t>
        </w:r>
      </w:hyperlink>
      <w:r w:rsidR="00BF6FC0">
        <w:t xml:space="preserve">” off her highly anticipated sophomore album, </w:t>
      </w:r>
      <w:r w:rsidR="00BF6FC0" w:rsidRPr="00BF6FC0">
        <w:rPr>
          <w:b/>
          <w:bCs/>
          <w:i/>
          <w:iCs/>
          <w:u w:val="single"/>
        </w:rPr>
        <w:t>P</w:t>
      </w:r>
      <w:r w:rsidR="00BF6FC0">
        <w:rPr>
          <w:b/>
          <w:bCs/>
          <w:i/>
          <w:iCs/>
          <w:u w:val="single"/>
        </w:rPr>
        <w:t>anorama</w:t>
      </w:r>
      <w:r w:rsidR="00BF6FC0" w:rsidRPr="00BF6FC0">
        <w:t>,</w:t>
      </w:r>
      <w:r w:rsidR="00BF6FC0">
        <w:t xml:space="preserve"> out </w:t>
      </w:r>
      <w:r w:rsidR="00BF6FC0" w:rsidRPr="00BF6FC0">
        <w:rPr>
          <w:b/>
          <w:bCs/>
        </w:rPr>
        <w:t>July 29</w:t>
      </w:r>
      <w:r w:rsidR="00BF6FC0">
        <w:t xml:space="preserve"> via Atlantic Records.</w:t>
      </w:r>
      <w:r w:rsidR="0060761C">
        <w:t xml:space="preserve"> </w:t>
      </w:r>
      <w:r w:rsidR="00203CAB" w:rsidRPr="00CC6D70">
        <w:t>Produced by</w:t>
      </w:r>
      <w:r w:rsidR="00203CAB">
        <w:t xml:space="preserve"> German (Justin Bieber, Katy Perry) and </w:t>
      </w:r>
      <w:r w:rsidR="00203CAB" w:rsidRPr="00CC6D70">
        <w:t xml:space="preserve">co-written by </w:t>
      </w:r>
      <w:r w:rsidR="00203CAB">
        <w:t>Kiyoko</w:t>
      </w:r>
      <w:r w:rsidR="00203CAB" w:rsidRPr="00CC6D70">
        <w:t xml:space="preserve">, </w:t>
      </w:r>
      <w:r w:rsidR="00203CAB">
        <w:t xml:space="preserve">Marc Lomax (Justin Bieber, Ava Max) and Michelle Buzz (Kylie Minogue, Bebe Rexha), </w:t>
      </w:r>
      <w:r w:rsidR="0060761C">
        <w:t>“</w:t>
      </w:r>
      <w:r w:rsidR="0060761C" w:rsidRPr="0060761C">
        <w:rPr>
          <w:b/>
          <w:bCs/>
        </w:rPr>
        <w:t>For The Girls</w:t>
      </w:r>
      <w:r w:rsidR="0060761C">
        <w:t>”</w:t>
      </w:r>
      <w:r w:rsidR="00203CAB">
        <w:t xml:space="preserve"> is available now at all DSPs and streaming services – listen</w:t>
      </w:r>
      <w:r w:rsidR="0060761C">
        <w:t xml:space="preserve"> </w:t>
      </w:r>
      <w:hyperlink r:id="rId15" w:history="1">
        <w:r w:rsidR="0060761C" w:rsidRPr="00B606B3">
          <w:rPr>
            <w:rStyle w:val="Hyperlink"/>
            <w:b/>
            <w:bCs/>
          </w:rPr>
          <w:t>HERE</w:t>
        </w:r>
      </w:hyperlink>
      <w:r w:rsidR="00203CAB">
        <w:rPr>
          <w:color w:val="FF0000"/>
        </w:rPr>
        <w:t xml:space="preserve"> </w:t>
      </w:r>
      <w:r w:rsidR="0060761C">
        <w:t xml:space="preserve">and pre-order </w:t>
      </w:r>
      <w:r w:rsidR="0060761C" w:rsidRPr="0060761C">
        <w:rPr>
          <w:b/>
          <w:bCs/>
          <w:i/>
          <w:iCs/>
          <w:u w:val="single"/>
        </w:rPr>
        <w:t>Panorama</w:t>
      </w:r>
      <w:r w:rsidR="0060761C">
        <w:rPr>
          <w:b/>
          <w:bCs/>
          <w:i/>
          <w:iCs/>
        </w:rPr>
        <w:t xml:space="preserve"> </w:t>
      </w:r>
      <w:hyperlink r:id="rId16" w:history="1">
        <w:r w:rsidR="0060761C" w:rsidRPr="00874A61">
          <w:rPr>
            <w:rStyle w:val="Hyperlink"/>
            <w:b/>
            <w:bCs/>
          </w:rPr>
          <w:t>HERE</w:t>
        </w:r>
      </w:hyperlink>
      <w:r w:rsidR="0060761C" w:rsidRPr="0060761C">
        <w:t>.</w:t>
      </w:r>
      <w:r w:rsidR="0060761C" w:rsidRPr="0060761C">
        <w:rPr>
          <w:b/>
          <w:bCs/>
          <w:color w:val="FF0000"/>
        </w:rPr>
        <w:t xml:space="preserve"> </w:t>
      </w:r>
    </w:p>
    <w:p w14:paraId="097D86E1" w14:textId="77777777" w:rsidR="00530928" w:rsidRDefault="00530928" w:rsidP="00530928">
      <w:pPr>
        <w:spacing w:after="0" w:line="240" w:lineRule="auto"/>
        <w:rPr>
          <w:b/>
          <w:bCs/>
          <w:color w:val="FF0000"/>
        </w:rPr>
      </w:pPr>
    </w:p>
    <w:p w14:paraId="5DA2FED0" w14:textId="68E3AE7A" w:rsidR="00BF6FC0" w:rsidRPr="00530928" w:rsidRDefault="00530928" w:rsidP="00530928">
      <w:pPr>
        <w:spacing w:after="0" w:line="240" w:lineRule="auto"/>
        <w:rPr>
          <w:rFonts w:eastAsiaTheme="minorHAnsi"/>
        </w:rPr>
      </w:pPr>
      <w:r>
        <w:t xml:space="preserve">Complete with chaotic reality melodrama, a cameo from Hayley’s dad himself and a surprise appearance from a past reality show contestant, the new single’s self-directed music video sees Kiyoko starring in a romantic queer parody of America’s favorite dating show. </w:t>
      </w:r>
      <w:r w:rsidRPr="00530928">
        <w:t xml:space="preserve">Following its broadcast premiere on MTV Live, MTVU, and Nick Music, the video is available to watch now on Hayley’s official YouTube channel </w:t>
      </w:r>
      <w:hyperlink r:id="rId17" w:history="1">
        <w:r w:rsidRPr="00530928">
          <w:rPr>
            <w:rStyle w:val="Hyperlink"/>
            <w:b/>
            <w:bCs/>
          </w:rPr>
          <w:t>HERE</w:t>
        </w:r>
      </w:hyperlink>
      <w:r w:rsidRPr="00530928">
        <w:t>.</w:t>
      </w:r>
    </w:p>
    <w:p w14:paraId="3F46FD98" w14:textId="217B9560" w:rsidR="0004079E" w:rsidRDefault="0004079E" w:rsidP="00530928">
      <w:pPr>
        <w:spacing w:after="0" w:line="240" w:lineRule="auto"/>
      </w:pPr>
    </w:p>
    <w:p w14:paraId="49F8F4F5" w14:textId="111CECDE" w:rsidR="0004079E" w:rsidRPr="0050672C" w:rsidRDefault="0004079E" w:rsidP="00530928">
      <w:pPr>
        <w:spacing w:after="0" w:line="240" w:lineRule="auto"/>
        <w:rPr>
          <w:rFonts w:eastAsia="Times New Roman"/>
          <w:i/>
          <w:iCs/>
          <w:sz w:val="21"/>
          <w:szCs w:val="21"/>
        </w:rPr>
      </w:pPr>
      <w:r w:rsidRPr="0050672C">
        <w:rPr>
          <w:rFonts w:eastAsia="Times New Roman"/>
          <w:i/>
          <w:iCs/>
          <w:sz w:val="21"/>
          <w:szCs w:val="21"/>
        </w:rPr>
        <w:t xml:space="preserve">“I love being a woman, and women have always been a massive influence on my life,” </w:t>
      </w:r>
      <w:r w:rsidRPr="0050672C">
        <w:rPr>
          <w:rFonts w:eastAsia="Times New Roman"/>
          <w:sz w:val="21"/>
          <w:szCs w:val="21"/>
        </w:rPr>
        <w:t>says</w:t>
      </w:r>
      <w:r w:rsidRPr="0050672C">
        <w:rPr>
          <w:rFonts w:eastAsia="Times New Roman"/>
          <w:i/>
          <w:iCs/>
          <w:sz w:val="21"/>
          <w:szCs w:val="21"/>
        </w:rPr>
        <w:t xml:space="preserve"> </w:t>
      </w:r>
      <w:r w:rsidRPr="0050672C">
        <w:rPr>
          <w:rFonts w:eastAsia="Times New Roman"/>
          <w:b/>
          <w:bCs/>
          <w:sz w:val="21"/>
          <w:szCs w:val="21"/>
        </w:rPr>
        <w:t>Hayley</w:t>
      </w:r>
      <w:r w:rsidRPr="0050672C">
        <w:rPr>
          <w:rFonts w:eastAsia="Times New Roman"/>
          <w:sz w:val="21"/>
          <w:szCs w:val="21"/>
        </w:rPr>
        <w:t>. “</w:t>
      </w:r>
      <w:r w:rsidRPr="0050672C">
        <w:rPr>
          <w:rFonts w:eastAsia="Times New Roman"/>
          <w:b/>
          <w:bCs/>
          <w:i/>
          <w:iCs/>
          <w:sz w:val="21"/>
          <w:szCs w:val="21"/>
        </w:rPr>
        <w:t>‘For The Girls</w:t>
      </w:r>
      <w:r w:rsidRPr="0050672C">
        <w:rPr>
          <w:rFonts w:eastAsia="Times New Roman"/>
          <w:i/>
          <w:iCs/>
          <w:sz w:val="21"/>
          <w:szCs w:val="21"/>
        </w:rPr>
        <w:t xml:space="preserve">’ is an anthem celebrating that love, highlighting our strength, beauty, and vulnerability. The music video is meant to reflect that celebration with a sense of humor and an expansive take on whose romantic story gets told. It was so much fun to direct, especially since it’s a nod to one of my favorite reality shows of all time. I wanted the music video to give representation to all of us searching for love while not taking ourselves </w:t>
      </w:r>
      <w:r w:rsidRPr="0050672C">
        <w:rPr>
          <w:rFonts w:eastAsia="Times New Roman"/>
          <w:i/>
          <w:iCs/>
          <w:sz w:val="21"/>
          <w:szCs w:val="21"/>
        </w:rPr>
        <w:lastRenderedPageBreak/>
        <w:t>too seriously. Being surrounded by queer people of many different gender identities and making art that feels relevant to us was the greatest gift. It was a reminder of how resilient this community is and how strong and confident we feel being our authentic selves together. No matter how you identify or who you love, I hope this summer bop makes you feel sexy and empowered.”</w:t>
      </w:r>
    </w:p>
    <w:p w14:paraId="0CF2E121" w14:textId="77777777" w:rsidR="00064940" w:rsidRDefault="00064940" w:rsidP="00530928">
      <w:pPr>
        <w:spacing w:after="0" w:line="240" w:lineRule="auto"/>
        <w:rPr>
          <w:color w:val="FF0000"/>
        </w:rPr>
      </w:pPr>
    </w:p>
    <w:p w14:paraId="57F54117" w14:textId="48D5483C" w:rsidR="00D71022" w:rsidRPr="00420154" w:rsidRDefault="002C7C29" w:rsidP="00530928">
      <w:pPr>
        <w:spacing w:after="0" w:line="240" w:lineRule="auto"/>
      </w:pPr>
      <w:r w:rsidRPr="00420154">
        <w:t>“</w:t>
      </w:r>
      <w:r w:rsidR="0071477A" w:rsidRPr="000E5E44">
        <w:rPr>
          <w:b/>
          <w:bCs/>
        </w:rPr>
        <w:t xml:space="preserve">For </w:t>
      </w:r>
      <w:r w:rsidR="00642D16">
        <w:rPr>
          <w:b/>
          <w:bCs/>
        </w:rPr>
        <w:t>T</w:t>
      </w:r>
      <w:r w:rsidR="0071477A" w:rsidRPr="000E5E44">
        <w:rPr>
          <w:b/>
          <w:bCs/>
        </w:rPr>
        <w:t>he Girls</w:t>
      </w:r>
      <w:r w:rsidRPr="00420154">
        <w:t>”</w:t>
      </w:r>
      <w:r w:rsidR="0071477A" w:rsidRPr="00420154">
        <w:t xml:space="preserve"> joins Kiyoko’s most recent releases, </w:t>
      </w:r>
      <w:r w:rsidR="007177A8" w:rsidRPr="00420154">
        <w:t xml:space="preserve">the catchy, effervescent </w:t>
      </w:r>
      <w:r w:rsidR="0071477A" w:rsidRPr="00420154">
        <w:t>“</w:t>
      </w:r>
      <w:r w:rsidR="0071477A" w:rsidRPr="000E5E44">
        <w:rPr>
          <w:b/>
          <w:bCs/>
        </w:rPr>
        <w:t>Found My Friends</w:t>
      </w:r>
      <w:r w:rsidR="0071477A" w:rsidRPr="00420154">
        <w:t xml:space="preserve">” and </w:t>
      </w:r>
      <w:r w:rsidR="007177A8" w:rsidRPr="00420154">
        <w:t xml:space="preserve">romantic, hopeful </w:t>
      </w:r>
      <w:r w:rsidR="0071477A" w:rsidRPr="00420154">
        <w:t>“</w:t>
      </w:r>
      <w:r w:rsidR="0071477A" w:rsidRPr="000E5E44">
        <w:rPr>
          <w:b/>
          <w:bCs/>
        </w:rPr>
        <w:t>Chance</w:t>
      </w:r>
      <w:r w:rsidR="0071477A" w:rsidRPr="00420154">
        <w:t>”</w:t>
      </w:r>
      <w:r w:rsidRPr="00420154">
        <w:t xml:space="preserve"> </w:t>
      </w:r>
      <w:r w:rsidR="00377140" w:rsidRPr="00420154">
        <w:t xml:space="preserve">all set to be featured on </w:t>
      </w:r>
      <w:r w:rsidR="00377140" w:rsidRPr="00B8046E">
        <w:rPr>
          <w:b/>
          <w:bCs/>
          <w:i/>
          <w:iCs/>
          <w:u w:val="single"/>
        </w:rPr>
        <w:t>Panorama</w:t>
      </w:r>
      <w:r w:rsidR="00E478C6" w:rsidRPr="00420154">
        <w:t>.</w:t>
      </w:r>
      <w:r w:rsidR="005A725E" w:rsidRPr="00420154">
        <w:t xml:space="preserve"> </w:t>
      </w:r>
      <w:r w:rsidR="007A283C" w:rsidRPr="00420154">
        <w:t xml:space="preserve">Following </w:t>
      </w:r>
      <w:r w:rsidR="005354ED" w:rsidRPr="00420154">
        <w:t xml:space="preserve">her </w:t>
      </w:r>
      <w:r w:rsidR="007A283C" w:rsidRPr="00420154">
        <w:t xml:space="preserve">2018 landmark debut </w:t>
      </w:r>
      <w:r w:rsidR="005354ED" w:rsidRPr="00420154">
        <w:t xml:space="preserve">album </w:t>
      </w:r>
      <w:hyperlink r:id="rId18" w:history="1">
        <w:r w:rsidR="007A283C" w:rsidRPr="000E5E44">
          <w:rPr>
            <w:rStyle w:val="Hyperlink"/>
            <w:b/>
            <w:bCs/>
            <w:i/>
            <w:iCs/>
            <w:color w:val="auto"/>
          </w:rPr>
          <w:t>EXPECTATIONS</w:t>
        </w:r>
      </w:hyperlink>
      <w:r w:rsidR="007A283C" w:rsidRPr="00420154">
        <w:rPr>
          <w:i/>
          <w:iCs/>
        </w:rPr>
        <w:t>,</w:t>
      </w:r>
      <w:r w:rsidR="007A283C" w:rsidRPr="00420154">
        <w:t xml:space="preserve"> </w:t>
      </w:r>
      <w:r w:rsidR="001D05F8" w:rsidRPr="00420154">
        <w:t>Hayley</w:t>
      </w:r>
      <w:r w:rsidR="00480FAF" w:rsidRPr="00420154">
        <w:t xml:space="preserve"> </w:t>
      </w:r>
      <w:r w:rsidR="00B8046E">
        <w:t>created</w:t>
      </w:r>
      <w:r w:rsidR="00F87BBC" w:rsidRPr="00420154">
        <w:t xml:space="preserve"> </w:t>
      </w:r>
      <w:r w:rsidR="005354ED" w:rsidRPr="000E5E44">
        <w:rPr>
          <w:b/>
          <w:bCs/>
          <w:i/>
          <w:iCs/>
          <w:u w:val="single"/>
        </w:rPr>
        <w:t>Panorama</w:t>
      </w:r>
      <w:r w:rsidR="00F87BBC" w:rsidRPr="000E5E44">
        <w:rPr>
          <w:b/>
          <w:bCs/>
          <w:u w:val="single"/>
        </w:rPr>
        <w:t xml:space="preserve"> </w:t>
      </w:r>
      <w:r w:rsidR="00480FAF" w:rsidRPr="00420154">
        <w:t>with frequent collaborators, Pat Morrissey and Kill Dave, in addition to new kindred creative spirit</w:t>
      </w:r>
      <w:r w:rsidR="00E862EB">
        <w:t xml:space="preserve"> and executive producer</w:t>
      </w:r>
      <w:r w:rsidR="00480FAF" w:rsidRPr="00420154">
        <w:t xml:space="preserve">, Danja (Justin Timberlake, Britney Spears). </w:t>
      </w:r>
    </w:p>
    <w:p w14:paraId="4A1EBDAF" w14:textId="77777777" w:rsidR="00F06617" w:rsidRDefault="00F06617" w:rsidP="00530928">
      <w:pPr>
        <w:spacing w:after="0" w:line="240" w:lineRule="auto"/>
      </w:pPr>
    </w:p>
    <w:p w14:paraId="6D29BBAB" w14:textId="137A9FEB" w:rsidR="00BF6FC0" w:rsidRDefault="008A28DA" w:rsidP="00530928">
      <w:pPr>
        <w:spacing w:after="0" w:line="240" w:lineRule="auto"/>
      </w:pPr>
      <w:r w:rsidRPr="00D71022">
        <w:t>T</w:t>
      </w:r>
      <w:r w:rsidR="00502AF0">
        <w:t xml:space="preserve">o celebrate the release of </w:t>
      </w:r>
      <w:r w:rsidR="00502AF0" w:rsidRPr="00502AF0">
        <w:rPr>
          <w:b/>
          <w:bCs/>
          <w:i/>
          <w:iCs/>
          <w:u w:val="single"/>
        </w:rPr>
        <w:t>Panorama</w:t>
      </w:r>
      <w:r w:rsidR="00502AF0" w:rsidRPr="00502AF0">
        <w:t>,</w:t>
      </w:r>
      <w:r w:rsidR="00502AF0">
        <w:t xml:space="preserve"> Hayley will join</w:t>
      </w:r>
      <w:r w:rsidRPr="00D71022">
        <w:t xml:space="preserve"> </w:t>
      </w:r>
      <w:r w:rsidRPr="00502AF0">
        <w:rPr>
          <w:b/>
          <w:bCs/>
        </w:rPr>
        <w:t xml:space="preserve">Lauv </w:t>
      </w:r>
      <w:r w:rsidRPr="00D71022">
        <w:t xml:space="preserve">as special guest on his “All 4 Nothing Tour,” </w:t>
      </w:r>
      <w:r w:rsidR="00502AF0">
        <w:t>kicking off</w:t>
      </w:r>
      <w:r w:rsidRPr="00D71022">
        <w:t xml:space="preserve"> August 11 </w:t>
      </w:r>
      <w:r w:rsidR="00502AF0">
        <w:t xml:space="preserve">with stops at New York’s Hammerstein Ballroom on August 26 and 27 as well as </w:t>
      </w:r>
      <w:r w:rsidR="00294ADA">
        <w:t xml:space="preserve">LA’s </w:t>
      </w:r>
      <w:r w:rsidR="00502AF0">
        <w:t>Greek Theatre on September 9</w:t>
      </w:r>
      <w:r w:rsidRPr="00D71022">
        <w:t xml:space="preserve">. </w:t>
      </w:r>
      <w:r w:rsidR="00502AF0">
        <w:t xml:space="preserve">For </w:t>
      </w:r>
      <w:r w:rsidR="00502AF0" w:rsidRPr="00D71022">
        <w:t>complete details and ticket information</w:t>
      </w:r>
      <w:r w:rsidR="00502AF0">
        <w:t xml:space="preserve">, please visit </w:t>
      </w:r>
      <w:hyperlink r:id="rId19" w:history="1">
        <w:r w:rsidRPr="00D71022">
          <w:rPr>
            <w:rStyle w:val="Hyperlink"/>
          </w:rPr>
          <w:t>hayleykiyoko.lnk.to/LauvTour</w:t>
        </w:r>
      </w:hyperlink>
      <w:r w:rsidR="00502AF0">
        <w:t>.</w:t>
      </w:r>
    </w:p>
    <w:p w14:paraId="0BEFBD08" w14:textId="0733A377" w:rsidR="00F06617" w:rsidRDefault="00F06617" w:rsidP="00530928">
      <w:pPr>
        <w:spacing w:after="0" w:line="240" w:lineRule="auto"/>
      </w:pPr>
    </w:p>
    <w:p w14:paraId="6312D19D" w14:textId="3151A943" w:rsidR="00F06617" w:rsidRPr="00E818AD" w:rsidRDefault="00F06617" w:rsidP="00530928">
      <w:pPr>
        <w:spacing w:after="0" w:line="240" w:lineRule="auto"/>
        <w:rPr>
          <w:rFonts w:eastAsiaTheme="minorHAnsi"/>
        </w:rPr>
      </w:pPr>
      <w:r>
        <w:t>Hayley continues to make meaningful impact</w:t>
      </w:r>
      <w:r w:rsidR="0091399B">
        <w:t xml:space="preserve"> </w:t>
      </w:r>
      <w:r w:rsidR="002E165E">
        <w:t>as she</w:t>
      </w:r>
      <w:r>
        <w:t xml:space="preserve"> visited the White House this past week to celebrate AAPI heritage month and </w:t>
      </w:r>
      <w:r w:rsidR="002E165E">
        <w:t>will</w:t>
      </w:r>
      <w:r>
        <w:t xml:space="preserve"> co-headline London</w:t>
      </w:r>
      <w:r w:rsidR="006E3E34">
        <w:t>’s</w:t>
      </w:r>
      <w:r>
        <w:t xml:space="preserve"> Pride festivities at </w:t>
      </w:r>
      <w:hyperlink r:id="rId20" w:history="1">
        <w:r w:rsidRPr="00387DFF">
          <w:rPr>
            <w:rStyle w:val="Hyperlink"/>
            <w:i/>
            <w:iCs/>
          </w:rPr>
          <w:t>Proud and Loud: Celebrating 50 Years Of Pride</w:t>
        </w:r>
      </w:hyperlink>
      <w:r>
        <w:rPr>
          <w:i/>
          <w:iCs/>
        </w:rPr>
        <w:t xml:space="preserve"> </w:t>
      </w:r>
      <w:r>
        <w:t>at Royal Albert Hall on June 4</w:t>
      </w:r>
      <w:r w:rsidR="00387DFF">
        <w:rPr>
          <w:i/>
          <w:iCs/>
        </w:rPr>
        <w:t xml:space="preserve"> </w:t>
      </w:r>
      <w:r w:rsidR="00387DFF">
        <w:t xml:space="preserve">with tickets still available for </w:t>
      </w:r>
      <w:r w:rsidR="00D51F84">
        <w:t>purchase</w:t>
      </w:r>
      <w:r w:rsidR="00387DFF">
        <w:t>.</w:t>
      </w:r>
      <w:r>
        <w:rPr>
          <w:i/>
          <w:iCs/>
        </w:rPr>
        <w:t xml:space="preserve"> </w:t>
      </w:r>
      <w:r w:rsidR="00E818AD" w:rsidRPr="00E818AD">
        <w:t>She will also headline The Infatuation’s EEEEEATSCON presented by Chase Sapphire at the Barker Hangar (Santa Monica,</w:t>
      </w:r>
      <w:r w:rsidR="00F909F6">
        <w:t xml:space="preserve"> </w:t>
      </w:r>
      <w:r w:rsidR="00E818AD" w:rsidRPr="00E818AD">
        <w:t>CA) engaging in a conversation surrounding authentic representation moderated by Angie Báez (VP of Diversity, Equity, Inclusion at The Infatuation and Zagat) on Sunday, May 22.  </w:t>
      </w:r>
    </w:p>
    <w:p w14:paraId="5C8F82C8" w14:textId="53311CAB" w:rsidR="00F065FC" w:rsidRDefault="00F065FC" w:rsidP="00530928">
      <w:pPr>
        <w:spacing w:after="0" w:line="240" w:lineRule="auto"/>
        <w:contextualSpacing/>
      </w:pPr>
    </w:p>
    <w:p w14:paraId="5B019FA6" w14:textId="2B459444" w:rsidR="00BF6FC0" w:rsidRDefault="0004079E" w:rsidP="00530928">
      <w:pPr>
        <w:spacing w:after="0" w:line="240" w:lineRule="auto"/>
        <w:rPr>
          <w:rStyle w:val="None"/>
        </w:rPr>
      </w:pPr>
      <w:r w:rsidRPr="0004079E">
        <w:rPr>
          <w:rStyle w:val="None"/>
        </w:rPr>
        <w:t xml:space="preserve">Kiyoko has become one of the most celebrated pop artists since releasing </w:t>
      </w:r>
      <w:r w:rsidRPr="0004079E">
        <w:rPr>
          <w:rStyle w:val="None"/>
          <w:b/>
          <w:bCs/>
          <w:i/>
          <w:iCs/>
        </w:rPr>
        <w:t>EXPECTATIONS</w:t>
      </w:r>
      <w:r w:rsidRPr="0004079E">
        <w:rPr>
          <w:rStyle w:val="None"/>
        </w:rPr>
        <w:t xml:space="preserve">, which — according to </w:t>
      </w:r>
      <w:r w:rsidRPr="00766801">
        <w:rPr>
          <w:rStyle w:val="None"/>
          <w:i/>
          <w:iCs/>
        </w:rPr>
        <w:t>Rolling Stone</w:t>
      </w:r>
      <w:r w:rsidR="004408D5" w:rsidRPr="004408D5">
        <w:rPr>
          <w:rStyle w:val="None"/>
        </w:rPr>
        <w:t>,</w:t>
      </w:r>
      <w:r w:rsidRPr="0004079E">
        <w:rPr>
          <w:rStyle w:val="None"/>
        </w:rPr>
        <w:t xml:space="preserve"> placed her “</w:t>
      </w:r>
      <w:r w:rsidRPr="004408D5">
        <w:rPr>
          <w:rStyle w:val="None"/>
          <w:i/>
          <w:iCs/>
        </w:rPr>
        <w:t>at the forefront of an unapologetically queer pop movement</w:t>
      </w:r>
      <w:r w:rsidRPr="0004079E">
        <w:rPr>
          <w:rStyle w:val="None"/>
        </w:rPr>
        <w:t>.”</w:t>
      </w:r>
      <w:r w:rsidR="005354ED">
        <w:rPr>
          <w:rStyle w:val="None"/>
        </w:rPr>
        <w:t xml:space="preserve"> </w:t>
      </w:r>
      <w:r w:rsidR="008A3830">
        <w:rPr>
          <w:rStyle w:val="None"/>
        </w:rPr>
        <w:t>In #20GAYTEEN, t</w:t>
      </w:r>
      <w:r w:rsidR="005354ED" w:rsidRPr="005354ED">
        <w:rPr>
          <w:rStyle w:val="None"/>
        </w:rPr>
        <w:t xml:space="preserve">he multihyphenate </w:t>
      </w:r>
      <w:r w:rsidR="005354ED">
        <w:rPr>
          <w:rStyle w:val="None"/>
        </w:rPr>
        <w:t xml:space="preserve">performer </w:t>
      </w:r>
      <w:r w:rsidR="008A3830">
        <w:rPr>
          <w:rStyle w:val="None"/>
        </w:rPr>
        <w:t xml:space="preserve">was </w:t>
      </w:r>
      <w:r w:rsidRPr="005354ED">
        <w:rPr>
          <w:rStyle w:val="None"/>
        </w:rPr>
        <w:t xml:space="preserve">nominated </w:t>
      </w:r>
      <w:r w:rsidRPr="0004079E">
        <w:rPr>
          <w:rStyle w:val="None"/>
        </w:rPr>
        <w:t>for two VMAs</w:t>
      </w:r>
      <w:r w:rsidR="005354ED">
        <w:rPr>
          <w:rStyle w:val="None"/>
        </w:rPr>
        <w:t xml:space="preserve"> </w:t>
      </w:r>
      <w:r w:rsidRPr="0004079E">
        <w:rPr>
          <w:rStyle w:val="None"/>
        </w:rPr>
        <w:t xml:space="preserve">and won </w:t>
      </w:r>
      <w:r>
        <w:rPr>
          <w:rStyle w:val="None"/>
        </w:rPr>
        <w:t>“</w:t>
      </w:r>
      <w:r w:rsidRPr="0004079E">
        <w:rPr>
          <w:rStyle w:val="None"/>
        </w:rPr>
        <w:t xml:space="preserve">Push Artist </w:t>
      </w:r>
      <w:proofErr w:type="gramStart"/>
      <w:r w:rsidRPr="0004079E">
        <w:rPr>
          <w:rStyle w:val="None"/>
        </w:rPr>
        <w:t>Of</w:t>
      </w:r>
      <w:proofErr w:type="gramEnd"/>
      <w:r w:rsidRPr="0004079E">
        <w:rPr>
          <w:rStyle w:val="None"/>
        </w:rPr>
        <w:t xml:space="preserve"> The Year.</w:t>
      </w:r>
      <w:r>
        <w:rPr>
          <w:rStyle w:val="None"/>
        </w:rPr>
        <w:t>”</w:t>
      </w:r>
      <w:r w:rsidRPr="0004079E">
        <w:rPr>
          <w:rStyle w:val="None"/>
        </w:rPr>
        <w:t xml:space="preserve"> Since her 2015 debut, Hayley has amassed </w:t>
      </w:r>
      <w:r w:rsidRPr="00B96FF9">
        <w:rPr>
          <w:rStyle w:val="None"/>
        </w:rPr>
        <w:t xml:space="preserve">nearly </w:t>
      </w:r>
      <w:r w:rsidRPr="0017096F">
        <w:rPr>
          <w:rStyle w:val="None"/>
          <w:b/>
          <w:bCs/>
        </w:rPr>
        <w:t>1B</w:t>
      </w:r>
      <w:r w:rsidRPr="00B96FF9">
        <w:rPr>
          <w:rStyle w:val="None"/>
        </w:rPr>
        <w:t xml:space="preserve"> global streams and over </w:t>
      </w:r>
      <w:r w:rsidRPr="0017096F">
        <w:rPr>
          <w:rStyle w:val="None"/>
          <w:b/>
          <w:bCs/>
        </w:rPr>
        <w:t>2.2M</w:t>
      </w:r>
      <w:r w:rsidRPr="00B96FF9">
        <w:rPr>
          <w:rStyle w:val="None"/>
        </w:rPr>
        <w:t xml:space="preserve"> YouTube subscribers, accrued over</w:t>
      </w:r>
      <w:r w:rsidRPr="0017096F">
        <w:rPr>
          <w:rStyle w:val="None"/>
          <w:b/>
          <w:bCs/>
        </w:rPr>
        <w:t xml:space="preserve"> </w:t>
      </w:r>
      <w:r w:rsidR="008E3AAA" w:rsidRPr="0017096F">
        <w:rPr>
          <w:rStyle w:val="None"/>
          <w:b/>
          <w:bCs/>
        </w:rPr>
        <w:t>817</w:t>
      </w:r>
      <w:r w:rsidR="00BF6FC0" w:rsidRPr="0017096F">
        <w:rPr>
          <w:rStyle w:val="None"/>
          <w:b/>
          <w:bCs/>
        </w:rPr>
        <w:t>M</w:t>
      </w:r>
      <w:r w:rsidRPr="00B96FF9">
        <w:rPr>
          <w:rStyle w:val="None"/>
        </w:rPr>
        <w:t xml:space="preserve"> lifetime YouTube views, and </w:t>
      </w:r>
      <w:proofErr w:type="gramStart"/>
      <w:r w:rsidRPr="00B96FF9">
        <w:rPr>
          <w:rStyle w:val="None"/>
        </w:rPr>
        <w:t>sold out</w:t>
      </w:r>
      <w:proofErr w:type="gramEnd"/>
      <w:r w:rsidRPr="00B96FF9">
        <w:rPr>
          <w:rStyle w:val="None"/>
        </w:rPr>
        <w:t xml:space="preserve"> numerous venues across the country and abroad. Lauded as one of “The 21st Century's Most Influential Women Musicians” by </w:t>
      </w:r>
      <w:r w:rsidRPr="00B96FF9">
        <w:rPr>
          <w:rStyle w:val="None"/>
          <w:i/>
          <w:iCs/>
        </w:rPr>
        <w:t>NPR,</w:t>
      </w:r>
      <w:r w:rsidRPr="00B96FF9">
        <w:rPr>
          <w:rStyle w:val="None"/>
        </w:rPr>
        <w:t xml:space="preserve"> Hayley </w:t>
      </w:r>
      <w:r w:rsidR="00420154" w:rsidRPr="00B96FF9">
        <w:rPr>
          <w:rStyle w:val="None"/>
        </w:rPr>
        <w:t>inspires</w:t>
      </w:r>
      <w:r w:rsidRPr="00B96FF9">
        <w:rPr>
          <w:rStyle w:val="None"/>
        </w:rPr>
        <w:t xml:space="preserve"> her community</w:t>
      </w:r>
      <w:r w:rsidR="00DC02A3" w:rsidRPr="00B96FF9">
        <w:rPr>
          <w:rStyle w:val="None"/>
        </w:rPr>
        <w:t xml:space="preserve"> t</w:t>
      </w:r>
      <w:r w:rsidRPr="00B96FF9">
        <w:rPr>
          <w:rStyle w:val="None"/>
        </w:rPr>
        <w:t>hrough</w:t>
      </w:r>
      <w:r w:rsidR="00DC02A3" w:rsidRPr="00B96FF9">
        <w:rPr>
          <w:rStyle w:val="None"/>
        </w:rPr>
        <w:t xml:space="preserve"> nuanced</w:t>
      </w:r>
      <w:r w:rsidRPr="00B96FF9">
        <w:rPr>
          <w:rStyle w:val="None"/>
        </w:rPr>
        <w:t xml:space="preserve"> storytelling </w:t>
      </w:r>
      <w:r w:rsidRPr="0004079E">
        <w:rPr>
          <w:rStyle w:val="None"/>
        </w:rPr>
        <w:t>and lyricism, encourag</w:t>
      </w:r>
      <w:r w:rsidR="00DC02A3">
        <w:rPr>
          <w:rStyle w:val="None"/>
        </w:rPr>
        <w:t xml:space="preserve">ing </w:t>
      </w:r>
      <w:r w:rsidRPr="0004079E">
        <w:rPr>
          <w:rStyle w:val="None"/>
        </w:rPr>
        <w:t>hope as her resounding message</w:t>
      </w:r>
      <w:r w:rsidR="00BF6FC0">
        <w:rPr>
          <w:rStyle w:val="None"/>
        </w:rPr>
        <w:t>.</w:t>
      </w:r>
    </w:p>
    <w:p w14:paraId="32EDAB40" w14:textId="77777777" w:rsidR="00BF6FC0" w:rsidRDefault="00BF6FC0" w:rsidP="00530928">
      <w:pPr>
        <w:spacing w:after="0" w:line="240" w:lineRule="auto"/>
        <w:rPr>
          <w:rStyle w:val="None"/>
        </w:rPr>
      </w:pPr>
    </w:p>
    <w:p w14:paraId="495501CF" w14:textId="180D7D09" w:rsidR="0004079E" w:rsidRDefault="0004079E" w:rsidP="00530928">
      <w:pPr>
        <w:spacing w:after="0" w:line="240" w:lineRule="auto"/>
      </w:pPr>
      <w:r w:rsidRPr="0004079E">
        <w:rPr>
          <w:rStyle w:val="None"/>
        </w:rPr>
        <w:t xml:space="preserve">Last year, Hayley launched her </w:t>
      </w:r>
      <w:r w:rsidRPr="00BF6FC0">
        <w:rPr>
          <w:rStyle w:val="None"/>
        </w:rPr>
        <w:t xml:space="preserve">first-ever gender-inclusive fragrance, </w:t>
      </w:r>
      <w:r w:rsidRPr="00BF6FC0">
        <w:rPr>
          <w:rStyle w:val="None"/>
          <w:b/>
          <w:bCs/>
        </w:rPr>
        <w:t>Hue</w:t>
      </w:r>
      <w:r w:rsidR="00BF6FC0">
        <w:rPr>
          <w:rStyle w:val="None"/>
        </w:rPr>
        <w:t>,</w:t>
      </w:r>
      <w:r w:rsidRPr="0004079E">
        <w:rPr>
          <w:rStyle w:val="None"/>
        </w:rPr>
        <w:t xml:space="preserve"> available to order at </w:t>
      </w:r>
      <w:hyperlink r:id="rId21" w:history="1">
        <w:r w:rsidRPr="0004079E">
          <w:rPr>
            <w:rStyle w:val="Hyperlink"/>
          </w:rPr>
          <w:t>huebyhayley.com</w:t>
        </w:r>
      </w:hyperlink>
      <w:r w:rsidR="00BF6FC0">
        <w:t xml:space="preserve">. </w:t>
      </w:r>
      <w:r w:rsidR="00BF6FC0" w:rsidRPr="007943E0">
        <w:t xml:space="preserve">An audacious scent designed as an expression of liberation, freedom, and self-empowerment, </w:t>
      </w:r>
      <w:r w:rsidR="00BF6FC0">
        <w:t>Hue</w:t>
      </w:r>
      <w:r w:rsidR="00C86BA2">
        <w:t xml:space="preserve"> is a 2022 finalist for the Fragrance Foundation’s </w:t>
      </w:r>
      <w:r w:rsidR="00E478C6">
        <w:t>“</w:t>
      </w:r>
      <w:r w:rsidR="00C86BA2">
        <w:t>Universal Prestige Award</w:t>
      </w:r>
      <w:r w:rsidR="00E478C6">
        <w:t>”</w:t>
      </w:r>
      <w:r w:rsidR="00C86BA2">
        <w:t xml:space="preserve"> and</w:t>
      </w:r>
      <w:r w:rsidR="00BF6FC0">
        <w:t xml:space="preserve"> </w:t>
      </w:r>
      <w:r w:rsidR="00BF6FC0" w:rsidRPr="007943E0">
        <w:t xml:space="preserve">has received coverage from </w:t>
      </w:r>
      <w:r w:rsidR="00BF6FC0">
        <w:rPr>
          <w:i/>
          <w:iCs/>
        </w:rPr>
        <w:t xml:space="preserve">Vogue, </w:t>
      </w:r>
      <w:r w:rsidR="00BF6FC0" w:rsidRPr="007943E0">
        <w:rPr>
          <w:i/>
          <w:iCs/>
        </w:rPr>
        <w:t>Allure</w:t>
      </w:r>
      <w:r w:rsidR="00BF6FC0" w:rsidRPr="007943E0">
        <w:t xml:space="preserve">, </w:t>
      </w:r>
      <w:r w:rsidR="00BF6FC0" w:rsidRPr="007943E0">
        <w:rPr>
          <w:i/>
          <w:iCs/>
        </w:rPr>
        <w:t>NYLON</w:t>
      </w:r>
      <w:r w:rsidR="00BF6FC0" w:rsidRPr="007943E0">
        <w:t xml:space="preserve">, </w:t>
      </w:r>
      <w:r w:rsidR="00BF6FC0" w:rsidRPr="007943E0">
        <w:rPr>
          <w:i/>
          <w:iCs/>
        </w:rPr>
        <w:t>Glamour</w:t>
      </w:r>
      <w:r w:rsidR="00BF6FC0" w:rsidRPr="007943E0">
        <w:t>,</w:t>
      </w:r>
      <w:r w:rsidR="00BF6FC0">
        <w:t xml:space="preserve"> </w:t>
      </w:r>
      <w:r w:rsidR="00BF6FC0" w:rsidRPr="007943E0">
        <w:rPr>
          <w:i/>
          <w:iCs/>
        </w:rPr>
        <w:t>Cosmopolitan</w:t>
      </w:r>
      <w:r w:rsidR="00E478C6">
        <w:rPr>
          <w:i/>
          <w:iCs/>
        </w:rPr>
        <w:t xml:space="preserve">, </w:t>
      </w:r>
      <w:r w:rsidR="00E478C6">
        <w:t>and more</w:t>
      </w:r>
      <w:r w:rsidR="00C86BA2">
        <w:t>.</w:t>
      </w:r>
    </w:p>
    <w:p w14:paraId="5882810F" w14:textId="77777777" w:rsidR="00E41BCF" w:rsidRDefault="00E41BCF" w:rsidP="00530928">
      <w:pPr>
        <w:spacing w:after="0" w:line="240" w:lineRule="auto"/>
      </w:pPr>
    </w:p>
    <w:p w14:paraId="73157487" w14:textId="03891A17" w:rsidR="00D64E7C" w:rsidRDefault="00E41BCF" w:rsidP="0053092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BA91EA" wp14:editId="077DFC2C">
            <wp:extent cx="2715895" cy="1749036"/>
            <wp:effectExtent l="0" t="0" r="8255" b="3810"/>
            <wp:docPr id="4" name="Picture 4" descr="A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posing for a picture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178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478D9" w14:textId="48FF4AE8" w:rsidR="00D64E7C" w:rsidRPr="00E41BCF" w:rsidRDefault="00D64E7C" w:rsidP="00530928">
      <w:pPr>
        <w:spacing w:after="0" w:line="240" w:lineRule="auto"/>
        <w:jc w:val="center"/>
        <w:rPr>
          <w:sz w:val="20"/>
          <w:szCs w:val="20"/>
          <w:u w:val="single"/>
        </w:rPr>
      </w:pPr>
      <w:r w:rsidRPr="00E41BCF">
        <w:rPr>
          <w:sz w:val="20"/>
          <w:szCs w:val="20"/>
        </w:rPr>
        <w:t>(</w:t>
      </w:r>
      <w:hyperlink r:id="rId23" w:history="1">
        <w:r w:rsidRPr="00E41BCF">
          <w:rPr>
            <w:rStyle w:val="Hyperlink"/>
            <w:sz w:val="20"/>
            <w:szCs w:val="20"/>
          </w:rPr>
          <w:t>Download Hi-Res Press Photos</w:t>
        </w:r>
      </w:hyperlink>
      <w:r w:rsidRPr="00E41BCF">
        <w:rPr>
          <w:sz w:val="20"/>
          <w:szCs w:val="20"/>
        </w:rPr>
        <w:t xml:space="preserve"> // Credit: Trevor Flores)</w:t>
      </w:r>
    </w:p>
    <w:p w14:paraId="1BC9561B" w14:textId="77777777" w:rsidR="00E41BCF" w:rsidRDefault="00E41BCF" w:rsidP="00530928">
      <w:pPr>
        <w:spacing w:after="0" w:line="240" w:lineRule="auto"/>
        <w:contextualSpacing/>
        <w:jc w:val="center"/>
        <w:rPr>
          <w:rStyle w:val="Hyperlink"/>
          <w:rFonts w:eastAsiaTheme="minorHAnsi"/>
          <w:color w:val="auto"/>
          <w:u w:val="none"/>
        </w:rPr>
      </w:pPr>
    </w:p>
    <w:p w14:paraId="0DA45AC5" w14:textId="1396D07F" w:rsidR="005A26FB" w:rsidRPr="0050672C" w:rsidRDefault="005A26FB" w:rsidP="00530928">
      <w:pPr>
        <w:spacing w:after="0" w:line="240" w:lineRule="auto"/>
        <w:contextualSpacing/>
        <w:jc w:val="center"/>
        <w:rPr>
          <w:b/>
          <w:bCs/>
          <w:sz w:val="21"/>
          <w:szCs w:val="21"/>
          <w:u w:val="single"/>
        </w:rPr>
      </w:pPr>
      <w:r w:rsidRPr="0050672C">
        <w:rPr>
          <w:b/>
          <w:bCs/>
          <w:sz w:val="21"/>
          <w:szCs w:val="21"/>
          <w:u w:val="single"/>
        </w:rPr>
        <w:t>HAYLEY KIYOKO ON TOUR 2022</w:t>
      </w:r>
    </w:p>
    <w:p w14:paraId="753AE6B2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</w:p>
    <w:p w14:paraId="6FB11E2B" w14:textId="77777777" w:rsidR="005A26FB" w:rsidRPr="0050672C" w:rsidRDefault="005A26FB" w:rsidP="00530928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50672C">
        <w:rPr>
          <w:b/>
          <w:bCs/>
          <w:sz w:val="21"/>
          <w:szCs w:val="21"/>
        </w:rPr>
        <w:t>JUNE</w:t>
      </w:r>
    </w:p>
    <w:p w14:paraId="1E908623" w14:textId="4DCA707D" w:rsidR="00294ADA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 xml:space="preserve">4 – London, UK – </w:t>
      </w:r>
      <w:r w:rsidRPr="0050672C">
        <w:rPr>
          <w:i/>
          <w:iCs/>
          <w:sz w:val="21"/>
          <w:szCs w:val="21"/>
        </w:rPr>
        <w:t xml:space="preserve">Proud and Loud: Celebrating 50 Years </w:t>
      </w:r>
      <w:proofErr w:type="gramStart"/>
      <w:r w:rsidRPr="0050672C">
        <w:rPr>
          <w:i/>
          <w:iCs/>
          <w:sz w:val="21"/>
          <w:szCs w:val="21"/>
        </w:rPr>
        <w:t>Of</w:t>
      </w:r>
      <w:proofErr w:type="gramEnd"/>
      <w:r w:rsidRPr="0050672C">
        <w:rPr>
          <w:i/>
          <w:iCs/>
          <w:sz w:val="21"/>
          <w:szCs w:val="21"/>
        </w:rPr>
        <w:t xml:space="preserve"> Pride </w:t>
      </w:r>
      <w:r w:rsidR="00294ADA" w:rsidRPr="0050672C">
        <w:rPr>
          <w:sz w:val="21"/>
          <w:szCs w:val="21"/>
        </w:rPr>
        <w:t>–</w:t>
      </w:r>
      <w:r w:rsidR="00294ADA" w:rsidRPr="0050672C">
        <w:rPr>
          <w:i/>
          <w:iCs/>
          <w:sz w:val="21"/>
          <w:szCs w:val="21"/>
        </w:rPr>
        <w:t xml:space="preserve"> </w:t>
      </w:r>
      <w:r w:rsidR="00294ADA" w:rsidRPr="0050672C">
        <w:rPr>
          <w:sz w:val="21"/>
          <w:szCs w:val="21"/>
        </w:rPr>
        <w:t>Royal Albert Hall</w:t>
      </w:r>
    </w:p>
    <w:p w14:paraId="26BB3F22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</w:p>
    <w:p w14:paraId="7871B438" w14:textId="77777777" w:rsidR="005A26FB" w:rsidRPr="0050672C" w:rsidRDefault="005A26FB" w:rsidP="00530928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50672C">
        <w:rPr>
          <w:b/>
          <w:bCs/>
          <w:sz w:val="21"/>
          <w:szCs w:val="21"/>
        </w:rPr>
        <w:t>AUGUST</w:t>
      </w:r>
    </w:p>
    <w:p w14:paraId="3D1BC360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11 – Minneapolis, MN – The Armory</w:t>
      </w:r>
    </w:p>
    <w:p w14:paraId="6D231D9A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12 – Chicago, IL – Byline Bank Aragon Ballroom</w:t>
      </w:r>
    </w:p>
    <w:p w14:paraId="77339414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13 – Detroit, MI – Meadow Brook</w:t>
      </w:r>
    </w:p>
    <w:p w14:paraId="10C4BC47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15 – Toronto, ON – RBC Echo Beach</w:t>
      </w:r>
    </w:p>
    <w:p w14:paraId="6677B0C1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16 – Montreal, QC – Place Bell</w:t>
      </w:r>
    </w:p>
    <w:p w14:paraId="18C4C876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17 – Boston, MA – Leader Bank Pavilion</w:t>
      </w:r>
    </w:p>
    <w:p w14:paraId="504B235E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19 – Philadelphia, PA – The Met Philadelphia</w:t>
      </w:r>
    </w:p>
    <w:p w14:paraId="6D98B871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20 – Pittsburgh, PA – Stage AE</w:t>
      </w:r>
    </w:p>
    <w:p w14:paraId="16E8CB74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21 – Cincinnati, OH – ICON (Rockstar Energy Drink Stage at Smale Park)</w:t>
      </w:r>
    </w:p>
    <w:p w14:paraId="7BD1D31D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23 – Columbus, OH – KEMBA Live!</w:t>
      </w:r>
    </w:p>
    <w:p w14:paraId="3B9D05A8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25 – Washington, DC – The Anthem</w:t>
      </w:r>
    </w:p>
    <w:p w14:paraId="11EEDD45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26 – New York, NY – Hammerstein Ballroom</w:t>
      </w:r>
    </w:p>
    <w:p w14:paraId="13AB4E60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27 – New York, NY – Hammerstein Ballroom</w:t>
      </w:r>
    </w:p>
    <w:p w14:paraId="2DEA7618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28 – Asbury Park, NJ – Stone Pony Summer Stage</w:t>
      </w:r>
    </w:p>
    <w:p w14:paraId="16C1398F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30 – Charlotte, NC – Charlotte Metro Credit Union Amphitheater</w:t>
      </w:r>
    </w:p>
    <w:p w14:paraId="0DC9D754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31 – Atlanta, GA – Coca-Cola Roxy</w:t>
      </w:r>
    </w:p>
    <w:p w14:paraId="135663B8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</w:p>
    <w:p w14:paraId="743C5824" w14:textId="77777777" w:rsidR="005A26FB" w:rsidRPr="0050672C" w:rsidRDefault="005A26FB" w:rsidP="00530928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50672C">
        <w:rPr>
          <w:b/>
          <w:bCs/>
          <w:sz w:val="21"/>
          <w:szCs w:val="21"/>
        </w:rPr>
        <w:t>SEPTEMBER</w:t>
      </w:r>
    </w:p>
    <w:p w14:paraId="4A0E5629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 – Nashville, TN – Ryman Auditorium</w:t>
      </w:r>
    </w:p>
    <w:p w14:paraId="230C511E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3 – Houston, TX – 713 Music Hall</w:t>
      </w:r>
    </w:p>
    <w:p w14:paraId="2A90A6CB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4 – Dallas, TX – Pavilion at Toyota Music Factory</w:t>
      </w:r>
    </w:p>
    <w:p w14:paraId="0A5B8ABF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6 – Denver, CO – Mission Ballroom</w:t>
      </w:r>
    </w:p>
    <w:p w14:paraId="74E6826C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7 – Ogden, UT – Ogden Amphitheater</w:t>
      </w:r>
    </w:p>
    <w:p w14:paraId="4A265C8C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9 – Los Angeles, CA – Greek Theatre</w:t>
      </w:r>
    </w:p>
    <w:p w14:paraId="3CB955AE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11 – San Diego, CA – Cal Coast Credit Union Open Air Theatre</w:t>
      </w:r>
    </w:p>
    <w:p w14:paraId="2D18C07D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12 – Phoenix, AZ – Arizona Federal Theatre</w:t>
      </w:r>
    </w:p>
    <w:p w14:paraId="299D51CE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15 – Berkeley, CA – Greek Theatre @ UC Berkeley</w:t>
      </w:r>
    </w:p>
    <w:p w14:paraId="13580FE0" w14:textId="77777777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17 – Vancouver, BC – Doug Mitchell Thunderbird Sports Centre</w:t>
      </w:r>
    </w:p>
    <w:p w14:paraId="3465B528" w14:textId="6329FCF6" w:rsidR="005A26FB" w:rsidRPr="0050672C" w:rsidRDefault="005A26FB" w:rsidP="00530928">
      <w:pPr>
        <w:spacing w:after="0" w:line="240" w:lineRule="auto"/>
        <w:contextualSpacing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20 – Seattle, WA – WaMu Theater</w:t>
      </w:r>
    </w:p>
    <w:p w14:paraId="5CDA4EAB" w14:textId="3E08E624" w:rsidR="0004079E" w:rsidRPr="0050672C" w:rsidRDefault="0004079E" w:rsidP="00530928">
      <w:pPr>
        <w:spacing w:after="0" w:line="240" w:lineRule="auto"/>
        <w:contextualSpacing/>
        <w:jc w:val="center"/>
        <w:rPr>
          <w:sz w:val="21"/>
          <w:szCs w:val="21"/>
        </w:rPr>
      </w:pPr>
    </w:p>
    <w:p w14:paraId="043CE2AA" w14:textId="77777777" w:rsidR="0004079E" w:rsidRPr="0050672C" w:rsidRDefault="0004079E" w:rsidP="00530928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bCs/>
          <w:sz w:val="21"/>
          <w:szCs w:val="21"/>
        </w:rPr>
      </w:pPr>
      <w:r w:rsidRPr="0050672C">
        <w:rPr>
          <w:rFonts w:asciiTheme="minorHAnsi" w:hAnsiTheme="minorHAnsi" w:cstheme="minorHAnsi"/>
          <w:b/>
          <w:bCs/>
          <w:sz w:val="21"/>
          <w:szCs w:val="21"/>
        </w:rPr>
        <w:t>CONNECT WITH HAYLEY KIYOKO:</w:t>
      </w:r>
    </w:p>
    <w:p w14:paraId="2ED03780" w14:textId="4BBE3508" w:rsidR="0004079E" w:rsidRPr="0050672C" w:rsidRDefault="00F603D0" w:rsidP="00530928">
      <w:pPr>
        <w:spacing w:after="0" w:line="240" w:lineRule="auto"/>
        <w:contextualSpacing/>
        <w:jc w:val="center"/>
        <w:rPr>
          <w:rStyle w:val="Hyperlink"/>
          <w:rFonts w:asciiTheme="minorHAnsi" w:hAnsiTheme="minorHAnsi" w:cstheme="minorHAnsi"/>
          <w:color w:val="auto"/>
          <w:sz w:val="21"/>
          <w:szCs w:val="21"/>
        </w:rPr>
      </w:pPr>
      <w:hyperlink r:id="rId24" w:history="1">
        <w:r w:rsidR="0004079E" w:rsidRPr="0050672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WEBSITE</w:t>
        </w:r>
      </w:hyperlink>
      <w:r w:rsidR="0004079E" w:rsidRPr="0050672C">
        <w:rPr>
          <w:rFonts w:asciiTheme="minorHAnsi" w:hAnsiTheme="minorHAnsi" w:cstheme="minorHAnsi"/>
          <w:sz w:val="21"/>
          <w:szCs w:val="21"/>
        </w:rPr>
        <w:t xml:space="preserve"> | </w:t>
      </w:r>
      <w:hyperlink r:id="rId25" w:history="1">
        <w:r w:rsidR="0004079E" w:rsidRPr="0050672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FACEBOOK</w:t>
        </w:r>
      </w:hyperlink>
      <w:r w:rsidR="0004079E" w:rsidRPr="0050672C">
        <w:rPr>
          <w:rFonts w:asciiTheme="minorHAnsi" w:hAnsiTheme="minorHAnsi" w:cstheme="minorHAnsi"/>
          <w:sz w:val="21"/>
          <w:szCs w:val="21"/>
        </w:rPr>
        <w:t xml:space="preserve"> | </w:t>
      </w:r>
      <w:hyperlink r:id="rId26" w:history="1">
        <w:r w:rsidR="0004079E" w:rsidRPr="0050672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TWITTER</w:t>
        </w:r>
      </w:hyperlink>
      <w:r w:rsidR="0004079E" w:rsidRPr="0050672C">
        <w:rPr>
          <w:rFonts w:asciiTheme="minorHAnsi" w:hAnsiTheme="minorHAnsi" w:cstheme="minorHAnsi"/>
          <w:sz w:val="21"/>
          <w:szCs w:val="21"/>
        </w:rPr>
        <w:t xml:space="preserve"> | </w:t>
      </w:r>
      <w:hyperlink r:id="rId27" w:history="1">
        <w:r w:rsidR="0004079E" w:rsidRPr="0050672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INSTAGRAM</w:t>
        </w:r>
      </w:hyperlink>
      <w:r w:rsidR="0004079E" w:rsidRPr="0050672C">
        <w:rPr>
          <w:rFonts w:asciiTheme="minorHAnsi" w:hAnsiTheme="minorHAnsi" w:cstheme="minorHAnsi"/>
          <w:sz w:val="21"/>
          <w:szCs w:val="21"/>
        </w:rPr>
        <w:t xml:space="preserve"> | </w:t>
      </w:r>
      <w:hyperlink r:id="rId28" w:history="1">
        <w:r w:rsidR="0004079E" w:rsidRPr="0050672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TIKTOK</w:t>
        </w:r>
      </w:hyperlink>
      <w:r w:rsidR="0004079E" w:rsidRPr="0050672C">
        <w:rPr>
          <w:rFonts w:asciiTheme="minorHAnsi" w:hAnsiTheme="minorHAnsi" w:cstheme="minorHAnsi"/>
          <w:sz w:val="21"/>
          <w:szCs w:val="21"/>
        </w:rPr>
        <w:t xml:space="preserve"> | </w:t>
      </w:r>
      <w:hyperlink r:id="rId29" w:history="1">
        <w:r w:rsidR="0004079E" w:rsidRPr="0050672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YOUTUBE</w:t>
        </w:r>
      </w:hyperlink>
      <w:r w:rsidR="0004079E" w:rsidRPr="0050672C">
        <w:rPr>
          <w:rFonts w:asciiTheme="minorHAnsi" w:hAnsiTheme="minorHAnsi" w:cstheme="minorHAnsi"/>
          <w:sz w:val="21"/>
          <w:szCs w:val="21"/>
        </w:rPr>
        <w:t xml:space="preserve"> | </w:t>
      </w:r>
      <w:hyperlink r:id="rId30" w:history="1">
        <w:r w:rsidR="0004079E" w:rsidRPr="0050672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PRESS ASSETS</w:t>
        </w:r>
      </w:hyperlink>
    </w:p>
    <w:p w14:paraId="04EDF5A2" w14:textId="77777777" w:rsidR="0004079E" w:rsidRPr="0050672C" w:rsidRDefault="0004079E" w:rsidP="00530928">
      <w:pPr>
        <w:spacing w:after="0" w:line="240" w:lineRule="auto"/>
        <w:contextualSpacing/>
        <w:rPr>
          <w:rStyle w:val="Hyperlink"/>
          <w:rFonts w:asciiTheme="minorHAnsi" w:hAnsiTheme="minorHAnsi" w:cstheme="minorHAnsi"/>
          <w:b/>
          <w:bCs/>
          <w:color w:val="auto"/>
          <w:sz w:val="21"/>
          <w:szCs w:val="21"/>
          <w:u w:val="none"/>
        </w:rPr>
      </w:pPr>
    </w:p>
    <w:p w14:paraId="37F4E9F2" w14:textId="77777777" w:rsidR="0004079E" w:rsidRPr="0050672C" w:rsidRDefault="0004079E" w:rsidP="00530928">
      <w:pPr>
        <w:spacing w:after="0" w:line="240" w:lineRule="auto"/>
        <w:jc w:val="center"/>
        <w:rPr>
          <w:b/>
          <w:sz w:val="21"/>
          <w:szCs w:val="21"/>
        </w:rPr>
      </w:pPr>
      <w:r w:rsidRPr="0050672C">
        <w:rPr>
          <w:b/>
          <w:sz w:val="21"/>
          <w:szCs w:val="21"/>
        </w:rPr>
        <w:t>PRESS CONTACT:</w:t>
      </w:r>
    </w:p>
    <w:p w14:paraId="49BFB531" w14:textId="77777777" w:rsidR="0004079E" w:rsidRPr="0050672C" w:rsidRDefault="0004079E" w:rsidP="00530928">
      <w:pPr>
        <w:spacing w:after="0" w:line="240" w:lineRule="auto"/>
        <w:jc w:val="center"/>
        <w:rPr>
          <w:sz w:val="21"/>
          <w:szCs w:val="21"/>
        </w:rPr>
      </w:pPr>
      <w:r w:rsidRPr="0050672C">
        <w:rPr>
          <w:sz w:val="21"/>
          <w:szCs w:val="21"/>
        </w:rPr>
        <w:t>Andrew George / Atlantic Records</w:t>
      </w:r>
    </w:p>
    <w:p w14:paraId="5A96EF31" w14:textId="77777777" w:rsidR="0004079E" w:rsidRPr="0050672C" w:rsidRDefault="00F603D0" w:rsidP="00530928">
      <w:pPr>
        <w:spacing w:after="0" w:line="240" w:lineRule="auto"/>
        <w:jc w:val="center"/>
        <w:rPr>
          <w:rStyle w:val="Hyperlink"/>
          <w:color w:val="auto"/>
          <w:sz w:val="21"/>
          <w:szCs w:val="21"/>
        </w:rPr>
      </w:pPr>
      <w:hyperlink r:id="rId31" w:history="1">
        <w:r w:rsidR="0004079E" w:rsidRPr="0050672C">
          <w:rPr>
            <w:rStyle w:val="Hyperlink"/>
            <w:color w:val="auto"/>
            <w:sz w:val="21"/>
            <w:szCs w:val="21"/>
          </w:rPr>
          <w:t>andrew.george@atlanticrecords.com</w:t>
        </w:r>
      </w:hyperlink>
    </w:p>
    <w:p w14:paraId="7671BBC1" w14:textId="77777777" w:rsidR="0004079E" w:rsidRPr="0050672C" w:rsidRDefault="0004079E" w:rsidP="00530928">
      <w:pPr>
        <w:spacing w:after="0" w:line="240" w:lineRule="auto"/>
        <w:contextualSpacing/>
        <w:jc w:val="center"/>
        <w:rPr>
          <w:sz w:val="21"/>
          <w:szCs w:val="21"/>
        </w:rPr>
      </w:pPr>
    </w:p>
    <w:p w14:paraId="491702E4" w14:textId="77777777" w:rsidR="005A26FB" w:rsidRPr="0050672C" w:rsidRDefault="005A26FB" w:rsidP="00530928">
      <w:pPr>
        <w:spacing w:after="0" w:line="240" w:lineRule="auto"/>
        <w:rPr>
          <w:sz w:val="21"/>
          <w:szCs w:val="21"/>
        </w:rPr>
      </w:pPr>
    </w:p>
    <w:sectPr w:rsidR="005A26FB" w:rsidRPr="005067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036"/>
    <w:multiLevelType w:val="hybridMultilevel"/>
    <w:tmpl w:val="AF4A1F56"/>
    <w:lvl w:ilvl="0" w:tplc="C1F439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7586"/>
    <w:multiLevelType w:val="hybridMultilevel"/>
    <w:tmpl w:val="49E068AA"/>
    <w:lvl w:ilvl="0" w:tplc="51CEE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07"/>
    <w:rsid w:val="00000485"/>
    <w:rsid w:val="00000821"/>
    <w:rsid w:val="00003FD6"/>
    <w:rsid w:val="0001283C"/>
    <w:rsid w:val="0001298F"/>
    <w:rsid w:val="00016E93"/>
    <w:rsid w:val="000212B1"/>
    <w:rsid w:val="00022EB2"/>
    <w:rsid w:val="00023928"/>
    <w:rsid w:val="0002494A"/>
    <w:rsid w:val="000256F8"/>
    <w:rsid w:val="000302D2"/>
    <w:rsid w:val="000369BD"/>
    <w:rsid w:val="00037633"/>
    <w:rsid w:val="0004079E"/>
    <w:rsid w:val="00042987"/>
    <w:rsid w:val="00064940"/>
    <w:rsid w:val="00071FA0"/>
    <w:rsid w:val="00081224"/>
    <w:rsid w:val="00085888"/>
    <w:rsid w:val="00093DF0"/>
    <w:rsid w:val="000A5269"/>
    <w:rsid w:val="000A5B70"/>
    <w:rsid w:val="000C1C63"/>
    <w:rsid w:val="000C3DAA"/>
    <w:rsid w:val="000D28C0"/>
    <w:rsid w:val="000E26E5"/>
    <w:rsid w:val="000E5E44"/>
    <w:rsid w:val="00100F10"/>
    <w:rsid w:val="00125A71"/>
    <w:rsid w:val="00127DF1"/>
    <w:rsid w:val="00132D0F"/>
    <w:rsid w:val="00135B64"/>
    <w:rsid w:val="001424D4"/>
    <w:rsid w:val="00146FE7"/>
    <w:rsid w:val="001660E7"/>
    <w:rsid w:val="00167AF4"/>
    <w:rsid w:val="0017096F"/>
    <w:rsid w:val="001717A6"/>
    <w:rsid w:val="001779E3"/>
    <w:rsid w:val="00182E07"/>
    <w:rsid w:val="00184AF2"/>
    <w:rsid w:val="00184BC3"/>
    <w:rsid w:val="00194CA2"/>
    <w:rsid w:val="001B28D4"/>
    <w:rsid w:val="001B5B44"/>
    <w:rsid w:val="001C3DA5"/>
    <w:rsid w:val="001D05F8"/>
    <w:rsid w:val="001D0B9E"/>
    <w:rsid w:val="001D1562"/>
    <w:rsid w:val="001D4A40"/>
    <w:rsid w:val="001D6998"/>
    <w:rsid w:val="001E26A1"/>
    <w:rsid w:val="00203CAB"/>
    <w:rsid w:val="0022039E"/>
    <w:rsid w:val="002266C2"/>
    <w:rsid w:val="002334C3"/>
    <w:rsid w:val="00233A9E"/>
    <w:rsid w:val="00245733"/>
    <w:rsid w:val="0024771F"/>
    <w:rsid w:val="00252B22"/>
    <w:rsid w:val="002541E3"/>
    <w:rsid w:val="00254F41"/>
    <w:rsid w:val="00294ADA"/>
    <w:rsid w:val="00296C5A"/>
    <w:rsid w:val="00296E03"/>
    <w:rsid w:val="002A7543"/>
    <w:rsid w:val="002C7C29"/>
    <w:rsid w:val="002D66E9"/>
    <w:rsid w:val="002E0E17"/>
    <w:rsid w:val="002E165E"/>
    <w:rsid w:val="002E263B"/>
    <w:rsid w:val="002F356F"/>
    <w:rsid w:val="00300400"/>
    <w:rsid w:val="00302ADC"/>
    <w:rsid w:val="00304E84"/>
    <w:rsid w:val="00321BF0"/>
    <w:rsid w:val="00330F0F"/>
    <w:rsid w:val="0033320D"/>
    <w:rsid w:val="00340146"/>
    <w:rsid w:val="00352AEE"/>
    <w:rsid w:val="003657B3"/>
    <w:rsid w:val="0037014E"/>
    <w:rsid w:val="00372B08"/>
    <w:rsid w:val="00377140"/>
    <w:rsid w:val="00387DFF"/>
    <w:rsid w:val="003B2342"/>
    <w:rsid w:val="003B7F2A"/>
    <w:rsid w:val="003C19F8"/>
    <w:rsid w:val="003C78D3"/>
    <w:rsid w:val="003D09F2"/>
    <w:rsid w:val="003E452B"/>
    <w:rsid w:val="003E7A3A"/>
    <w:rsid w:val="003F0188"/>
    <w:rsid w:val="0040593D"/>
    <w:rsid w:val="00420154"/>
    <w:rsid w:val="004217B4"/>
    <w:rsid w:val="00433D00"/>
    <w:rsid w:val="00436855"/>
    <w:rsid w:val="004408D5"/>
    <w:rsid w:val="00441B73"/>
    <w:rsid w:val="0044305F"/>
    <w:rsid w:val="00444139"/>
    <w:rsid w:val="00460128"/>
    <w:rsid w:val="00480FAF"/>
    <w:rsid w:val="0049567A"/>
    <w:rsid w:val="00496405"/>
    <w:rsid w:val="004A10BE"/>
    <w:rsid w:val="004A3DAD"/>
    <w:rsid w:val="004A608C"/>
    <w:rsid w:val="004B518E"/>
    <w:rsid w:val="004C05C0"/>
    <w:rsid w:val="004C4CEF"/>
    <w:rsid w:val="004E1FC5"/>
    <w:rsid w:val="004E31CD"/>
    <w:rsid w:val="004F6C76"/>
    <w:rsid w:val="00502AF0"/>
    <w:rsid w:val="00503463"/>
    <w:rsid w:val="0050672C"/>
    <w:rsid w:val="00515C10"/>
    <w:rsid w:val="00530928"/>
    <w:rsid w:val="005354ED"/>
    <w:rsid w:val="005370A9"/>
    <w:rsid w:val="005403BA"/>
    <w:rsid w:val="00547B3F"/>
    <w:rsid w:val="005572F3"/>
    <w:rsid w:val="005661D6"/>
    <w:rsid w:val="005726DF"/>
    <w:rsid w:val="0058526D"/>
    <w:rsid w:val="00590DA3"/>
    <w:rsid w:val="00596621"/>
    <w:rsid w:val="005A089D"/>
    <w:rsid w:val="005A26FB"/>
    <w:rsid w:val="005A725E"/>
    <w:rsid w:val="005B0F64"/>
    <w:rsid w:val="005B0FCA"/>
    <w:rsid w:val="005B39DD"/>
    <w:rsid w:val="005B3A7F"/>
    <w:rsid w:val="005C0012"/>
    <w:rsid w:val="005C28DA"/>
    <w:rsid w:val="005C40D4"/>
    <w:rsid w:val="005C4966"/>
    <w:rsid w:val="005C56BB"/>
    <w:rsid w:val="005C59E5"/>
    <w:rsid w:val="005F27AF"/>
    <w:rsid w:val="005F3961"/>
    <w:rsid w:val="00600181"/>
    <w:rsid w:val="0060761C"/>
    <w:rsid w:val="00615F1E"/>
    <w:rsid w:val="00625956"/>
    <w:rsid w:val="00636985"/>
    <w:rsid w:val="00642D16"/>
    <w:rsid w:val="006535EA"/>
    <w:rsid w:val="006540C3"/>
    <w:rsid w:val="00671AAB"/>
    <w:rsid w:val="006747BF"/>
    <w:rsid w:val="00676286"/>
    <w:rsid w:val="00687DEC"/>
    <w:rsid w:val="00693D3C"/>
    <w:rsid w:val="006A5744"/>
    <w:rsid w:val="006B5A5F"/>
    <w:rsid w:val="006C64D9"/>
    <w:rsid w:val="006D195B"/>
    <w:rsid w:val="006E3E34"/>
    <w:rsid w:val="006E44EB"/>
    <w:rsid w:val="007006DF"/>
    <w:rsid w:val="00700D3E"/>
    <w:rsid w:val="007013EE"/>
    <w:rsid w:val="0071477A"/>
    <w:rsid w:val="007177A8"/>
    <w:rsid w:val="00735E93"/>
    <w:rsid w:val="00742541"/>
    <w:rsid w:val="00745FED"/>
    <w:rsid w:val="007538D1"/>
    <w:rsid w:val="00766801"/>
    <w:rsid w:val="007743EA"/>
    <w:rsid w:val="00792C0E"/>
    <w:rsid w:val="007943E0"/>
    <w:rsid w:val="007A283C"/>
    <w:rsid w:val="007B0C79"/>
    <w:rsid w:val="007B1DC3"/>
    <w:rsid w:val="007C53D9"/>
    <w:rsid w:val="007E0FD3"/>
    <w:rsid w:val="007E60DC"/>
    <w:rsid w:val="007F2EF5"/>
    <w:rsid w:val="008001A4"/>
    <w:rsid w:val="00806121"/>
    <w:rsid w:val="00813230"/>
    <w:rsid w:val="00836863"/>
    <w:rsid w:val="0084222D"/>
    <w:rsid w:val="00844595"/>
    <w:rsid w:val="00856C47"/>
    <w:rsid w:val="00864516"/>
    <w:rsid w:val="00874A61"/>
    <w:rsid w:val="00884C3A"/>
    <w:rsid w:val="008A28DA"/>
    <w:rsid w:val="008A3830"/>
    <w:rsid w:val="008A4C04"/>
    <w:rsid w:val="008B2E05"/>
    <w:rsid w:val="008D21A6"/>
    <w:rsid w:val="008D2DE3"/>
    <w:rsid w:val="008D3995"/>
    <w:rsid w:val="008E34BF"/>
    <w:rsid w:val="008E3AAA"/>
    <w:rsid w:val="008E4460"/>
    <w:rsid w:val="008F5E09"/>
    <w:rsid w:val="008F635B"/>
    <w:rsid w:val="00901057"/>
    <w:rsid w:val="00910852"/>
    <w:rsid w:val="0091399B"/>
    <w:rsid w:val="00913BC8"/>
    <w:rsid w:val="00916FBB"/>
    <w:rsid w:val="0092297B"/>
    <w:rsid w:val="00923323"/>
    <w:rsid w:val="00951579"/>
    <w:rsid w:val="00952844"/>
    <w:rsid w:val="00952B1D"/>
    <w:rsid w:val="009670FF"/>
    <w:rsid w:val="009743F0"/>
    <w:rsid w:val="0097497B"/>
    <w:rsid w:val="00980CF0"/>
    <w:rsid w:val="00982A8D"/>
    <w:rsid w:val="009949F6"/>
    <w:rsid w:val="009A1136"/>
    <w:rsid w:val="009A4D0C"/>
    <w:rsid w:val="009B04EA"/>
    <w:rsid w:val="009B189F"/>
    <w:rsid w:val="009C080C"/>
    <w:rsid w:val="009C56E0"/>
    <w:rsid w:val="009D06C3"/>
    <w:rsid w:val="009D1230"/>
    <w:rsid w:val="009D1FE5"/>
    <w:rsid w:val="009D504A"/>
    <w:rsid w:val="009E721A"/>
    <w:rsid w:val="009F03B3"/>
    <w:rsid w:val="00A07092"/>
    <w:rsid w:val="00A1171F"/>
    <w:rsid w:val="00A2301A"/>
    <w:rsid w:val="00A36061"/>
    <w:rsid w:val="00A36FE9"/>
    <w:rsid w:val="00A441D5"/>
    <w:rsid w:val="00A57CAB"/>
    <w:rsid w:val="00A650C8"/>
    <w:rsid w:val="00A72493"/>
    <w:rsid w:val="00A73DF1"/>
    <w:rsid w:val="00A81D5F"/>
    <w:rsid w:val="00A85E89"/>
    <w:rsid w:val="00A91D9B"/>
    <w:rsid w:val="00A939F4"/>
    <w:rsid w:val="00A962A4"/>
    <w:rsid w:val="00AA784C"/>
    <w:rsid w:val="00AB589C"/>
    <w:rsid w:val="00AC321A"/>
    <w:rsid w:val="00AD1D6D"/>
    <w:rsid w:val="00AE3A9D"/>
    <w:rsid w:val="00AE6048"/>
    <w:rsid w:val="00AF6A74"/>
    <w:rsid w:val="00B008C3"/>
    <w:rsid w:val="00B00A1C"/>
    <w:rsid w:val="00B16DDE"/>
    <w:rsid w:val="00B25442"/>
    <w:rsid w:val="00B33891"/>
    <w:rsid w:val="00B4422C"/>
    <w:rsid w:val="00B605CB"/>
    <w:rsid w:val="00B606B3"/>
    <w:rsid w:val="00B66BAD"/>
    <w:rsid w:val="00B71C33"/>
    <w:rsid w:val="00B74794"/>
    <w:rsid w:val="00B8046E"/>
    <w:rsid w:val="00B807E6"/>
    <w:rsid w:val="00B96FF9"/>
    <w:rsid w:val="00BA46AE"/>
    <w:rsid w:val="00BA5DBF"/>
    <w:rsid w:val="00BB1B0C"/>
    <w:rsid w:val="00BE1419"/>
    <w:rsid w:val="00BE624B"/>
    <w:rsid w:val="00BF6FC0"/>
    <w:rsid w:val="00C203CD"/>
    <w:rsid w:val="00C2479A"/>
    <w:rsid w:val="00C51295"/>
    <w:rsid w:val="00C678B8"/>
    <w:rsid w:val="00C71778"/>
    <w:rsid w:val="00C736B9"/>
    <w:rsid w:val="00C75650"/>
    <w:rsid w:val="00C76462"/>
    <w:rsid w:val="00C8161E"/>
    <w:rsid w:val="00C827F8"/>
    <w:rsid w:val="00C86BA2"/>
    <w:rsid w:val="00CA476A"/>
    <w:rsid w:val="00CB6EA3"/>
    <w:rsid w:val="00CC340E"/>
    <w:rsid w:val="00CC6D70"/>
    <w:rsid w:val="00CD2CB2"/>
    <w:rsid w:val="00CE7F9A"/>
    <w:rsid w:val="00CF70F9"/>
    <w:rsid w:val="00D05F26"/>
    <w:rsid w:val="00D10E93"/>
    <w:rsid w:val="00D1105F"/>
    <w:rsid w:val="00D15261"/>
    <w:rsid w:val="00D22237"/>
    <w:rsid w:val="00D33DA1"/>
    <w:rsid w:val="00D43A97"/>
    <w:rsid w:val="00D516CC"/>
    <w:rsid w:val="00D51F84"/>
    <w:rsid w:val="00D55200"/>
    <w:rsid w:val="00D63C1C"/>
    <w:rsid w:val="00D64E7C"/>
    <w:rsid w:val="00D6725F"/>
    <w:rsid w:val="00D71022"/>
    <w:rsid w:val="00D72901"/>
    <w:rsid w:val="00D77D27"/>
    <w:rsid w:val="00D857E7"/>
    <w:rsid w:val="00D94F0E"/>
    <w:rsid w:val="00D97552"/>
    <w:rsid w:val="00DA2FED"/>
    <w:rsid w:val="00DA3C36"/>
    <w:rsid w:val="00DB5949"/>
    <w:rsid w:val="00DB799C"/>
    <w:rsid w:val="00DC02A3"/>
    <w:rsid w:val="00DD3FAB"/>
    <w:rsid w:val="00DD4C69"/>
    <w:rsid w:val="00DE650A"/>
    <w:rsid w:val="00DF2AF1"/>
    <w:rsid w:val="00DF6586"/>
    <w:rsid w:val="00E042D9"/>
    <w:rsid w:val="00E1043A"/>
    <w:rsid w:val="00E14D65"/>
    <w:rsid w:val="00E27FC7"/>
    <w:rsid w:val="00E31647"/>
    <w:rsid w:val="00E329D1"/>
    <w:rsid w:val="00E369EE"/>
    <w:rsid w:val="00E41BCF"/>
    <w:rsid w:val="00E478C6"/>
    <w:rsid w:val="00E747AA"/>
    <w:rsid w:val="00E74D9D"/>
    <w:rsid w:val="00E80D30"/>
    <w:rsid w:val="00E818AD"/>
    <w:rsid w:val="00E81B58"/>
    <w:rsid w:val="00E862EB"/>
    <w:rsid w:val="00E91187"/>
    <w:rsid w:val="00E95156"/>
    <w:rsid w:val="00EA0F04"/>
    <w:rsid w:val="00EA2C30"/>
    <w:rsid w:val="00EB157B"/>
    <w:rsid w:val="00EB2453"/>
    <w:rsid w:val="00EB31CD"/>
    <w:rsid w:val="00ED0BF6"/>
    <w:rsid w:val="00EE663F"/>
    <w:rsid w:val="00EF396E"/>
    <w:rsid w:val="00EF4EFB"/>
    <w:rsid w:val="00EF565F"/>
    <w:rsid w:val="00F03872"/>
    <w:rsid w:val="00F065FC"/>
    <w:rsid w:val="00F06617"/>
    <w:rsid w:val="00F1022E"/>
    <w:rsid w:val="00F201F6"/>
    <w:rsid w:val="00F41844"/>
    <w:rsid w:val="00F45C1C"/>
    <w:rsid w:val="00F603D0"/>
    <w:rsid w:val="00F76DDB"/>
    <w:rsid w:val="00F854F1"/>
    <w:rsid w:val="00F87331"/>
    <w:rsid w:val="00F87BBC"/>
    <w:rsid w:val="00F87FE2"/>
    <w:rsid w:val="00F909F6"/>
    <w:rsid w:val="00FB71AD"/>
    <w:rsid w:val="00FC2376"/>
    <w:rsid w:val="00FD2065"/>
    <w:rsid w:val="00FE0698"/>
    <w:rsid w:val="00FE15EC"/>
    <w:rsid w:val="00FF395D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9AD5"/>
  <w15:chartTrackingRefBased/>
  <w15:docId w15:val="{0506A461-0FFF-4B1C-A455-2B0D253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0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E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E07"/>
    <w:rPr>
      <w:rFonts w:ascii="Calibri" w:eastAsia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56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6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3E0"/>
    <w:rPr>
      <w:color w:val="954F72" w:themeColor="followedHyperlink"/>
      <w:u w:val="single"/>
    </w:rPr>
  </w:style>
  <w:style w:type="character" w:customStyle="1" w:styleId="None">
    <w:name w:val="None"/>
    <w:basedOn w:val="DefaultParagraphFont"/>
    <w:rsid w:val="0004079E"/>
  </w:style>
  <w:style w:type="character" w:customStyle="1" w:styleId="m-1059792091774387295apple-converted-space">
    <w:name w:val="m_-1059792091774387295apple-converted-space"/>
    <w:basedOn w:val="DefaultParagraphFont"/>
    <w:rsid w:val="0004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box.com/s/ixfhcdyk54yuhlcgi4awzmm8gt6n8yem" TargetMode="External"/><Relationship Id="rId18" Type="http://schemas.openxmlformats.org/officeDocument/2006/relationships/hyperlink" Target="https://nam04.safelinks.protection.outlook.com/?url=https%3A%2F%2Fsecure-web.cisco.com%2F1KtuL6fvUO7v0oAyGCiKthvl_c1qK8Uw7gkJCyEFmzycDOUR_mWjpmvdOWpKqB_Hvw96IsTnXN_F8Yi18m8FE5fad7EcqIKuXPr6UaCpXiJb5vCIJFHpmv_6Z4UbZwyaoehu_Kig1qcVkANCrbqszfxP5mxdcumL2QFiEmwZEerN3lIZezkX8be7ADmrtn_N_8XjF1yLqQVB9SC7F6mISkeRTWw6n01ngA5meoer6QM4-ZMHJ2xR8vzSboRWcUKk-0eKPy5SMPYqihotWn5tz5jv1koU80hDYcm8wTLKS3oeFTOC6970Lyr80cGUSw3FwSBXBFcJvS6uBR0C7wAQnvFJpvAVfhVI8S8Ics__OBc5PtX9du4QIF6uu8cdCffcX%2Fhttps%253A%252F%252Fnam04.safelinks.protection.outlook.com%252F%253Furl%253Dhttps%25253A%25252F%25252Fprotect-us.mimecast.com%25252Fs%25252FHrMaCDkJ8zcN5k3ysWpPNg%2526data%253D02%25257C01%25257CAndrew.George%252540atlanticrecords.com%25257Cd1c0032bbeb349ea829b08d74da552ea%25257C8367939002ec4ba1ad3d69da3fdd637e%25257C0%25257C0%25257C637063244758172065%2526sdata%253DXScZ4cxzwHNDn3nIYu9EmxGBDARYJ6aAbNiJOdeZLws%25253D%2526reserved%253D0&amp;data=04%7C01%7CAndrew.George%40atlanticrecords.com%7C32c6dbb3e6b9435dd18408d8fdd1e9c9%7C8367939002ec4ba1ad3d69da3fdd637e%7C0%7C0%7C637538425291716571%7CUnknown%7CTWFpbGZsb3d8eyJWIjoiMC4wLjAwMDAiLCJQIjoiV2luMzIiLCJBTiI6Ik1haWwiLCJXVCI6Mn0%3D%7C1000&amp;sdata=gi%2FeV9zHtEtiyn8Ipck%2F6W6vUjDdYlDzGL4L0Dt9YDE%3D&amp;reserved=0" TargetMode="External"/><Relationship Id="rId26" Type="http://schemas.openxmlformats.org/officeDocument/2006/relationships/hyperlink" Target="https://nam04.safelinks.protection.outlook.com/?url=https%3A%2F%2Ftwitter.com%2FHayleyKiyoko&amp;data=02%7C01%7CMegan.Rasmussen%40atlanticrecords.com%7C6f3855bd2fe449e7b43008d77ea316b7%7C8367939002ec4ba1ad3d69da3fdd637e%7C0%7C0%7C637117111229902043&amp;sdata=oPen%2FXIvwOOIvQXxeRtbuqBUER803Qkz48437EreQ8U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uebyhayley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nam04.safelinks.protection.outlook.com/?url=https%3A%2F%2Fhayleykiyoko.lnk.to%2FforthegirlsvideoPR&amp;data=05%7C01%7CAndrew.George%40atlanticrecords.com%7C770fa510090c44966c5208da38f27638%7C8367939002ec4ba1ad3d69da3fdd637e%7C0%7C0%7C637884911261982236%7CUnknown%7CTWFpbGZsb3d8eyJWIjoiMC4wLjAwMDAiLCJQIjoiV2luMzIiLCJBTiI6Ik1haWwiLCJXVCI6Mn0%3D%7C3000%7C%7C%7C&amp;sdata=ecQNh7dFauc4V6nQPXdTOxIvh%2BVU2R5A%2F9QvQ6of9jQ%3D&amp;reserved=0" TargetMode="External"/><Relationship Id="rId25" Type="http://schemas.openxmlformats.org/officeDocument/2006/relationships/hyperlink" Target="https://nam04.safelinks.protection.outlook.com/?url=https%3A%2F%2Fwww.facebook.com%2FHayleyKiyoko%2F&amp;data=02%7C01%7CMegan.Rasmussen%40atlanticrecords.com%7C6f3855bd2fe449e7b43008d77ea316b7%7C8367939002ec4ba1ad3d69da3fdd637e%7C0%7C0%7C637117111229902043&amp;sdata=A7HReDNexKdvN3SDgpQPfZAdmijMaazNRf1ruDcdEjs%3D&amp;reserved=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ayleykiyoko.lnk.to/PANORAMAPR" TargetMode="External"/><Relationship Id="rId20" Type="http://schemas.openxmlformats.org/officeDocument/2006/relationships/hyperlink" Target="https://www.royalalberthall.com/tickets/events/2022/proud-and-loud/" TargetMode="External"/><Relationship Id="rId29" Type="http://schemas.openxmlformats.org/officeDocument/2006/relationships/hyperlink" Target="https://nam04.safelinks.protection.outlook.com/?url=https%3A%2F%2Fwww.youtube.com%2Fchannel%2FUC00X4AUEmat8Pk772tDu8OA&amp;data=02%7C01%7CMegan.Rasmussen%40atlanticrecords.com%7C6f3855bd2fe449e7b43008d77ea316b7%7C8367939002ec4ba1ad3d69da3fdd637e%7C0%7C0%7C637117111229912040&amp;sdata=g%2BRflAT1XBamt%2Fmt%2BZF9lr2WQCB4pLZgv6mX9mYAGm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nam04.safelinks.protection.outlook.com/?url=http%3A%2F%2Fwww.hayleykiyokoofficial.com%2F&amp;data=02%7C01%7CMegan.Rasmussen%40atlanticrecords.com%7C6f3855bd2fe449e7b43008d77ea316b7%7C8367939002ec4ba1ad3d69da3fdd637e%7C0%7C0%7C637117111229892055&amp;sdata=5AG%2BkZl2OPd5UwyyFlhpbUCyK%2BcpySbnpbl1fZXMVPU%3D&amp;reserved=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ayleykiyoko.lnk.to/forthegirlsPR" TargetMode="External"/><Relationship Id="rId23" Type="http://schemas.openxmlformats.org/officeDocument/2006/relationships/hyperlink" Target="https://warnermusicgroup.box.com/s/ixfhcdyk54yuhlcgi4awzmm8gt6n8yem" TargetMode="External"/><Relationship Id="rId28" Type="http://schemas.openxmlformats.org/officeDocument/2006/relationships/hyperlink" Target="https://www.tiktok.com/@hayleykiyoko?lang=en" TargetMode="External"/><Relationship Id="rId10" Type="http://schemas.openxmlformats.org/officeDocument/2006/relationships/hyperlink" Target="https://hayleykiyoko.lnk.to/PANORAMAPR" TargetMode="External"/><Relationship Id="rId19" Type="http://schemas.openxmlformats.org/officeDocument/2006/relationships/hyperlink" Target="https://hayleykiyoko.lnk.to/LauvTour" TargetMode="External"/><Relationship Id="rId31" Type="http://schemas.openxmlformats.org/officeDocument/2006/relationships/hyperlink" Target="mailto:andrew.george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yleykiyoko.lnk.to/forthegirlsvideoPR" TargetMode="External"/><Relationship Id="rId14" Type="http://schemas.openxmlformats.org/officeDocument/2006/relationships/hyperlink" Target="https://hayleykiyoko.lnk.to/forthegirlsPR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nam04.safelinks.protection.outlook.com/?url=https%3A%2F%2Fwww.instagram.com%2Fhayleykiyoko%2F&amp;data=02%7C01%7CMegan.Rasmussen%40atlanticrecords.com%7C6f3855bd2fe449e7b43008d77ea316b7%7C8367939002ec4ba1ad3d69da3fdd637e%7C0%7C0%7C637117111229912040&amp;sdata=FQoLEGWMiQkZgZlPZ3C42lVj5Nzkyg2ZgKByh%2F65h1M%3D&amp;reserved=0" TargetMode="External"/><Relationship Id="rId30" Type="http://schemas.openxmlformats.org/officeDocument/2006/relationships/hyperlink" Target="https://press.atlanticrecords.com/hayley-kiyoko" TargetMode="External"/><Relationship Id="rId8" Type="http://schemas.openxmlformats.org/officeDocument/2006/relationships/hyperlink" Target="https://hayleykiyoko.lnk.to/forthegirls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57042-1324-4CD9-AA67-7D8617749AB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BF9CB7FC-5082-449C-80CE-8B9BF8934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99EF0-63AD-4A61-A15D-8E3839FE5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4294967215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76</cp:revision>
  <dcterms:created xsi:type="dcterms:W3CDTF">2022-05-14T20:46:00Z</dcterms:created>
  <dcterms:modified xsi:type="dcterms:W3CDTF">2022-05-19T23:56:00Z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