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5E938" w14:textId="00AA5598" w:rsidR="00E8719A" w:rsidRPr="0017687E" w:rsidRDefault="000F3143" w:rsidP="00F567F5">
      <w:pPr>
        <w:spacing w:after="0"/>
        <w:jc w:val="center"/>
        <w:rPr>
          <w:b/>
          <w:bCs/>
          <w:sz w:val="32"/>
          <w:szCs w:val="32"/>
        </w:rPr>
      </w:pPr>
      <w:r w:rsidRPr="0017687E">
        <w:rPr>
          <w:b/>
          <w:bCs/>
          <w:sz w:val="32"/>
          <w:szCs w:val="32"/>
        </w:rPr>
        <w:t xml:space="preserve">DEATH CAB FOR CUTIE ANNOUNCES </w:t>
      </w:r>
      <w:r w:rsidR="00F567F5" w:rsidRPr="0017687E">
        <w:rPr>
          <w:b/>
          <w:bCs/>
          <w:sz w:val="32"/>
          <w:szCs w:val="32"/>
        </w:rPr>
        <w:t>SUMMER 2022</w:t>
      </w:r>
      <w:r w:rsidRPr="0017687E">
        <w:rPr>
          <w:b/>
          <w:bCs/>
          <w:sz w:val="32"/>
          <w:szCs w:val="32"/>
        </w:rPr>
        <w:t xml:space="preserve"> HEADLINE </w:t>
      </w:r>
      <w:r w:rsidR="00F567F5" w:rsidRPr="0017687E">
        <w:rPr>
          <w:b/>
          <w:bCs/>
          <w:sz w:val="32"/>
          <w:szCs w:val="32"/>
        </w:rPr>
        <w:t>RUN</w:t>
      </w:r>
    </w:p>
    <w:p w14:paraId="2D02448B" w14:textId="701E1787" w:rsidR="00F567F5" w:rsidRDefault="00F567F5" w:rsidP="00F567F5">
      <w:pPr>
        <w:spacing w:after="0"/>
        <w:jc w:val="center"/>
        <w:rPr>
          <w:b/>
          <w:bCs/>
          <w:sz w:val="20"/>
          <w:szCs w:val="20"/>
        </w:rPr>
      </w:pPr>
    </w:p>
    <w:p w14:paraId="59A4E930" w14:textId="77777777" w:rsidR="00F567F5" w:rsidRPr="0017687E" w:rsidRDefault="00F567F5" w:rsidP="00F567F5">
      <w:pPr>
        <w:spacing w:after="0"/>
        <w:jc w:val="center"/>
        <w:rPr>
          <w:b/>
          <w:bCs/>
          <w:sz w:val="24"/>
          <w:szCs w:val="24"/>
        </w:rPr>
      </w:pPr>
      <w:r w:rsidRPr="0017687E">
        <w:rPr>
          <w:b/>
          <w:bCs/>
          <w:sz w:val="24"/>
          <w:szCs w:val="24"/>
        </w:rPr>
        <w:t xml:space="preserve">8x GRAMMY-NOMINATED ROCK BAND UNVEILS RUN OF SELECT US DATES </w:t>
      </w:r>
    </w:p>
    <w:p w14:paraId="4D79992B" w14:textId="31D5297A" w:rsidR="00F567F5" w:rsidRPr="0017687E" w:rsidRDefault="00F567F5" w:rsidP="00F567F5">
      <w:pPr>
        <w:spacing w:after="0"/>
        <w:jc w:val="center"/>
        <w:rPr>
          <w:b/>
          <w:bCs/>
          <w:sz w:val="24"/>
          <w:szCs w:val="24"/>
        </w:rPr>
      </w:pPr>
      <w:r w:rsidRPr="0017687E">
        <w:rPr>
          <w:b/>
          <w:bCs/>
          <w:sz w:val="24"/>
          <w:szCs w:val="24"/>
        </w:rPr>
        <w:t>SET TO KICK OFF JULY 7 IN CINCINNATI</w:t>
      </w:r>
    </w:p>
    <w:p w14:paraId="412FF123" w14:textId="6742AF11" w:rsidR="00F567F5" w:rsidRPr="0017687E" w:rsidRDefault="00F567F5" w:rsidP="00F567F5">
      <w:pPr>
        <w:spacing w:after="0"/>
        <w:jc w:val="center"/>
        <w:rPr>
          <w:b/>
          <w:bCs/>
          <w:sz w:val="24"/>
          <w:szCs w:val="24"/>
        </w:rPr>
      </w:pPr>
    </w:p>
    <w:p w14:paraId="044319D6" w14:textId="77672F03" w:rsidR="00F567F5" w:rsidRPr="0017687E" w:rsidRDefault="00F567F5" w:rsidP="00F567F5">
      <w:pPr>
        <w:spacing w:after="0"/>
        <w:jc w:val="center"/>
        <w:rPr>
          <w:b/>
          <w:bCs/>
          <w:sz w:val="24"/>
          <w:szCs w:val="24"/>
        </w:rPr>
      </w:pPr>
      <w:r w:rsidRPr="0017687E">
        <w:rPr>
          <w:b/>
          <w:bCs/>
          <w:sz w:val="24"/>
          <w:szCs w:val="24"/>
        </w:rPr>
        <w:t>TICKETS ON-SALE THIS FRIDAY, MARCH 11 AT 10AM (LOCAL)</w:t>
      </w:r>
    </w:p>
    <w:p w14:paraId="4C838BFC" w14:textId="6D9E3329" w:rsidR="002827B0" w:rsidRPr="0017687E" w:rsidRDefault="002827B0" w:rsidP="00F567F5">
      <w:pPr>
        <w:spacing w:after="0"/>
        <w:jc w:val="center"/>
        <w:rPr>
          <w:b/>
          <w:bCs/>
          <w:sz w:val="24"/>
          <w:szCs w:val="24"/>
        </w:rPr>
      </w:pPr>
    </w:p>
    <w:p w14:paraId="691DAC52" w14:textId="717B6C65" w:rsidR="002827B0" w:rsidRPr="0017687E" w:rsidRDefault="002827B0" w:rsidP="00F567F5">
      <w:pPr>
        <w:spacing w:after="0"/>
        <w:jc w:val="center"/>
        <w:rPr>
          <w:b/>
          <w:bCs/>
          <w:sz w:val="24"/>
          <w:szCs w:val="24"/>
        </w:rPr>
      </w:pPr>
      <w:r w:rsidRPr="0017687E">
        <w:rPr>
          <w:b/>
          <w:bCs/>
          <w:sz w:val="24"/>
          <w:szCs w:val="24"/>
        </w:rPr>
        <w:t xml:space="preserve">BAND SET TO APPEAR AT MARQUEE FESTIVALS </w:t>
      </w:r>
      <w:r w:rsidR="0017687E" w:rsidRPr="0017687E">
        <w:rPr>
          <w:b/>
          <w:bCs/>
          <w:sz w:val="24"/>
          <w:szCs w:val="24"/>
        </w:rPr>
        <w:t xml:space="preserve">THIS SPRING </w:t>
      </w:r>
      <w:r w:rsidRPr="0017687E">
        <w:rPr>
          <w:b/>
          <w:bCs/>
          <w:sz w:val="24"/>
          <w:szCs w:val="24"/>
        </w:rPr>
        <w:t>INCLUDING NEW ORLEANS JAZZ &amp; HERITAGE FESTIVAL, BEALE STREET MUSIC FESTIVAL, SHAKY KNEES</w:t>
      </w:r>
      <w:r w:rsidR="0017687E" w:rsidRPr="0017687E">
        <w:rPr>
          <w:b/>
          <w:bCs/>
          <w:sz w:val="24"/>
          <w:szCs w:val="24"/>
        </w:rPr>
        <w:t xml:space="preserve"> </w:t>
      </w:r>
      <w:r w:rsidRPr="0017687E">
        <w:rPr>
          <w:b/>
          <w:bCs/>
          <w:sz w:val="24"/>
          <w:szCs w:val="24"/>
        </w:rPr>
        <w:t>&amp; CORONA CAPITAL</w:t>
      </w:r>
    </w:p>
    <w:p w14:paraId="0EF8E8D2" w14:textId="60D7ED3F" w:rsidR="00F567F5" w:rsidRDefault="00F567F5" w:rsidP="00F567F5">
      <w:pPr>
        <w:spacing w:after="0"/>
        <w:jc w:val="center"/>
        <w:rPr>
          <w:b/>
          <w:bCs/>
          <w:sz w:val="20"/>
          <w:szCs w:val="20"/>
        </w:rPr>
      </w:pPr>
    </w:p>
    <w:p w14:paraId="6C34A292" w14:textId="678473B1" w:rsidR="002F5BD6" w:rsidRDefault="009E692A" w:rsidP="00F567F5">
      <w:pPr>
        <w:spacing w:after="0"/>
        <w:jc w:val="center"/>
        <w:rPr>
          <w:b/>
          <w:bCs/>
          <w:sz w:val="20"/>
          <w:szCs w:val="20"/>
        </w:rPr>
      </w:pPr>
      <w:r>
        <w:rPr>
          <w:b/>
          <w:bCs/>
          <w:noProof/>
          <w:sz w:val="20"/>
          <w:szCs w:val="20"/>
        </w:rPr>
        <w:drawing>
          <wp:inline distT="0" distB="0" distL="0" distR="0" wp14:anchorId="5F574AE1" wp14:editId="2315C2BA">
            <wp:extent cx="3267623" cy="4085526"/>
            <wp:effectExtent l="0" t="0" r="9525" b="0"/>
            <wp:docPr id="2" name="Picture 2" descr="A group of men posing for a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oup of men posing for a phot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3270222" cy="4088776"/>
                    </a:xfrm>
                    <a:prstGeom prst="rect">
                      <a:avLst/>
                    </a:prstGeom>
                  </pic:spPr>
                </pic:pic>
              </a:graphicData>
            </a:graphic>
          </wp:inline>
        </w:drawing>
      </w:r>
    </w:p>
    <w:p w14:paraId="3420DE72" w14:textId="77777777" w:rsidR="009E692A" w:rsidRDefault="009E692A" w:rsidP="00F567F5">
      <w:pPr>
        <w:spacing w:after="0"/>
        <w:jc w:val="center"/>
        <w:rPr>
          <w:b/>
          <w:bCs/>
          <w:sz w:val="20"/>
          <w:szCs w:val="20"/>
        </w:rPr>
      </w:pPr>
    </w:p>
    <w:p w14:paraId="77246E9F" w14:textId="328BA8A8" w:rsidR="0017687E" w:rsidRDefault="00F567F5" w:rsidP="002827B0">
      <w:pPr>
        <w:spacing w:after="0"/>
      </w:pPr>
      <w:r w:rsidRPr="0017687E">
        <w:t xml:space="preserve">8x GRAMMY-nominated rock band </w:t>
      </w:r>
      <w:r w:rsidRPr="0017687E">
        <w:rPr>
          <w:b/>
          <w:bCs/>
        </w:rPr>
        <w:t>Death Cab for Cutie</w:t>
      </w:r>
      <w:r w:rsidRPr="0017687E">
        <w:t xml:space="preserve"> have today announced a </w:t>
      </w:r>
      <w:r w:rsidR="0017687E">
        <w:t>series</w:t>
      </w:r>
      <w:r w:rsidRPr="0017687E">
        <w:t xml:space="preserve"> of summer headline tour dates, set to kick off </w:t>
      </w:r>
      <w:r w:rsidRPr="0017687E">
        <w:rPr>
          <w:b/>
          <w:bCs/>
        </w:rPr>
        <w:t>July 7</w:t>
      </w:r>
      <w:r w:rsidRPr="0017687E">
        <w:t xml:space="preserve"> in </w:t>
      </w:r>
      <w:r w:rsidRPr="0017687E">
        <w:rPr>
          <w:b/>
          <w:bCs/>
        </w:rPr>
        <w:t>Cincinnati, OH</w:t>
      </w:r>
      <w:r w:rsidR="0017687E" w:rsidRPr="0017687E">
        <w:t xml:space="preserve">. </w:t>
      </w:r>
      <w:r w:rsidRPr="0017687E">
        <w:t>Featuring support from</w:t>
      </w:r>
      <w:r w:rsidR="002827B0" w:rsidRPr="0017687E">
        <w:t xml:space="preserve"> LA-based indie rock band</w:t>
      </w:r>
      <w:r w:rsidRPr="0017687E">
        <w:t xml:space="preserve"> </w:t>
      </w:r>
      <w:r w:rsidR="002F5BD6">
        <w:rPr>
          <w:rFonts w:eastAsia="Times New Roman"/>
          <w:b/>
          <w:bCs/>
        </w:rPr>
        <w:t>illuminati hotties</w:t>
      </w:r>
      <w:r w:rsidRPr="0017687E">
        <w:t xml:space="preserve">, the </w:t>
      </w:r>
      <w:r w:rsidR="0017687E">
        <w:t>run</w:t>
      </w:r>
      <w:r w:rsidR="002827B0" w:rsidRPr="0017687E">
        <w:t xml:space="preserve"> </w:t>
      </w:r>
      <w:r w:rsidRPr="0017687E">
        <w:t>finds the Seattle</w:t>
      </w:r>
      <w:r w:rsidR="0017687E">
        <w:t xml:space="preserve">-based quintet </w:t>
      </w:r>
      <w:r w:rsidRPr="0017687E">
        <w:t>making stops in Michigan, New York, Pennsylvania, and Connecticut</w:t>
      </w:r>
      <w:r w:rsidR="002827B0" w:rsidRPr="0017687E">
        <w:t xml:space="preserve"> </w:t>
      </w:r>
      <w:r w:rsidR="003D3564" w:rsidRPr="0017687E">
        <w:t>[</w:t>
      </w:r>
      <w:r w:rsidR="007C5EEA" w:rsidRPr="0017687E">
        <w:rPr>
          <w:i/>
          <w:iCs/>
        </w:rPr>
        <w:t>full routing enclosed</w:t>
      </w:r>
      <w:r w:rsidR="003D3564" w:rsidRPr="0017687E">
        <w:rPr>
          <w:i/>
          <w:iCs/>
        </w:rPr>
        <w:t xml:space="preserve"> below</w:t>
      </w:r>
      <w:r w:rsidR="003D3564" w:rsidRPr="0017687E">
        <w:t>]</w:t>
      </w:r>
      <w:r w:rsidR="002827B0" w:rsidRPr="0017687E">
        <w:t xml:space="preserve">. </w:t>
      </w:r>
    </w:p>
    <w:p w14:paraId="6ED4FB95" w14:textId="77777777" w:rsidR="0017687E" w:rsidRDefault="0017687E" w:rsidP="002827B0">
      <w:pPr>
        <w:spacing w:after="0"/>
      </w:pPr>
    </w:p>
    <w:p w14:paraId="6541FCCC" w14:textId="1754F71E" w:rsidR="00F567F5" w:rsidRPr="0017687E" w:rsidRDefault="00F567F5" w:rsidP="002827B0">
      <w:pPr>
        <w:spacing w:after="0"/>
      </w:pPr>
      <w:r w:rsidRPr="0017687E">
        <w:rPr>
          <w:b/>
          <w:bCs/>
        </w:rPr>
        <w:t>Pre-sale</w:t>
      </w:r>
      <w:r w:rsidRPr="0017687E">
        <w:t xml:space="preserve"> for the </w:t>
      </w:r>
      <w:r w:rsidR="0017687E">
        <w:t>summer tour</w:t>
      </w:r>
      <w:r w:rsidRPr="0017687E">
        <w:t xml:space="preserve"> </w:t>
      </w:r>
      <w:r w:rsidR="0017687E">
        <w:t>kicks off</w:t>
      </w:r>
      <w:r w:rsidRPr="0017687E">
        <w:t xml:space="preserve"> </w:t>
      </w:r>
      <w:r w:rsidRPr="0017687E">
        <w:rPr>
          <w:b/>
          <w:bCs/>
        </w:rPr>
        <w:t>Wednesday, March 9 at 10am (local)</w:t>
      </w:r>
      <w:r w:rsidRPr="0017687E">
        <w:t xml:space="preserve">, with </w:t>
      </w:r>
      <w:r w:rsidRPr="0017687E">
        <w:rPr>
          <w:b/>
          <w:bCs/>
        </w:rPr>
        <w:t xml:space="preserve">general on-sale </w:t>
      </w:r>
      <w:r w:rsidRPr="0017687E">
        <w:t>beginning</w:t>
      </w:r>
      <w:r w:rsidRPr="0017687E">
        <w:rPr>
          <w:b/>
          <w:bCs/>
        </w:rPr>
        <w:t xml:space="preserve"> Friday, March 11 at 10am (local)</w:t>
      </w:r>
      <w:r w:rsidRPr="0017687E">
        <w:t>.</w:t>
      </w:r>
      <w:r w:rsidR="009E692A" w:rsidRPr="009E692A">
        <w:t xml:space="preserve"> </w:t>
      </w:r>
      <w:r w:rsidR="009E692A" w:rsidRPr="009E692A">
        <w:t xml:space="preserve">Signup for early access to tickets for the newly announced dates </w:t>
      </w:r>
      <w:hyperlink r:id="rId5" w:history="1">
        <w:r w:rsidR="009E692A" w:rsidRPr="009E692A">
          <w:rPr>
            <w:rStyle w:val="Hyperlink"/>
          </w:rPr>
          <w:t>here</w:t>
        </w:r>
      </w:hyperlink>
      <w:r w:rsidR="009E692A" w:rsidRPr="009E692A">
        <w:t>.</w:t>
      </w:r>
    </w:p>
    <w:p w14:paraId="11BAE6FF" w14:textId="4A3C6DC6" w:rsidR="003D3564" w:rsidRPr="0017687E" w:rsidRDefault="003D3564" w:rsidP="00F567F5">
      <w:pPr>
        <w:spacing w:after="0"/>
        <w:jc w:val="center"/>
      </w:pPr>
    </w:p>
    <w:p w14:paraId="0B4C140F" w14:textId="53807422" w:rsidR="003D3564" w:rsidRPr="0017687E" w:rsidRDefault="003D3564" w:rsidP="002827B0">
      <w:pPr>
        <w:spacing w:after="0"/>
      </w:pPr>
      <w:r w:rsidRPr="0017687E">
        <w:t xml:space="preserve">Also being announced today is that LA-based artist </w:t>
      </w:r>
      <w:r w:rsidRPr="0017687E">
        <w:rPr>
          <w:b/>
          <w:bCs/>
        </w:rPr>
        <w:t>Mini Trees</w:t>
      </w:r>
      <w:r w:rsidRPr="0017687E">
        <w:t xml:space="preserve"> will serve as support for two previously announced dates in April (</w:t>
      </w:r>
      <w:r w:rsidRPr="0017687E">
        <w:rPr>
          <w:b/>
          <w:bCs/>
        </w:rPr>
        <w:t xml:space="preserve">Oklahoma City </w:t>
      </w:r>
      <w:r w:rsidRPr="0017687E">
        <w:t>on</w:t>
      </w:r>
      <w:r w:rsidRPr="0017687E">
        <w:rPr>
          <w:b/>
          <w:bCs/>
        </w:rPr>
        <w:t xml:space="preserve"> Apr 27</w:t>
      </w:r>
      <w:r w:rsidRPr="0017687E">
        <w:t xml:space="preserve"> + </w:t>
      </w:r>
      <w:r w:rsidRPr="0017687E">
        <w:rPr>
          <w:b/>
          <w:bCs/>
        </w:rPr>
        <w:t xml:space="preserve">Houston </w:t>
      </w:r>
      <w:r w:rsidRPr="0017687E">
        <w:t>on</w:t>
      </w:r>
      <w:r w:rsidRPr="0017687E">
        <w:rPr>
          <w:b/>
          <w:bCs/>
        </w:rPr>
        <w:t xml:space="preserve"> Apr 28</w:t>
      </w:r>
      <w:r w:rsidRPr="0017687E">
        <w:t>).</w:t>
      </w:r>
    </w:p>
    <w:p w14:paraId="7780D414" w14:textId="77777777" w:rsidR="00F567F5" w:rsidRPr="0017687E" w:rsidRDefault="00F567F5" w:rsidP="00F567F5">
      <w:pPr>
        <w:spacing w:after="0"/>
        <w:jc w:val="center"/>
      </w:pPr>
    </w:p>
    <w:p w14:paraId="5E03EF17" w14:textId="1F92A630" w:rsidR="00F567F5" w:rsidRPr="0017687E" w:rsidRDefault="0017687E" w:rsidP="002827B0">
      <w:pPr>
        <w:spacing w:after="0"/>
      </w:pPr>
      <w:r>
        <w:t xml:space="preserve">Death Cab for Cutie </w:t>
      </w:r>
      <w:r w:rsidR="002827B0" w:rsidRPr="0017687E">
        <w:t xml:space="preserve">will also appear at a number of marquee festivals throughout April and May, </w:t>
      </w:r>
      <w:proofErr w:type="gramStart"/>
      <w:r w:rsidR="002827B0" w:rsidRPr="0017687E">
        <w:t>including:</w:t>
      </w:r>
      <w:proofErr w:type="gramEnd"/>
      <w:r w:rsidR="002827B0" w:rsidRPr="0017687E">
        <w:t xml:space="preserve"> </w:t>
      </w:r>
      <w:r w:rsidR="002827B0" w:rsidRPr="0017687E">
        <w:rPr>
          <w:b/>
          <w:bCs/>
        </w:rPr>
        <w:t xml:space="preserve">New Orleans Jazz &amp; Heritage Festival, Beale Street Music Festival, Shaky Knees Festival, </w:t>
      </w:r>
      <w:r w:rsidR="002827B0" w:rsidRPr="0017687E">
        <w:t>and</w:t>
      </w:r>
      <w:r w:rsidR="002827B0" w:rsidRPr="0017687E">
        <w:rPr>
          <w:b/>
          <w:bCs/>
        </w:rPr>
        <w:t xml:space="preserve"> Corona Capital Festival </w:t>
      </w:r>
      <w:r w:rsidR="002827B0" w:rsidRPr="0017687E">
        <w:t xml:space="preserve">in Mexico. </w:t>
      </w:r>
    </w:p>
    <w:p w14:paraId="510B2179" w14:textId="330FF906" w:rsidR="002827B0" w:rsidRPr="0017687E" w:rsidRDefault="002827B0" w:rsidP="002827B0">
      <w:pPr>
        <w:spacing w:after="0"/>
      </w:pPr>
    </w:p>
    <w:p w14:paraId="36675213" w14:textId="05B72D45" w:rsidR="002827B0" w:rsidRPr="0017687E" w:rsidRDefault="002827B0" w:rsidP="002827B0">
      <w:pPr>
        <w:spacing w:after="0"/>
      </w:pPr>
      <w:r w:rsidRPr="0017687E">
        <w:t xml:space="preserve">For tour updates and additional information, please visit </w:t>
      </w:r>
      <w:hyperlink r:id="rId6" w:history="1">
        <w:r w:rsidRPr="0017687E">
          <w:rPr>
            <w:rStyle w:val="Hyperlink"/>
          </w:rPr>
          <w:t>https://www.deathcabforcutie.com/</w:t>
        </w:r>
      </w:hyperlink>
      <w:r w:rsidRPr="0017687E">
        <w:t>.</w:t>
      </w:r>
    </w:p>
    <w:p w14:paraId="3C582F80" w14:textId="77777777" w:rsidR="005011D4" w:rsidRDefault="005011D4" w:rsidP="002827B0">
      <w:pPr>
        <w:spacing w:after="0"/>
        <w:rPr>
          <w:sz w:val="20"/>
          <w:szCs w:val="20"/>
        </w:rPr>
      </w:pPr>
    </w:p>
    <w:p w14:paraId="06BAE319" w14:textId="04776782" w:rsidR="005011D4" w:rsidRPr="0017687E" w:rsidRDefault="005011D4" w:rsidP="005011D4">
      <w:pPr>
        <w:spacing w:after="0"/>
        <w:jc w:val="center"/>
        <w:rPr>
          <w:sz w:val="20"/>
          <w:szCs w:val="20"/>
        </w:rPr>
      </w:pPr>
      <w:r w:rsidRPr="0017687E">
        <w:rPr>
          <w:sz w:val="20"/>
          <w:szCs w:val="20"/>
        </w:rPr>
        <w:t>###</w:t>
      </w:r>
    </w:p>
    <w:p w14:paraId="6D9F7CF9" w14:textId="470CD394" w:rsidR="002827B0" w:rsidRDefault="002827B0" w:rsidP="002827B0">
      <w:pPr>
        <w:spacing w:after="0"/>
        <w:rPr>
          <w:sz w:val="20"/>
          <w:szCs w:val="20"/>
        </w:rPr>
      </w:pPr>
    </w:p>
    <w:p w14:paraId="79A09699" w14:textId="77777777" w:rsidR="002F5BD6" w:rsidRDefault="002F5BD6" w:rsidP="002F5BD6">
      <w:pPr>
        <w:spacing w:after="0"/>
        <w:jc w:val="center"/>
        <w:rPr>
          <w:b/>
          <w:bCs/>
          <w:sz w:val="20"/>
          <w:szCs w:val="20"/>
        </w:rPr>
      </w:pPr>
      <w:r>
        <w:rPr>
          <w:noProof/>
        </w:rPr>
        <w:drawing>
          <wp:inline distT="0" distB="0" distL="0" distR="0" wp14:anchorId="421A8849" wp14:editId="1C5AC22D">
            <wp:extent cx="3535680" cy="3009861"/>
            <wp:effectExtent l="0" t="0" r="762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554218" cy="3025642"/>
                    </a:xfrm>
                    <a:prstGeom prst="rect">
                      <a:avLst/>
                    </a:prstGeom>
                  </pic:spPr>
                </pic:pic>
              </a:graphicData>
            </a:graphic>
          </wp:inline>
        </w:drawing>
      </w:r>
    </w:p>
    <w:p w14:paraId="20BE5DA0" w14:textId="77777777" w:rsidR="002F5BD6" w:rsidRPr="002F5BD6" w:rsidRDefault="002F5BD6" w:rsidP="002F5BD6">
      <w:pPr>
        <w:spacing w:after="0"/>
        <w:jc w:val="center"/>
        <w:rPr>
          <w:i/>
          <w:iCs/>
          <w:sz w:val="18"/>
          <w:szCs w:val="18"/>
        </w:rPr>
      </w:pPr>
      <w:r w:rsidRPr="002F5BD6">
        <w:rPr>
          <w:i/>
          <w:iCs/>
          <w:sz w:val="18"/>
          <w:szCs w:val="18"/>
        </w:rPr>
        <w:t xml:space="preserve">photo credit: Eliot Lee Hazel; download hi-res </w:t>
      </w:r>
      <w:hyperlink r:id="rId8" w:history="1">
        <w:r w:rsidRPr="002F5BD6">
          <w:rPr>
            <w:rStyle w:val="Hyperlink"/>
            <w:i/>
            <w:iCs/>
            <w:sz w:val="18"/>
            <w:szCs w:val="18"/>
          </w:rPr>
          <w:t>here</w:t>
        </w:r>
      </w:hyperlink>
    </w:p>
    <w:p w14:paraId="5760B5EC" w14:textId="77777777" w:rsidR="002827B0" w:rsidRDefault="002827B0" w:rsidP="002827B0">
      <w:pPr>
        <w:spacing w:after="0"/>
        <w:rPr>
          <w:sz w:val="20"/>
          <w:szCs w:val="20"/>
        </w:rPr>
      </w:pPr>
    </w:p>
    <w:p w14:paraId="42A0A6F7" w14:textId="0FA14636" w:rsidR="002827B0" w:rsidRDefault="002827B0" w:rsidP="002827B0">
      <w:pPr>
        <w:spacing w:after="0"/>
        <w:rPr>
          <w:sz w:val="20"/>
          <w:szCs w:val="20"/>
        </w:rPr>
      </w:pPr>
      <w:r>
        <w:rPr>
          <w:b/>
          <w:bCs/>
          <w:sz w:val="20"/>
          <w:szCs w:val="20"/>
          <w:u w:val="single"/>
        </w:rPr>
        <w:t>ABOUT DEATH CAB FOR CUTIE:</w:t>
      </w:r>
      <w:r>
        <w:rPr>
          <w:sz w:val="20"/>
          <w:szCs w:val="20"/>
        </w:rPr>
        <w:t xml:space="preserve"> </w:t>
      </w:r>
    </w:p>
    <w:p w14:paraId="11618FB6" w14:textId="77777777" w:rsidR="002827B0" w:rsidRDefault="002827B0" w:rsidP="002827B0">
      <w:pPr>
        <w:spacing w:after="0" w:line="240" w:lineRule="auto"/>
        <w:contextualSpacing/>
      </w:pPr>
      <w:r>
        <w:t>8x GRAMMY-nominated rock band Death Cab for Cutie formed in Bellingham, WA in 1998. Their 2005 studio release, </w:t>
      </w:r>
      <w:r>
        <w:rPr>
          <w:i/>
          <w:iCs/>
        </w:rPr>
        <w:t>PLANS</w:t>
      </w:r>
      <w:r>
        <w:t xml:space="preserve">, proved the band’s popular breakthrough, earning RIAA platinum certification as well as spawning the chart-topping singles, “Soul Meets Body” and “I Will Follow You </w:t>
      </w:r>
      <w:proofErr w:type="gramStart"/>
      <w:r>
        <w:t>Into</w:t>
      </w:r>
      <w:proofErr w:type="gramEnd"/>
      <w:r>
        <w:t xml:space="preserve"> The Dark,” the latter of which was honored with a GRAMMY nomination for Best Pop Performance By Duo Or Group With Vocals, with </w:t>
      </w:r>
      <w:r>
        <w:rPr>
          <w:i/>
          <w:iCs/>
        </w:rPr>
        <w:t>PLANS</w:t>
      </w:r>
      <w:r>
        <w:t> also receiving a nod for Best Alternative Album. Their following albums,</w:t>
      </w:r>
      <w:r>
        <w:rPr>
          <w:i/>
          <w:iCs/>
        </w:rPr>
        <w:t> Narrow Stairs</w:t>
      </w:r>
      <w:r>
        <w:t> (2008), </w:t>
      </w:r>
      <w:r>
        <w:rPr>
          <w:i/>
          <w:iCs/>
        </w:rPr>
        <w:t>The Open Door </w:t>
      </w:r>
      <w:r>
        <w:t>(2009), </w:t>
      </w:r>
      <w:r>
        <w:rPr>
          <w:i/>
          <w:iCs/>
        </w:rPr>
        <w:t>Codes and Keys</w:t>
      </w:r>
      <w:r>
        <w:t> (2011), and</w:t>
      </w:r>
      <w:r>
        <w:rPr>
          <w:i/>
          <w:iCs/>
        </w:rPr>
        <w:t> Kintsugi </w:t>
      </w:r>
      <w:r>
        <w:t xml:space="preserve">(2015) also all received various GRAMMY nominations, yielding their fourth straight nomination for Best Alternative Music </w:t>
      </w:r>
      <w:proofErr w:type="gramStart"/>
      <w:r>
        <w:t>Album</w:t>
      </w:r>
      <w:proofErr w:type="gramEnd"/>
      <w:r>
        <w:t xml:space="preserve"> and bringing their nominations to eight overall. </w:t>
      </w:r>
    </w:p>
    <w:p w14:paraId="66D2E0E7" w14:textId="77777777" w:rsidR="002827B0" w:rsidRDefault="002827B0" w:rsidP="002827B0">
      <w:pPr>
        <w:spacing w:after="0" w:line="240" w:lineRule="auto"/>
        <w:contextualSpacing/>
      </w:pPr>
      <w:r>
        <w:t> </w:t>
      </w:r>
    </w:p>
    <w:p w14:paraId="430AE911" w14:textId="77777777" w:rsidR="002827B0" w:rsidRDefault="002827B0" w:rsidP="002827B0">
      <w:pPr>
        <w:spacing w:after="0" w:line="240" w:lineRule="auto"/>
        <w:contextualSpacing/>
      </w:pPr>
      <w:r>
        <w:t>Death Cab for Cutie’s most recent full-length release </w:t>
      </w:r>
      <w:r>
        <w:rPr>
          <w:i/>
          <w:iCs/>
        </w:rPr>
        <w:t>Thank You for Today </w:t>
      </w:r>
      <w:r>
        <w:t>(2018) is the sound of a band both expanding and refining; twenty years into its evolution, still uncovering new curves in its signatures, new sonic corners to explore. The Seattle group’s ninth studio album was heralded by lead single “Gold Rush,” which reached #1 on Billboard’s Adult Alternative Songs chart.</w:t>
      </w:r>
    </w:p>
    <w:p w14:paraId="149C0147" w14:textId="77777777" w:rsidR="002827B0" w:rsidRDefault="002827B0" w:rsidP="002827B0">
      <w:pPr>
        <w:spacing w:after="0" w:line="240" w:lineRule="auto"/>
        <w:contextualSpacing/>
      </w:pPr>
      <w:r>
        <w:t> </w:t>
      </w:r>
    </w:p>
    <w:p w14:paraId="3FE9BAF0" w14:textId="77777777" w:rsidR="002827B0" w:rsidRDefault="002827B0" w:rsidP="005011D4">
      <w:pPr>
        <w:shd w:val="clear" w:color="auto" w:fill="FFFFFF"/>
        <w:spacing w:after="0" w:line="240" w:lineRule="auto"/>
        <w:contextualSpacing/>
      </w:pPr>
      <w:r>
        <w:rPr>
          <w:color w:val="000000"/>
        </w:rPr>
        <w:t xml:space="preserve">In December 2020, ahead of the run-off elections in Georgia, the band released </w:t>
      </w:r>
      <w:r>
        <w:rPr>
          <w:i/>
          <w:iCs/>
          <w:color w:val="000000"/>
        </w:rPr>
        <w:t>The Georgia E.P.</w:t>
      </w:r>
      <w:r>
        <w:rPr>
          <w:color w:val="000000"/>
        </w:rPr>
        <w:t xml:space="preserve">, featuring covers of iconic artists from the state. Originally released as a 24-hour Bandcamp exclusive, the EP raised over $100K for Fair Fight Action, Stacey Abrams’ voting rights organization promoting fair elections around the country through voter education, election reform, and combating voter suppression. </w:t>
      </w:r>
    </w:p>
    <w:p w14:paraId="04B5613B" w14:textId="77777777" w:rsidR="002827B0" w:rsidRDefault="002827B0" w:rsidP="005011D4">
      <w:pPr>
        <w:shd w:val="clear" w:color="auto" w:fill="FFFFFF"/>
        <w:spacing w:after="0" w:line="240" w:lineRule="auto"/>
        <w:contextualSpacing/>
      </w:pPr>
      <w:r>
        <w:rPr>
          <w:color w:val="000000"/>
        </w:rPr>
        <w:t> </w:t>
      </w:r>
    </w:p>
    <w:p w14:paraId="3D5FD852" w14:textId="77777777" w:rsidR="002827B0" w:rsidRDefault="002827B0" w:rsidP="005011D4">
      <w:pPr>
        <w:shd w:val="clear" w:color="auto" w:fill="FFFFFF"/>
        <w:spacing w:after="0" w:line="240" w:lineRule="auto"/>
        <w:contextualSpacing/>
      </w:pPr>
      <w:r>
        <w:rPr>
          <w:color w:val="000000"/>
        </w:rPr>
        <w:t xml:space="preserve">Throughout the duration of the COVID-19 pandemic, lead vocalist and guitarist Benjamin </w:t>
      </w:r>
      <w:proofErr w:type="spellStart"/>
      <w:r>
        <w:rPr>
          <w:color w:val="000000"/>
        </w:rPr>
        <w:t>Gibbard</w:t>
      </w:r>
      <w:proofErr w:type="spellEnd"/>
      <w:r>
        <w:rPr>
          <w:color w:val="000000"/>
        </w:rPr>
        <w:t xml:space="preserve"> helped raise over $250K in donations and supplies for various Seattle-area relief organizations via his series of at-home livestream performances. </w:t>
      </w:r>
    </w:p>
    <w:p w14:paraId="20FA8AFF" w14:textId="77777777" w:rsidR="002827B0" w:rsidRDefault="002827B0" w:rsidP="005011D4">
      <w:pPr>
        <w:shd w:val="clear" w:color="auto" w:fill="FFFFFF"/>
        <w:spacing w:after="0" w:line="240" w:lineRule="auto"/>
        <w:contextualSpacing/>
      </w:pPr>
      <w:r>
        <w:rPr>
          <w:color w:val="000000"/>
        </w:rPr>
        <w:t> </w:t>
      </w:r>
    </w:p>
    <w:p w14:paraId="46B31DDF" w14:textId="77777777" w:rsidR="002827B0" w:rsidRDefault="002827B0" w:rsidP="005011D4">
      <w:pPr>
        <w:shd w:val="clear" w:color="auto" w:fill="FFFFFF"/>
        <w:spacing w:after="0" w:line="240" w:lineRule="auto"/>
        <w:contextualSpacing/>
      </w:pPr>
      <w:r>
        <w:rPr>
          <w:color w:val="000000"/>
        </w:rPr>
        <w:t xml:space="preserve">Most recently in February 2022, </w:t>
      </w:r>
      <w:proofErr w:type="spellStart"/>
      <w:r>
        <w:rPr>
          <w:color w:val="000000"/>
        </w:rPr>
        <w:t>Gibbard</w:t>
      </w:r>
      <w:proofErr w:type="spellEnd"/>
      <w:r>
        <w:rPr>
          <w:color w:val="000000"/>
        </w:rPr>
        <w:t xml:space="preserve"> conceived, curated, and executive produced </w:t>
      </w:r>
      <w:r>
        <w:rPr>
          <w:i/>
          <w:iCs/>
          <w:color w:val="000000"/>
        </w:rPr>
        <w:t>Ocean Child: Songs of Yoko Ono</w:t>
      </w:r>
      <w:r>
        <w:rPr>
          <w:color w:val="000000"/>
        </w:rPr>
        <w:t xml:space="preserve"> – a tribute to the acclaimed singer, songwriter, multimedia artist, and activist. Death </w:t>
      </w:r>
      <w:r>
        <w:rPr>
          <w:color w:val="000000"/>
        </w:rPr>
        <w:lastRenderedPageBreak/>
        <w:t xml:space="preserve">Cab for Cutie themselves contributed a cover of “Waiting </w:t>
      </w:r>
      <w:proofErr w:type="gramStart"/>
      <w:r>
        <w:rPr>
          <w:color w:val="000000"/>
        </w:rPr>
        <w:t>For</w:t>
      </w:r>
      <w:proofErr w:type="gramEnd"/>
      <w:r>
        <w:rPr>
          <w:color w:val="000000"/>
        </w:rPr>
        <w:t xml:space="preserve"> The Sunrise,” with other artists on the compilation including David Byrne, Japanese Breakfast, The Flaming Lips, and Sharon Van Etten. </w:t>
      </w:r>
    </w:p>
    <w:p w14:paraId="08C12E58" w14:textId="6BA9D59C" w:rsidR="005011D4" w:rsidRDefault="002827B0" w:rsidP="005011D4">
      <w:pPr>
        <w:spacing w:after="0" w:line="240" w:lineRule="auto"/>
        <w:contextualSpacing/>
        <w:rPr>
          <w:b/>
          <w:bCs/>
          <w:u w:val="single"/>
        </w:rPr>
      </w:pPr>
      <w:r>
        <w:t> </w:t>
      </w:r>
    </w:p>
    <w:p w14:paraId="038FC8DF" w14:textId="484351E3" w:rsidR="005011D4" w:rsidRDefault="005011D4" w:rsidP="005011D4">
      <w:pPr>
        <w:spacing w:after="0" w:line="240" w:lineRule="auto"/>
        <w:contextualSpacing/>
        <w:rPr>
          <w:b/>
          <w:bCs/>
          <w:u w:val="single"/>
        </w:rPr>
      </w:pPr>
      <w:r w:rsidRPr="005011D4">
        <w:rPr>
          <w:b/>
          <w:bCs/>
          <w:u w:val="single"/>
        </w:rPr>
        <w:t xml:space="preserve">UPCOMING LIVE DATES: </w:t>
      </w:r>
    </w:p>
    <w:p w14:paraId="2B08797F" w14:textId="73BB27A7" w:rsidR="00F567F5" w:rsidRPr="0017687E" w:rsidRDefault="00F567F5" w:rsidP="005011D4">
      <w:pPr>
        <w:spacing w:after="0"/>
        <w:rPr>
          <w:sz w:val="20"/>
          <w:szCs w:val="20"/>
        </w:rPr>
      </w:pPr>
      <w:r w:rsidRPr="0017687E">
        <w:rPr>
          <w:sz w:val="20"/>
          <w:szCs w:val="20"/>
        </w:rPr>
        <w:t>April 27</w:t>
      </w:r>
      <w:r w:rsidR="005011D4" w:rsidRPr="0017687E">
        <w:rPr>
          <w:sz w:val="20"/>
          <w:szCs w:val="20"/>
        </w:rPr>
        <w:t xml:space="preserve"> (Wed)</w:t>
      </w:r>
      <w:r w:rsidRPr="0017687E">
        <w:rPr>
          <w:sz w:val="20"/>
          <w:szCs w:val="20"/>
        </w:rPr>
        <w:tab/>
        <w:t>Oklahoma City, OK</w:t>
      </w:r>
      <w:r w:rsidRPr="0017687E">
        <w:rPr>
          <w:sz w:val="20"/>
          <w:szCs w:val="20"/>
        </w:rPr>
        <w:tab/>
        <w:t>The Criterion</w:t>
      </w:r>
      <w:r w:rsidR="005011D4" w:rsidRPr="0017687E">
        <w:rPr>
          <w:sz w:val="20"/>
          <w:szCs w:val="20"/>
        </w:rPr>
        <w:t xml:space="preserve"> </w:t>
      </w:r>
      <w:r w:rsidR="005011D4" w:rsidRPr="0017687E">
        <w:rPr>
          <w:color w:val="FF0000"/>
          <w:sz w:val="20"/>
          <w:szCs w:val="20"/>
        </w:rPr>
        <w:t>*</w:t>
      </w:r>
    </w:p>
    <w:p w14:paraId="7F29B88D" w14:textId="3DB93FB1" w:rsidR="00F567F5" w:rsidRPr="0017687E" w:rsidRDefault="00F567F5" w:rsidP="005011D4">
      <w:pPr>
        <w:spacing w:after="0"/>
        <w:rPr>
          <w:sz w:val="20"/>
          <w:szCs w:val="20"/>
        </w:rPr>
      </w:pPr>
      <w:r w:rsidRPr="0017687E">
        <w:rPr>
          <w:sz w:val="20"/>
          <w:szCs w:val="20"/>
        </w:rPr>
        <w:t>April 28</w:t>
      </w:r>
      <w:r w:rsidR="005011D4" w:rsidRPr="0017687E">
        <w:rPr>
          <w:sz w:val="20"/>
          <w:szCs w:val="20"/>
        </w:rPr>
        <w:t xml:space="preserve"> (Thu)</w:t>
      </w:r>
      <w:r w:rsidRPr="0017687E">
        <w:rPr>
          <w:sz w:val="20"/>
          <w:szCs w:val="20"/>
        </w:rPr>
        <w:tab/>
        <w:t>Houston, TX</w:t>
      </w:r>
      <w:r w:rsidRPr="0017687E">
        <w:rPr>
          <w:sz w:val="20"/>
          <w:szCs w:val="20"/>
        </w:rPr>
        <w:tab/>
      </w:r>
      <w:r w:rsidR="005011D4" w:rsidRPr="0017687E">
        <w:rPr>
          <w:sz w:val="20"/>
          <w:szCs w:val="20"/>
        </w:rPr>
        <w:tab/>
      </w:r>
      <w:r w:rsidRPr="0017687E">
        <w:rPr>
          <w:sz w:val="20"/>
          <w:szCs w:val="20"/>
        </w:rPr>
        <w:t>713 Music Hall</w:t>
      </w:r>
      <w:r w:rsidR="005011D4" w:rsidRPr="0017687E">
        <w:rPr>
          <w:sz w:val="20"/>
          <w:szCs w:val="20"/>
        </w:rPr>
        <w:t xml:space="preserve"> </w:t>
      </w:r>
      <w:r w:rsidR="005011D4" w:rsidRPr="0017687E">
        <w:rPr>
          <w:color w:val="FF0000"/>
          <w:sz w:val="20"/>
          <w:szCs w:val="20"/>
        </w:rPr>
        <w:t>*</w:t>
      </w:r>
    </w:p>
    <w:p w14:paraId="795FE6D0" w14:textId="15D9BA71" w:rsidR="005011D4" w:rsidRPr="0017687E" w:rsidRDefault="005011D4" w:rsidP="005011D4">
      <w:pPr>
        <w:spacing w:after="0"/>
        <w:rPr>
          <w:sz w:val="20"/>
          <w:szCs w:val="20"/>
        </w:rPr>
      </w:pPr>
      <w:r w:rsidRPr="0017687E">
        <w:rPr>
          <w:sz w:val="20"/>
          <w:szCs w:val="20"/>
        </w:rPr>
        <w:t>April 29 (Fri)</w:t>
      </w:r>
      <w:r w:rsidRPr="0017687E">
        <w:rPr>
          <w:sz w:val="20"/>
          <w:szCs w:val="20"/>
        </w:rPr>
        <w:tab/>
        <w:t>New Orleans, LA</w:t>
      </w:r>
      <w:r w:rsidRPr="0017687E">
        <w:rPr>
          <w:sz w:val="20"/>
          <w:szCs w:val="20"/>
        </w:rPr>
        <w:tab/>
      </w:r>
      <w:r w:rsidRPr="0017687E">
        <w:rPr>
          <w:sz w:val="20"/>
          <w:szCs w:val="20"/>
        </w:rPr>
        <w:tab/>
        <w:t xml:space="preserve">New Orleans Jazz &amp; Heritage Festival </w:t>
      </w:r>
      <w:r w:rsidRPr="0017687E">
        <w:rPr>
          <w:color w:val="FF0000"/>
          <w:sz w:val="20"/>
          <w:szCs w:val="20"/>
        </w:rPr>
        <w:t>^</w:t>
      </w:r>
    </w:p>
    <w:p w14:paraId="3A75342D" w14:textId="3AF9D9EF" w:rsidR="005011D4" w:rsidRPr="0017687E" w:rsidRDefault="006B64DD" w:rsidP="005011D4">
      <w:pPr>
        <w:spacing w:after="0"/>
        <w:rPr>
          <w:sz w:val="20"/>
          <w:szCs w:val="20"/>
        </w:rPr>
      </w:pPr>
      <w:r>
        <w:rPr>
          <w:sz w:val="20"/>
          <w:szCs w:val="20"/>
        </w:rPr>
        <w:t>April 30 (Sat)</w:t>
      </w:r>
      <w:r w:rsidR="005011D4" w:rsidRPr="0017687E">
        <w:rPr>
          <w:sz w:val="20"/>
          <w:szCs w:val="20"/>
        </w:rPr>
        <w:tab/>
        <w:t>Memphis, TN</w:t>
      </w:r>
      <w:r w:rsidR="005011D4" w:rsidRPr="0017687E">
        <w:rPr>
          <w:sz w:val="20"/>
          <w:szCs w:val="20"/>
        </w:rPr>
        <w:tab/>
      </w:r>
      <w:r w:rsidR="005011D4" w:rsidRPr="0017687E">
        <w:rPr>
          <w:sz w:val="20"/>
          <w:szCs w:val="20"/>
        </w:rPr>
        <w:tab/>
        <w:t xml:space="preserve">Beale Street Music Festival </w:t>
      </w:r>
      <w:r w:rsidR="005011D4" w:rsidRPr="0017687E">
        <w:rPr>
          <w:color w:val="FF0000"/>
          <w:sz w:val="20"/>
          <w:szCs w:val="20"/>
        </w:rPr>
        <w:t>^</w:t>
      </w:r>
    </w:p>
    <w:p w14:paraId="14F658AE" w14:textId="3419E825" w:rsidR="005011D4" w:rsidRPr="0017687E" w:rsidRDefault="005011D4" w:rsidP="005011D4">
      <w:pPr>
        <w:spacing w:after="0"/>
        <w:rPr>
          <w:sz w:val="20"/>
          <w:szCs w:val="20"/>
        </w:rPr>
      </w:pPr>
      <w:r w:rsidRPr="0017687E">
        <w:rPr>
          <w:sz w:val="20"/>
          <w:szCs w:val="20"/>
        </w:rPr>
        <w:t>May 1 (Sun)</w:t>
      </w:r>
      <w:r w:rsidRPr="0017687E">
        <w:rPr>
          <w:sz w:val="20"/>
          <w:szCs w:val="20"/>
        </w:rPr>
        <w:tab/>
        <w:t>Atlanta, GA</w:t>
      </w:r>
      <w:r w:rsidRPr="0017687E">
        <w:rPr>
          <w:sz w:val="20"/>
          <w:szCs w:val="20"/>
        </w:rPr>
        <w:tab/>
      </w:r>
      <w:r w:rsidRPr="0017687E">
        <w:rPr>
          <w:sz w:val="20"/>
          <w:szCs w:val="20"/>
        </w:rPr>
        <w:tab/>
        <w:t xml:space="preserve">Shaky Knees Festival </w:t>
      </w:r>
      <w:r w:rsidRPr="0017687E">
        <w:rPr>
          <w:color w:val="FF0000"/>
          <w:sz w:val="20"/>
          <w:szCs w:val="20"/>
        </w:rPr>
        <w:t>^</w:t>
      </w:r>
    </w:p>
    <w:p w14:paraId="3A32929E" w14:textId="4A04F01E" w:rsidR="005011D4" w:rsidRPr="0017687E" w:rsidRDefault="005011D4" w:rsidP="005011D4">
      <w:pPr>
        <w:spacing w:after="0"/>
        <w:rPr>
          <w:sz w:val="20"/>
          <w:szCs w:val="20"/>
        </w:rPr>
      </w:pPr>
      <w:r w:rsidRPr="0017687E">
        <w:rPr>
          <w:sz w:val="20"/>
          <w:szCs w:val="20"/>
        </w:rPr>
        <w:t>May 21 (Sat)</w:t>
      </w:r>
      <w:r w:rsidRPr="0017687E">
        <w:rPr>
          <w:sz w:val="20"/>
          <w:szCs w:val="20"/>
        </w:rPr>
        <w:tab/>
        <w:t>Guadalajara, MX</w:t>
      </w:r>
      <w:r w:rsidRPr="0017687E">
        <w:rPr>
          <w:sz w:val="20"/>
          <w:szCs w:val="20"/>
        </w:rPr>
        <w:tab/>
      </w:r>
      <w:r w:rsidRPr="0017687E">
        <w:rPr>
          <w:sz w:val="20"/>
          <w:szCs w:val="20"/>
        </w:rPr>
        <w:tab/>
        <w:t xml:space="preserve">Corona Capital Festival </w:t>
      </w:r>
      <w:r w:rsidRPr="0017687E">
        <w:rPr>
          <w:color w:val="FF0000"/>
          <w:sz w:val="20"/>
          <w:szCs w:val="20"/>
        </w:rPr>
        <w:t>^</w:t>
      </w:r>
    </w:p>
    <w:p w14:paraId="7E99FAFF" w14:textId="55D31589" w:rsidR="00F567F5" w:rsidRPr="0017687E" w:rsidRDefault="00F567F5" w:rsidP="005011D4">
      <w:pPr>
        <w:spacing w:after="0"/>
        <w:rPr>
          <w:sz w:val="20"/>
          <w:szCs w:val="20"/>
        </w:rPr>
      </w:pPr>
      <w:r w:rsidRPr="0017687E">
        <w:rPr>
          <w:sz w:val="20"/>
          <w:szCs w:val="20"/>
        </w:rPr>
        <w:t>July 7</w:t>
      </w:r>
      <w:r w:rsidR="005011D4" w:rsidRPr="0017687E">
        <w:rPr>
          <w:sz w:val="20"/>
          <w:szCs w:val="20"/>
        </w:rPr>
        <w:t xml:space="preserve"> (</w:t>
      </w:r>
      <w:r w:rsidRPr="0017687E">
        <w:rPr>
          <w:sz w:val="20"/>
          <w:szCs w:val="20"/>
        </w:rPr>
        <w:t>Thu</w:t>
      </w:r>
      <w:r w:rsidR="005011D4" w:rsidRPr="0017687E">
        <w:rPr>
          <w:sz w:val="20"/>
          <w:szCs w:val="20"/>
        </w:rPr>
        <w:t>)</w:t>
      </w:r>
      <w:r w:rsidRPr="0017687E">
        <w:rPr>
          <w:sz w:val="20"/>
          <w:szCs w:val="20"/>
        </w:rPr>
        <w:tab/>
        <w:t>Cincinnati, OH</w:t>
      </w:r>
      <w:r w:rsidRPr="0017687E">
        <w:rPr>
          <w:sz w:val="20"/>
          <w:szCs w:val="20"/>
        </w:rPr>
        <w:tab/>
      </w:r>
      <w:r w:rsidR="005011D4" w:rsidRPr="0017687E">
        <w:rPr>
          <w:sz w:val="20"/>
          <w:szCs w:val="20"/>
        </w:rPr>
        <w:tab/>
      </w:r>
      <w:r w:rsidRPr="0017687E">
        <w:rPr>
          <w:sz w:val="20"/>
          <w:szCs w:val="20"/>
        </w:rPr>
        <w:t>PromoWest Pavilion at Ovation</w:t>
      </w:r>
      <w:r w:rsidR="005011D4" w:rsidRPr="0017687E">
        <w:rPr>
          <w:sz w:val="20"/>
          <w:szCs w:val="20"/>
        </w:rPr>
        <w:t xml:space="preserve"> </w:t>
      </w:r>
      <w:r w:rsidR="005011D4" w:rsidRPr="0017687E">
        <w:rPr>
          <w:i/>
          <w:iCs/>
          <w:color w:val="FF0000"/>
          <w:sz w:val="20"/>
          <w:szCs w:val="20"/>
        </w:rPr>
        <w:t>#</w:t>
      </w:r>
    </w:p>
    <w:p w14:paraId="743EF98D" w14:textId="6603F0D0" w:rsidR="00F567F5" w:rsidRPr="0017687E" w:rsidRDefault="00F567F5" w:rsidP="005011D4">
      <w:pPr>
        <w:spacing w:after="0"/>
        <w:rPr>
          <w:sz w:val="20"/>
          <w:szCs w:val="20"/>
        </w:rPr>
      </w:pPr>
      <w:r w:rsidRPr="0017687E">
        <w:rPr>
          <w:sz w:val="20"/>
          <w:szCs w:val="20"/>
        </w:rPr>
        <w:t>July 8</w:t>
      </w:r>
      <w:r w:rsidR="005011D4" w:rsidRPr="0017687E">
        <w:rPr>
          <w:sz w:val="20"/>
          <w:szCs w:val="20"/>
        </w:rPr>
        <w:t xml:space="preserve"> (</w:t>
      </w:r>
      <w:r w:rsidRPr="0017687E">
        <w:rPr>
          <w:sz w:val="20"/>
          <w:szCs w:val="20"/>
        </w:rPr>
        <w:t>Fri</w:t>
      </w:r>
      <w:r w:rsidR="005011D4" w:rsidRPr="0017687E">
        <w:rPr>
          <w:sz w:val="20"/>
          <w:szCs w:val="20"/>
        </w:rPr>
        <w:t>)</w:t>
      </w:r>
      <w:r w:rsidRPr="0017687E">
        <w:rPr>
          <w:sz w:val="20"/>
          <w:szCs w:val="20"/>
        </w:rPr>
        <w:tab/>
        <w:t>Grand Rapids, MI</w:t>
      </w:r>
      <w:r w:rsidRPr="0017687E">
        <w:rPr>
          <w:sz w:val="20"/>
          <w:szCs w:val="20"/>
        </w:rPr>
        <w:tab/>
      </w:r>
      <w:r w:rsidR="005011D4" w:rsidRPr="0017687E">
        <w:rPr>
          <w:sz w:val="20"/>
          <w:szCs w:val="20"/>
        </w:rPr>
        <w:tab/>
      </w:r>
      <w:r w:rsidRPr="0017687E">
        <w:rPr>
          <w:sz w:val="20"/>
          <w:szCs w:val="20"/>
        </w:rPr>
        <w:t>GLC Live at 20 Monroe</w:t>
      </w:r>
      <w:r w:rsidR="005011D4" w:rsidRPr="0017687E">
        <w:rPr>
          <w:sz w:val="20"/>
          <w:szCs w:val="20"/>
        </w:rPr>
        <w:t xml:space="preserve"> </w:t>
      </w:r>
      <w:r w:rsidR="005011D4" w:rsidRPr="0017687E">
        <w:rPr>
          <w:i/>
          <w:iCs/>
          <w:color w:val="FF0000"/>
          <w:sz w:val="20"/>
          <w:szCs w:val="20"/>
        </w:rPr>
        <w:t>#</w:t>
      </w:r>
    </w:p>
    <w:p w14:paraId="2EF88C3C" w14:textId="433AA3E7" w:rsidR="00F567F5" w:rsidRPr="0017687E" w:rsidRDefault="00F567F5" w:rsidP="005011D4">
      <w:pPr>
        <w:spacing w:after="0"/>
        <w:rPr>
          <w:sz w:val="20"/>
          <w:szCs w:val="20"/>
        </w:rPr>
      </w:pPr>
      <w:r w:rsidRPr="0017687E">
        <w:rPr>
          <w:sz w:val="20"/>
          <w:szCs w:val="20"/>
        </w:rPr>
        <w:t>July 11</w:t>
      </w:r>
      <w:r w:rsidR="005011D4" w:rsidRPr="0017687E">
        <w:rPr>
          <w:sz w:val="20"/>
          <w:szCs w:val="20"/>
        </w:rPr>
        <w:t xml:space="preserve"> (</w:t>
      </w:r>
      <w:r w:rsidRPr="0017687E">
        <w:rPr>
          <w:sz w:val="20"/>
          <w:szCs w:val="20"/>
        </w:rPr>
        <w:t>Mon</w:t>
      </w:r>
      <w:r w:rsidR="005011D4" w:rsidRPr="0017687E">
        <w:rPr>
          <w:sz w:val="20"/>
          <w:szCs w:val="20"/>
        </w:rPr>
        <w:t>)</w:t>
      </w:r>
      <w:r w:rsidRPr="0017687E">
        <w:rPr>
          <w:sz w:val="20"/>
          <w:szCs w:val="20"/>
        </w:rPr>
        <w:tab/>
        <w:t>Buffalo, NY</w:t>
      </w:r>
      <w:r w:rsidRPr="0017687E">
        <w:rPr>
          <w:sz w:val="20"/>
          <w:szCs w:val="20"/>
        </w:rPr>
        <w:tab/>
      </w:r>
      <w:r w:rsidR="005011D4" w:rsidRPr="0017687E">
        <w:rPr>
          <w:sz w:val="20"/>
          <w:szCs w:val="20"/>
        </w:rPr>
        <w:tab/>
      </w:r>
      <w:r w:rsidRPr="0017687E">
        <w:rPr>
          <w:sz w:val="20"/>
          <w:szCs w:val="20"/>
        </w:rPr>
        <w:t>ARTPARK</w:t>
      </w:r>
      <w:r w:rsidR="005011D4" w:rsidRPr="0017687E">
        <w:rPr>
          <w:sz w:val="20"/>
          <w:szCs w:val="20"/>
        </w:rPr>
        <w:t xml:space="preserve"> </w:t>
      </w:r>
      <w:r w:rsidR="005011D4" w:rsidRPr="0017687E">
        <w:rPr>
          <w:i/>
          <w:iCs/>
          <w:color w:val="FF0000"/>
          <w:sz w:val="20"/>
          <w:szCs w:val="20"/>
        </w:rPr>
        <w:t>#</w:t>
      </w:r>
    </w:p>
    <w:p w14:paraId="1028B6F0" w14:textId="0AEBBF87" w:rsidR="00F567F5" w:rsidRPr="0017687E" w:rsidRDefault="00F567F5" w:rsidP="005011D4">
      <w:pPr>
        <w:spacing w:after="0"/>
        <w:rPr>
          <w:sz w:val="20"/>
          <w:szCs w:val="20"/>
        </w:rPr>
      </w:pPr>
      <w:r w:rsidRPr="0017687E">
        <w:rPr>
          <w:sz w:val="20"/>
          <w:szCs w:val="20"/>
        </w:rPr>
        <w:t>July 12</w:t>
      </w:r>
      <w:r w:rsidR="005011D4" w:rsidRPr="0017687E">
        <w:rPr>
          <w:sz w:val="20"/>
          <w:szCs w:val="20"/>
        </w:rPr>
        <w:t xml:space="preserve"> (</w:t>
      </w:r>
      <w:r w:rsidRPr="0017687E">
        <w:rPr>
          <w:sz w:val="20"/>
          <w:szCs w:val="20"/>
        </w:rPr>
        <w:t>Tue</w:t>
      </w:r>
      <w:r w:rsidR="005011D4" w:rsidRPr="0017687E">
        <w:rPr>
          <w:sz w:val="20"/>
          <w:szCs w:val="20"/>
        </w:rPr>
        <w:t>)</w:t>
      </w:r>
      <w:r w:rsidRPr="0017687E">
        <w:rPr>
          <w:sz w:val="20"/>
          <w:szCs w:val="20"/>
        </w:rPr>
        <w:tab/>
      </w:r>
      <w:proofErr w:type="spellStart"/>
      <w:r w:rsidRPr="0017687E">
        <w:rPr>
          <w:sz w:val="20"/>
          <w:szCs w:val="20"/>
        </w:rPr>
        <w:t>LaFayette</w:t>
      </w:r>
      <w:proofErr w:type="spellEnd"/>
      <w:r w:rsidRPr="0017687E">
        <w:rPr>
          <w:sz w:val="20"/>
          <w:szCs w:val="20"/>
        </w:rPr>
        <w:t>, NY</w:t>
      </w:r>
      <w:r w:rsidRPr="0017687E">
        <w:rPr>
          <w:sz w:val="20"/>
          <w:szCs w:val="20"/>
        </w:rPr>
        <w:tab/>
      </w:r>
      <w:r w:rsidR="005011D4" w:rsidRPr="0017687E">
        <w:rPr>
          <w:sz w:val="20"/>
          <w:szCs w:val="20"/>
        </w:rPr>
        <w:tab/>
      </w:r>
      <w:r w:rsidRPr="0017687E">
        <w:rPr>
          <w:sz w:val="20"/>
          <w:szCs w:val="20"/>
        </w:rPr>
        <w:t>Beak &amp; Skiff Apple Orchards</w:t>
      </w:r>
      <w:r w:rsidR="005011D4" w:rsidRPr="0017687E">
        <w:rPr>
          <w:sz w:val="20"/>
          <w:szCs w:val="20"/>
        </w:rPr>
        <w:t xml:space="preserve"> </w:t>
      </w:r>
      <w:r w:rsidR="005011D4" w:rsidRPr="0017687E">
        <w:rPr>
          <w:i/>
          <w:iCs/>
          <w:color w:val="FF0000"/>
          <w:sz w:val="20"/>
          <w:szCs w:val="20"/>
        </w:rPr>
        <w:t>#</w:t>
      </w:r>
    </w:p>
    <w:p w14:paraId="04FEC033" w14:textId="5F6B78CD" w:rsidR="00F567F5" w:rsidRPr="0017687E" w:rsidRDefault="00F567F5" w:rsidP="005011D4">
      <w:pPr>
        <w:spacing w:after="0"/>
        <w:rPr>
          <w:sz w:val="20"/>
          <w:szCs w:val="20"/>
        </w:rPr>
      </w:pPr>
      <w:r w:rsidRPr="0017687E">
        <w:rPr>
          <w:sz w:val="20"/>
          <w:szCs w:val="20"/>
        </w:rPr>
        <w:t>July 14</w:t>
      </w:r>
      <w:r w:rsidR="005011D4" w:rsidRPr="0017687E">
        <w:rPr>
          <w:sz w:val="20"/>
          <w:szCs w:val="20"/>
        </w:rPr>
        <w:t xml:space="preserve"> (</w:t>
      </w:r>
      <w:r w:rsidRPr="0017687E">
        <w:rPr>
          <w:sz w:val="20"/>
          <w:szCs w:val="20"/>
        </w:rPr>
        <w:t>Thu</w:t>
      </w:r>
      <w:r w:rsidR="005011D4" w:rsidRPr="0017687E">
        <w:rPr>
          <w:sz w:val="20"/>
          <w:szCs w:val="20"/>
        </w:rPr>
        <w:t>)</w:t>
      </w:r>
      <w:r w:rsidRPr="0017687E">
        <w:rPr>
          <w:sz w:val="20"/>
          <w:szCs w:val="20"/>
        </w:rPr>
        <w:tab/>
        <w:t>Harrisburg, PA</w:t>
      </w:r>
      <w:r w:rsidRPr="0017687E">
        <w:rPr>
          <w:sz w:val="20"/>
          <w:szCs w:val="20"/>
        </w:rPr>
        <w:tab/>
      </w:r>
      <w:r w:rsidR="005011D4" w:rsidRPr="0017687E">
        <w:rPr>
          <w:sz w:val="20"/>
          <w:szCs w:val="20"/>
        </w:rPr>
        <w:tab/>
      </w:r>
      <w:r w:rsidRPr="0017687E">
        <w:rPr>
          <w:sz w:val="20"/>
          <w:szCs w:val="20"/>
        </w:rPr>
        <w:t>Harrisburg University at Riverfront Park</w:t>
      </w:r>
      <w:r w:rsidR="005011D4" w:rsidRPr="0017687E">
        <w:rPr>
          <w:sz w:val="20"/>
          <w:szCs w:val="20"/>
        </w:rPr>
        <w:t xml:space="preserve"> </w:t>
      </w:r>
      <w:r w:rsidR="005011D4" w:rsidRPr="0017687E">
        <w:rPr>
          <w:i/>
          <w:iCs/>
          <w:color w:val="FF0000"/>
          <w:sz w:val="20"/>
          <w:szCs w:val="20"/>
        </w:rPr>
        <w:t>#</w:t>
      </w:r>
    </w:p>
    <w:p w14:paraId="3C20220B" w14:textId="2961EAC2" w:rsidR="00F567F5" w:rsidRPr="0017687E" w:rsidRDefault="00F567F5" w:rsidP="005011D4">
      <w:pPr>
        <w:spacing w:after="0"/>
        <w:rPr>
          <w:sz w:val="20"/>
          <w:szCs w:val="20"/>
        </w:rPr>
      </w:pPr>
      <w:r w:rsidRPr="0017687E">
        <w:rPr>
          <w:sz w:val="20"/>
          <w:szCs w:val="20"/>
        </w:rPr>
        <w:t>July 15</w:t>
      </w:r>
      <w:r w:rsidR="005011D4" w:rsidRPr="0017687E">
        <w:rPr>
          <w:sz w:val="20"/>
          <w:szCs w:val="20"/>
        </w:rPr>
        <w:t xml:space="preserve"> (</w:t>
      </w:r>
      <w:r w:rsidRPr="0017687E">
        <w:rPr>
          <w:sz w:val="20"/>
          <w:szCs w:val="20"/>
        </w:rPr>
        <w:t>Fri</w:t>
      </w:r>
      <w:r w:rsidR="005011D4" w:rsidRPr="0017687E">
        <w:rPr>
          <w:sz w:val="20"/>
          <w:szCs w:val="20"/>
        </w:rPr>
        <w:t>)</w:t>
      </w:r>
      <w:r w:rsidRPr="0017687E">
        <w:rPr>
          <w:sz w:val="20"/>
          <w:szCs w:val="20"/>
        </w:rPr>
        <w:tab/>
        <w:t>Uncasville, CT</w:t>
      </w:r>
      <w:r w:rsidRPr="0017687E">
        <w:rPr>
          <w:sz w:val="20"/>
          <w:szCs w:val="20"/>
        </w:rPr>
        <w:tab/>
      </w:r>
      <w:r w:rsidR="005011D4" w:rsidRPr="0017687E">
        <w:rPr>
          <w:sz w:val="20"/>
          <w:szCs w:val="20"/>
        </w:rPr>
        <w:tab/>
      </w:r>
      <w:r w:rsidRPr="0017687E">
        <w:rPr>
          <w:sz w:val="20"/>
          <w:szCs w:val="20"/>
        </w:rPr>
        <w:t>Mohegan Sun Arena</w:t>
      </w:r>
      <w:r w:rsidR="005011D4" w:rsidRPr="0017687E">
        <w:rPr>
          <w:sz w:val="20"/>
          <w:szCs w:val="20"/>
        </w:rPr>
        <w:t xml:space="preserve"> </w:t>
      </w:r>
      <w:r w:rsidR="005011D4" w:rsidRPr="0017687E">
        <w:rPr>
          <w:i/>
          <w:iCs/>
          <w:color w:val="FF0000"/>
          <w:sz w:val="20"/>
          <w:szCs w:val="20"/>
        </w:rPr>
        <w:t>#</w:t>
      </w:r>
    </w:p>
    <w:p w14:paraId="309C032A" w14:textId="7063DB21" w:rsidR="00F567F5" w:rsidRPr="0017687E" w:rsidRDefault="00F567F5" w:rsidP="005011D4">
      <w:pPr>
        <w:spacing w:after="0"/>
        <w:rPr>
          <w:sz w:val="20"/>
          <w:szCs w:val="20"/>
        </w:rPr>
      </w:pPr>
      <w:r w:rsidRPr="0017687E">
        <w:rPr>
          <w:sz w:val="20"/>
          <w:szCs w:val="20"/>
        </w:rPr>
        <w:t>July 16</w:t>
      </w:r>
      <w:r w:rsidR="005011D4" w:rsidRPr="0017687E">
        <w:rPr>
          <w:sz w:val="20"/>
          <w:szCs w:val="20"/>
        </w:rPr>
        <w:t xml:space="preserve"> (</w:t>
      </w:r>
      <w:r w:rsidRPr="0017687E">
        <w:rPr>
          <w:sz w:val="20"/>
          <w:szCs w:val="20"/>
        </w:rPr>
        <w:t>Sat</w:t>
      </w:r>
      <w:r w:rsidR="005011D4" w:rsidRPr="0017687E">
        <w:rPr>
          <w:sz w:val="20"/>
          <w:szCs w:val="20"/>
        </w:rPr>
        <w:t>)</w:t>
      </w:r>
      <w:r w:rsidRPr="0017687E">
        <w:rPr>
          <w:sz w:val="20"/>
          <w:szCs w:val="20"/>
        </w:rPr>
        <w:tab/>
        <w:t>Poughkeepsie, NY</w:t>
      </w:r>
      <w:r w:rsidRPr="0017687E">
        <w:rPr>
          <w:sz w:val="20"/>
          <w:szCs w:val="20"/>
        </w:rPr>
        <w:tab/>
        <w:t>Mid-Hudson Civic Center</w:t>
      </w:r>
      <w:r w:rsidR="005011D4" w:rsidRPr="0017687E">
        <w:rPr>
          <w:sz w:val="20"/>
          <w:szCs w:val="20"/>
        </w:rPr>
        <w:t xml:space="preserve"> </w:t>
      </w:r>
      <w:r w:rsidR="005011D4" w:rsidRPr="0017687E">
        <w:rPr>
          <w:i/>
          <w:iCs/>
          <w:color w:val="FF0000"/>
          <w:sz w:val="20"/>
          <w:szCs w:val="20"/>
        </w:rPr>
        <w:t>#</w:t>
      </w:r>
    </w:p>
    <w:p w14:paraId="5AB1C55C" w14:textId="35CC00AE" w:rsidR="00F567F5" w:rsidRDefault="00F567F5" w:rsidP="00F567F5">
      <w:pPr>
        <w:spacing w:after="0"/>
        <w:jc w:val="center"/>
        <w:rPr>
          <w:b/>
          <w:bCs/>
          <w:sz w:val="20"/>
          <w:szCs w:val="20"/>
        </w:rPr>
      </w:pPr>
    </w:p>
    <w:p w14:paraId="169B93C5" w14:textId="77777777" w:rsidR="0017687E" w:rsidRPr="005011D4" w:rsidRDefault="0017687E" w:rsidP="0017687E">
      <w:pPr>
        <w:spacing w:after="0" w:line="240" w:lineRule="auto"/>
        <w:contextualSpacing/>
        <w:rPr>
          <w:i/>
          <w:iCs/>
          <w:color w:val="FF0000"/>
          <w:sz w:val="20"/>
          <w:szCs w:val="20"/>
        </w:rPr>
      </w:pPr>
      <w:r w:rsidRPr="005011D4">
        <w:rPr>
          <w:i/>
          <w:iCs/>
          <w:color w:val="FF0000"/>
          <w:sz w:val="20"/>
          <w:szCs w:val="20"/>
        </w:rPr>
        <w:t>*</w:t>
      </w:r>
      <w:proofErr w:type="gramStart"/>
      <w:r w:rsidRPr="005011D4">
        <w:rPr>
          <w:i/>
          <w:iCs/>
          <w:color w:val="FF0000"/>
          <w:sz w:val="20"/>
          <w:szCs w:val="20"/>
        </w:rPr>
        <w:t>support</w:t>
      </w:r>
      <w:proofErr w:type="gramEnd"/>
      <w:r w:rsidRPr="005011D4">
        <w:rPr>
          <w:i/>
          <w:iCs/>
          <w:color w:val="FF0000"/>
          <w:sz w:val="20"/>
          <w:szCs w:val="20"/>
        </w:rPr>
        <w:t xml:space="preserve"> from Mini Trees</w:t>
      </w:r>
    </w:p>
    <w:p w14:paraId="6980B612" w14:textId="77777777" w:rsidR="0017687E" w:rsidRDefault="0017687E" w:rsidP="0017687E">
      <w:pPr>
        <w:spacing w:after="0" w:line="240" w:lineRule="auto"/>
        <w:contextualSpacing/>
        <w:rPr>
          <w:i/>
          <w:iCs/>
          <w:color w:val="FF0000"/>
          <w:sz w:val="20"/>
          <w:szCs w:val="20"/>
        </w:rPr>
      </w:pPr>
      <w:r>
        <w:rPr>
          <w:i/>
          <w:iCs/>
          <w:color w:val="FF0000"/>
          <w:sz w:val="20"/>
          <w:szCs w:val="20"/>
        </w:rPr>
        <w:t>^ festival date</w:t>
      </w:r>
    </w:p>
    <w:p w14:paraId="09D5B1A6" w14:textId="3D7207FA" w:rsidR="0017687E" w:rsidRDefault="0017687E" w:rsidP="0017687E">
      <w:pPr>
        <w:spacing w:after="0" w:line="240" w:lineRule="auto"/>
        <w:contextualSpacing/>
        <w:rPr>
          <w:i/>
          <w:iCs/>
          <w:color w:val="FF0000"/>
          <w:sz w:val="20"/>
          <w:szCs w:val="20"/>
        </w:rPr>
      </w:pPr>
      <w:r w:rsidRPr="005011D4">
        <w:rPr>
          <w:i/>
          <w:iCs/>
          <w:color w:val="FF0000"/>
          <w:sz w:val="20"/>
          <w:szCs w:val="20"/>
        </w:rPr>
        <w:t xml:space="preserve"># </w:t>
      </w:r>
      <w:proofErr w:type="gramStart"/>
      <w:r w:rsidRPr="005011D4">
        <w:rPr>
          <w:i/>
          <w:iCs/>
          <w:color w:val="FF0000"/>
          <w:sz w:val="20"/>
          <w:szCs w:val="20"/>
        </w:rPr>
        <w:t>support</w:t>
      </w:r>
      <w:proofErr w:type="gramEnd"/>
      <w:r w:rsidRPr="005011D4">
        <w:rPr>
          <w:i/>
          <w:iCs/>
          <w:color w:val="FF0000"/>
          <w:sz w:val="20"/>
          <w:szCs w:val="20"/>
        </w:rPr>
        <w:t xml:space="preserve"> from</w:t>
      </w:r>
      <w:r w:rsidR="002F5BD6">
        <w:rPr>
          <w:i/>
          <w:iCs/>
          <w:color w:val="FF0000"/>
          <w:sz w:val="20"/>
          <w:szCs w:val="20"/>
        </w:rPr>
        <w:t xml:space="preserve"> </w:t>
      </w:r>
      <w:r w:rsidR="002F5BD6" w:rsidRPr="002F5BD6">
        <w:rPr>
          <w:i/>
          <w:iCs/>
          <w:color w:val="FF0000"/>
          <w:sz w:val="20"/>
          <w:szCs w:val="20"/>
        </w:rPr>
        <w:t>illuminati hotties</w:t>
      </w:r>
    </w:p>
    <w:p w14:paraId="3B1AB694" w14:textId="77777777" w:rsidR="0017687E" w:rsidRDefault="0017687E" w:rsidP="0017687E">
      <w:pPr>
        <w:spacing w:after="0"/>
        <w:rPr>
          <w:b/>
          <w:bCs/>
        </w:rPr>
      </w:pPr>
    </w:p>
    <w:p w14:paraId="196E0F6E" w14:textId="7D6234DC" w:rsidR="0017687E" w:rsidRDefault="00E77D52" w:rsidP="0017687E">
      <w:pPr>
        <w:spacing w:after="0"/>
        <w:rPr>
          <w:b/>
          <w:bCs/>
        </w:rPr>
      </w:pPr>
      <w:r>
        <w:rPr>
          <w:b/>
          <w:bCs/>
        </w:rPr>
        <w:t>Press Contact:</w:t>
      </w:r>
      <w:r w:rsidR="00CA75DA">
        <w:rPr>
          <w:b/>
          <w:bCs/>
        </w:rPr>
        <w:t xml:space="preserve"> </w:t>
      </w:r>
    </w:p>
    <w:p w14:paraId="77F189C0" w14:textId="10E9D78D" w:rsidR="00E77D52" w:rsidRDefault="0017687E" w:rsidP="0017687E">
      <w:pPr>
        <w:spacing w:after="0"/>
      </w:pPr>
      <w:r w:rsidRPr="0017687E">
        <w:t>Libby Kober</w:t>
      </w:r>
    </w:p>
    <w:p w14:paraId="38BD3F28" w14:textId="3FBA8C55" w:rsidR="00E77D52" w:rsidRDefault="00E77D52" w:rsidP="0017687E">
      <w:pPr>
        <w:spacing w:after="0"/>
      </w:pPr>
      <w:r>
        <w:t>Director, Publicity | Atlantic Records</w:t>
      </w:r>
    </w:p>
    <w:p w14:paraId="2C74703E" w14:textId="47EEC96A" w:rsidR="000F3143" w:rsidRPr="000F3143" w:rsidRDefault="00E77D52" w:rsidP="002F5BD6">
      <w:pPr>
        <w:spacing w:after="0"/>
        <w:rPr>
          <w:b/>
          <w:bCs/>
        </w:rPr>
      </w:pPr>
      <w:hyperlink r:id="rId9" w:history="1">
        <w:r w:rsidRPr="00C94E1A">
          <w:rPr>
            <w:rStyle w:val="Hyperlink"/>
          </w:rPr>
          <w:t>Libby.Kober@atlanticrecords.com</w:t>
        </w:r>
      </w:hyperlink>
    </w:p>
    <w:sectPr w:rsidR="000F3143" w:rsidRPr="000F3143" w:rsidSect="002F5BD6">
      <w:pgSz w:w="12240" w:h="15840"/>
      <w:pgMar w:top="99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143"/>
    <w:rsid w:val="000F3143"/>
    <w:rsid w:val="0017687E"/>
    <w:rsid w:val="002827B0"/>
    <w:rsid w:val="002850F0"/>
    <w:rsid w:val="002F5BD6"/>
    <w:rsid w:val="003D3564"/>
    <w:rsid w:val="005011D4"/>
    <w:rsid w:val="006B4676"/>
    <w:rsid w:val="006B64DD"/>
    <w:rsid w:val="007C5EEA"/>
    <w:rsid w:val="009E692A"/>
    <w:rsid w:val="00A848D4"/>
    <w:rsid w:val="00CA75DA"/>
    <w:rsid w:val="00E77D52"/>
    <w:rsid w:val="00E8719A"/>
    <w:rsid w:val="00F56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703F8"/>
  <w15:chartTrackingRefBased/>
  <w15:docId w15:val="{85CE0E28-DF48-4B4C-95B1-ABF96EBA3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27B0"/>
    <w:rPr>
      <w:color w:val="0563C1" w:themeColor="hyperlink"/>
      <w:u w:val="single"/>
    </w:rPr>
  </w:style>
  <w:style w:type="character" w:styleId="UnresolvedMention">
    <w:name w:val="Unresolved Mention"/>
    <w:basedOn w:val="DefaultParagraphFont"/>
    <w:uiPriority w:val="99"/>
    <w:semiHidden/>
    <w:unhideWhenUsed/>
    <w:rsid w:val="002827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646865">
      <w:bodyDiv w:val="1"/>
      <w:marLeft w:val="0"/>
      <w:marRight w:val="0"/>
      <w:marTop w:val="0"/>
      <w:marBottom w:val="0"/>
      <w:divBdr>
        <w:top w:val="none" w:sz="0" w:space="0" w:color="auto"/>
        <w:left w:val="none" w:sz="0" w:space="0" w:color="auto"/>
        <w:bottom w:val="none" w:sz="0" w:space="0" w:color="auto"/>
        <w:right w:val="none" w:sz="0" w:space="0" w:color="auto"/>
      </w:divBdr>
    </w:div>
    <w:div w:id="1457335528">
      <w:bodyDiv w:val="1"/>
      <w:marLeft w:val="0"/>
      <w:marRight w:val="0"/>
      <w:marTop w:val="0"/>
      <w:marBottom w:val="0"/>
      <w:divBdr>
        <w:top w:val="none" w:sz="0" w:space="0" w:color="auto"/>
        <w:left w:val="none" w:sz="0" w:space="0" w:color="auto"/>
        <w:bottom w:val="none" w:sz="0" w:space="0" w:color="auto"/>
        <w:right w:val="none" w:sz="0" w:space="0" w:color="auto"/>
      </w:divBdr>
    </w:div>
    <w:div w:id="161062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illiantcornersartistmgmt.app.box.com/s/hie1wdycwjnzn3nvk9f2pm625i37eujq" TargetMode="Externa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eathcabforcutie.com/" TargetMode="External"/><Relationship Id="rId11" Type="http://schemas.openxmlformats.org/officeDocument/2006/relationships/theme" Target="theme/theme1.xml"/><Relationship Id="rId5" Type="http://schemas.openxmlformats.org/officeDocument/2006/relationships/hyperlink" Target="https://nam04.safelinks.protection.outlook.com/?url=https%3A%2F%2Fwww.deathcabforcutie.com%2F&amp;data=04%7C01%7Clibby.kober%40atlanticrecords.com%7C70815ef41a7b4d00941708d9fe3cbfff%7C8367939002ec4ba1ad3d69da3fdd637e%7C0%7C0%7C637820359180434839%7CUnknown%7CTWFpbGZsb3d8eyJWIjoiMC4wLjAwMDAiLCJQIjoiV2luMzIiLCJBTiI6Ik1haWwiLCJXVCI6Mn0%3D%7C3000&amp;sdata=tFH3%2F6RSsqejoXtj3NONii%2Byw6kQC4wEKdusZKQBB4g%3D&amp;reserved=0"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mailto:Libby.Kober@atlanticrecords.com"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1" ma:contentTypeDescription="Create a new document." ma:contentTypeScope="" ma:versionID="ebdf1530616b836ff9db6a8a02972b6a">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92edef2ad04e6ef3363b10d50d1f257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TaxCatchAll xmlns="229564fb-af3c-4f6c-872f-adfeadbc42f8">
      <Value>2</Value>
      <Value>3</Value>
    </TaxCatchAll>
    <b0219bab04494ae0ae07e9354fc3d426 xmlns="34f65465-186d-4bfd-b19c-845fc6c6fe13">
      <Terms xmlns="http://schemas.microsoft.com/office/infopath/2007/PartnerControls"/>
    </b0219bab04494ae0ae07e9354fc3d426>
    <e88b6813f0444ff58e19da455978d639 xmlns="34f65465-186d-4bfd-b19c-845fc6c6fe13">
      <Terms xmlns="http://schemas.microsoft.com/office/infopath/2007/PartnerControls"/>
    </e88b6813f0444ff58e19da455978d639>
    <p114447c5a5b4c869eea4708d5aa978d xmlns="34f65465-186d-4bfd-b19c-845fc6c6fe13">
      <Terms xmlns="http://schemas.microsoft.com/office/infopath/2007/PartnerControls"/>
    </p114447c5a5b4c869eea4708d5aa978d>
  </documentManagement>
</p:properties>
</file>

<file path=customXml/itemProps1.xml><?xml version="1.0" encoding="utf-8"?>
<ds:datastoreItem xmlns:ds="http://schemas.openxmlformats.org/officeDocument/2006/customXml" ds:itemID="{D1ED4515-F6DC-48BC-A940-DA073049AE9F}"/>
</file>

<file path=customXml/itemProps2.xml><?xml version="1.0" encoding="utf-8"?>
<ds:datastoreItem xmlns:ds="http://schemas.openxmlformats.org/officeDocument/2006/customXml" ds:itemID="{F58F7251-B7B8-4DC9-B182-E0DDDA40FC40}"/>
</file>

<file path=customXml/itemProps3.xml><?xml version="1.0" encoding="utf-8"?>
<ds:datastoreItem xmlns:ds="http://schemas.openxmlformats.org/officeDocument/2006/customXml" ds:itemID="{D0A8A3D9-645D-423B-ABDB-2CC0B6833AA3}"/>
</file>

<file path=docProps/app.xml><?xml version="1.0" encoding="utf-8"?>
<Properties xmlns="http://schemas.openxmlformats.org/officeDocument/2006/extended-properties" xmlns:vt="http://schemas.openxmlformats.org/officeDocument/2006/docPropsVTypes">
  <Template>Normal</Template>
  <TotalTime>3911</TotalTime>
  <Pages>3</Pages>
  <Words>788</Words>
  <Characters>4497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Kober, Libby</dc:creator>
  <cp:keywords/>
  <dc:description/>
  <cp:lastModifiedBy>Kober, Libby</cp:lastModifiedBy>
  <cp:revision>3</cp:revision>
  <dcterms:created xsi:type="dcterms:W3CDTF">2022-03-07T16:47:00Z</dcterms:created>
  <dcterms:modified xsi:type="dcterms:W3CDTF">2022-03-07T16:48:00Z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MG_DW_DocumentType">
    <vt:lpwstr/>
  </property>
  <property fmtid="{D5CDD505-2E9C-101B-9397-08002B2CF9AE}" pid="3" name="ContentTypeId">
    <vt:lpwstr>0x0101005D9CA752E37244E186B234F4D8840D84002100D0725C8C674FB9C698131B063420</vt:lpwstr>
  </property>
  <property fmtid="{D5CDD505-2E9C-101B-9397-08002B2CF9AE}" pid="4" name="WMG_DW_Artist">
    <vt:lpwstr/>
  </property>
  <property fmtid="{D5CDD505-2E9C-101B-9397-08002B2CF9AE}" pid="5" name="WMG_DW_RetentionPolicy">
    <vt:lpwstr/>
  </property>
  <property fmtid="{D5CDD505-2E9C-101B-9397-08002B2CF9AE}" pid="6" name="WMG_DW_Label">
    <vt:lpwstr/>
  </property>
  <property fmtid="{D5CDD505-2E9C-101B-9397-08002B2CF9AE}" pid="7" name="WMG_DW_Division">
    <vt:lpwstr>3;#Atlantic|bd921dbd-549a-4f07-b864-60850c498427</vt:lpwstr>
  </property>
  <property fmtid="{D5CDD505-2E9C-101B-9397-08002B2CF9AE}" pid="8" name="WMG_DW_Department">
    <vt:lpwstr>2;#Publicity|7f2458df-4fa3-40c2-b1c8-1c6f2576ee61</vt:lpwstr>
  </property>
</Properties>
</file>