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EC107D" w:rsidR="005808AF" w:rsidP="005808AF" w:rsidRDefault="005808AF" w14:paraId="08820458" w14:textId="77777777">
      <w:pPr>
        <w:spacing w:after="0" w:line="240" w:lineRule="auto"/>
        <w:contextualSpacing/>
        <w:jc w:val="both"/>
      </w:pPr>
      <w:r w:rsidRPr="00EC107D">
        <w:t>FOR IMMEDIATE RELEASE</w:t>
      </w:r>
    </w:p>
    <w:p w:rsidRPr="00EC107D" w:rsidR="005808AF" w:rsidP="005808AF" w:rsidRDefault="00EC107D" w14:paraId="7EED665A" w14:textId="525ED10C">
      <w:pPr>
        <w:spacing w:after="0" w:line="240" w:lineRule="auto"/>
        <w:contextualSpacing/>
        <w:jc w:val="both"/>
      </w:pPr>
      <w:r>
        <w:t xml:space="preserve">AUGUST </w:t>
      </w:r>
      <w:r w:rsidR="007F6530">
        <w:t>19</w:t>
      </w:r>
      <w:r w:rsidRPr="00EC107D" w:rsidR="00691958">
        <w:t>, 2022</w:t>
      </w:r>
    </w:p>
    <w:p w:rsidRPr="00323E80" w:rsidR="005808AF" w:rsidP="005808AF" w:rsidRDefault="005808AF" w14:paraId="747C8859" w14:textId="77777777">
      <w:pPr>
        <w:spacing w:after="0" w:line="240" w:lineRule="auto"/>
        <w:contextualSpacing/>
        <w:jc w:val="both"/>
        <w:rPr>
          <w:b/>
          <w:sz w:val="24"/>
          <w:u w:val="single"/>
        </w:rPr>
      </w:pPr>
    </w:p>
    <w:p w:rsidR="00EC107D" w:rsidP="555DFF98" w:rsidRDefault="555DFF98" w14:paraId="34573542" w14:textId="27997BF8">
      <w:pPr>
        <w:tabs>
          <w:tab w:val="left" w:pos="640"/>
          <w:tab w:val="left" w:pos="1728"/>
          <w:tab w:val="center" w:pos="4680"/>
        </w:tabs>
        <w:spacing w:after="0" w:line="240" w:lineRule="auto"/>
        <w:contextualSpacing/>
        <w:jc w:val="center"/>
      </w:pPr>
      <w:r w:rsidRPr="4979DAF8">
        <w:rPr>
          <w:rFonts w:cs="Calibri"/>
          <w:b/>
          <w:bCs/>
          <w:sz w:val="28"/>
          <w:szCs w:val="28"/>
          <w:u w:val="single"/>
        </w:rPr>
        <w:t>SAINT PHNX SHARE NEW SINGLE “FRIENDS”</w:t>
      </w:r>
    </w:p>
    <w:p w:rsidR="4979DAF8" w:rsidP="4979DAF8" w:rsidRDefault="4979DAF8" w14:paraId="2A5ABE1A" w14:textId="28760302">
      <w:pPr>
        <w:tabs>
          <w:tab w:val="left" w:pos="640"/>
          <w:tab w:val="left" w:pos="1728"/>
          <w:tab w:val="center" w:pos="4680"/>
        </w:tabs>
        <w:spacing w:after="0" w:line="240" w:lineRule="auto"/>
        <w:contextualSpacing/>
        <w:jc w:val="center"/>
        <w:rPr>
          <w:rFonts w:cs="Calibri"/>
          <w:b/>
          <w:bCs/>
          <w:sz w:val="28"/>
          <w:szCs w:val="28"/>
          <w:u w:val="single"/>
        </w:rPr>
      </w:pPr>
    </w:p>
    <w:p w:rsidR="00EC107D" w:rsidP="005808AF" w:rsidRDefault="555DFF98" w14:paraId="7DAC2AC1" w14:textId="40EED8C4">
      <w:pPr>
        <w:tabs>
          <w:tab w:val="left" w:pos="640"/>
          <w:tab w:val="center" w:pos="4680"/>
        </w:tabs>
        <w:spacing w:after="0" w:line="240" w:lineRule="auto"/>
        <w:contextualSpacing/>
        <w:jc w:val="center"/>
        <w:rPr>
          <w:rFonts w:cs="Calibri"/>
          <w:b/>
          <w:bCs/>
        </w:rPr>
      </w:pPr>
      <w:r w:rsidRPr="4979DAF8">
        <w:rPr>
          <w:rFonts w:cs="Calibri"/>
          <w:b/>
          <w:bCs/>
        </w:rPr>
        <w:t xml:space="preserve">ACCLAIMED SCOTTISH ALT-POP BROTHER DUO RETURN WITH </w:t>
      </w:r>
      <w:r w:rsidR="00A666A2">
        <w:rPr>
          <w:rFonts w:cs="Calibri"/>
          <w:b/>
          <w:bCs/>
        </w:rPr>
        <w:t xml:space="preserve">HIGHLY ANTICIPATED </w:t>
      </w:r>
      <w:r w:rsidR="00456F45">
        <w:rPr>
          <w:rFonts w:cs="Calibri"/>
          <w:b/>
          <w:bCs/>
        </w:rPr>
        <w:t>NEW SINGLE</w:t>
      </w:r>
      <w:r w:rsidRPr="4979DAF8">
        <w:rPr>
          <w:rFonts w:cs="Calibri"/>
          <w:b/>
          <w:bCs/>
        </w:rPr>
        <w:t xml:space="preserve"> </w:t>
      </w:r>
    </w:p>
    <w:p w:rsidR="4979DAF8" w:rsidP="4979DAF8" w:rsidRDefault="4979DAF8" w14:paraId="16E1BE48" w14:textId="209F1062">
      <w:pPr>
        <w:tabs>
          <w:tab w:val="left" w:pos="640"/>
          <w:tab w:val="center" w:pos="4680"/>
        </w:tabs>
        <w:spacing w:after="0" w:line="240" w:lineRule="auto"/>
        <w:contextualSpacing/>
        <w:jc w:val="center"/>
        <w:rPr>
          <w:rFonts w:cs="Calibri"/>
          <w:b/>
          <w:bCs/>
        </w:rPr>
      </w:pPr>
    </w:p>
    <w:p w:rsidRPr="00456F45" w:rsidR="00EC107D" w:rsidP="005808AF" w:rsidRDefault="004D0C0C" w14:paraId="37851145" w14:textId="029495A5">
      <w:pPr>
        <w:tabs>
          <w:tab w:val="left" w:pos="640"/>
          <w:tab w:val="center" w:pos="4680"/>
        </w:tabs>
        <w:spacing w:after="0" w:line="240" w:lineRule="auto"/>
        <w:contextualSpacing/>
        <w:jc w:val="center"/>
        <w:rPr>
          <w:color w:val="FF0000"/>
        </w:rPr>
      </w:pPr>
      <w:hyperlink r:id="Rfbd601f2f9be49d4">
        <w:r w:rsidRPr="6FF20F40" w:rsidR="555DFF98">
          <w:rPr>
            <w:rStyle w:val="Hyperlink"/>
            <w:rFonts w:cs="Calibri"/>
            <w:b w:val="1"/>
            <w:bCs w:val="1"/>
          </w:rPr>
          <w:t>LISTEN TO “FRIENDS”</w:t>
        </w:r>
      </w:hyperlink>
      <w:r w:rsidRPr="6FF20F40" w:rsidR="555DFF98">
        <w:rPr>
          <w:rFonts w:cs="Calibri"/>
          <w:b w:val="1"/>
          <w:bCs w:val="1"/>
        </w:rPr>
        <w:t xml:space="preserve"> | </w:t>
      </w:r>
      <w:hyperlink r:id="R9bf16202adbe4f1d">
        <w:r w:rsidRPr="6FF20F40" w:rsidR="555DFF98">
          <w:rPr>
            <w:rStyle w:val="Hyperlink"/>
            <w:rFonts w:cs="Calibri"/>
            <w:b w:val="1"/>
            <w:bCs w:val="1"/>
          </w:rPr>
          <w:t>WATCH OFFICIAL LYRIC VIDEO</w:t>
        </w:r>
      </w:hyperlink>
    </w:p>
    <w:p w:rsidR="4979DAF8" w:rsidP="4979DAF8" w:rsidRDefault="4979DAF8" w14:paraId="0E64A4FF" w14:textId="10A0CF9D">
      <w:pPr>
        <w:tabs>
          <w:tab w:val="left" w:pos="640"/>
          <w:tab w:val="center" w:pos="4680"/>
        </w:tabs>
        <w:spacing w:after="0" w:line="240" w:lineRule="auto"/>
        <w:contextualSpacing/>
        <w:jc w:val="center"/>
        <w:rPr>
          <w:rFonts w:cs="Calibri"/>
          <w:b/>
          <w:bCs/>
        </w:rPr>
      </w:pPr>
    </w:p>
    <w:p w:rsidR="00EC107D" w:rsidP="005808AF" w:rsidRDefault="555DFF98" w14:paraId="0D334FE5" w14:textId="01EE76BF">
      <w:pPr>
        <w:tabs>
          <w:tab w:val="left" w:pos="640"/>
          <w:tab w:val="center" w:pos="4680"/>
        </w:tabs>
        <w:spacing w:after="0" w:line="240" w:lineRule="auto"/>
        <w:contextualSpacing/>
        <w:jc w:val="center"/>
      </w:pPr>
      <w:r w:rsidRPr="555DFF98">
        <w:rPr>
          <w:rFonts w:cs="Calibri"/>
          <w:i/>
          <w:iCs/>
        </w:rPr>
        <w:t xml:space="preserve">“When the day breaks your heart, and there's shouting in your head, we know we can drown it out, drinking with our friends!” </w:t>
      </w:r>
    </w:p>
    <w:p w:rsidR="00EC107D" w:rsidP="005808AF" w:rsidRDefault="555DFF98" w14:paraId="61BBFDD4" w14:textId="72CDCD32">
      <w:pPr>
        <w:tabs>
          <w:tab w:val="left" w:pos="640"/>
          <w:tab w:val="center" w:pos="4680"/>
        </w:tabs>
        <w:spacing w:after="0" w:line="240" w:lineRule="auto"/>
        <w:contextualSpacing/>
        <w:jc w:val="center"/>
      </w:pPr>
      <w:r w:rsidRPr="4612CE5B">
        <w:rPr>
          <w:rFonts w:cs="Calibri"/>
        </w:rPr>
        <w:t>-</w:t>
      </w:r>
      <w:r w:rsidRPr="4612CE5B">
        <w:rPr>
          <w:rFonts w:cs="Calibri"/>
          <w:b/>
          <w:bCs/>
        </w:rPr>
        <w:t>SAINT PHNX</w:t>
      </w:r>
    </w:p>
    <w:p w:rsidR="4612CE5B" w:rsidP="4612CE5B" w:rsidRDefault="4612CE5B" w14:paraId="4A069C53" w14:textId="73173F65">
      <w:pPr>
        <w:tabs>
          <w:tab w:val="left" w:pos="640"/>
          <w:tab w:val="center" w:pos="4680"/>
        </w:tabs>
        <w:spacing w:after="0" w:line="240" w:lineRule="auto"/>
        <w:contextualSpacing/>
        <w:jc w:val="center"/>
        <w:rPr>
          <w:rFonts w:cs="Calibri"/>
          <w:b/>
          <w:bCs/>
        </w:rPr>
      </w:pPr>
    </w:p>
    <w:p w:rsidRPr="00EC107D" w:rsidR="005808AF" w:rsidP="00EC107D" w:rsidRDefault="00EC107D" w14:paraId="458A552F" w14:textId="4AF31150">
      <w:pPr>
        <w:tabs>
          <w:tab w:val="left" w:pos="640"/>
          <w:tab w:val="center" w:pos="4680"/>
        </w:tabs>
        <w:spacing w:after="0" w:line="240" w:lineRule="auto"/>
        <w:contextualSpacing/>
        <w:jc w:val="center"/>
        <w:rPr>
          <w:b/>
          <w:iCs/>
          <w:szCs w:val="27"/>
        </w:rPr>
      </w:pPr>
      <w:r w:rsidRPr="00EC107D">
        <w:rPr>
          <w:b/>
          <w:iCs/>
          <w:noProof/>
          <w:szCs w:val="27"/>
        </w:rPr>
        <w:drawing>
          <wp:inline distT="0" distB="0" distL="0" distR="0" wp14:anchorId="3A62DBBD" wp14:editId="7D94A7B7">
            <wp:extent cx="3175000" cy="3175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75000" cy="3175000"/>
                    </a:xfrm>
                    <a:prstGeom prst="rect">
                      <a:avLst/>
                    </a:prstGeom>
                  </pic:spPr>
                </pic:pic>
              </a:graphicData>
            </a:graphic>
          </wp:inline>
        </w:drawing>
      </w:r>
      <w:r w:rsidR="00E74A79">
        <w:rPr>
          <w:rFonts w:asciiTheme="minorHAnsi" w:hAnsiTheme="minorHAnsi" w:cstheme="minorHAnsi"/>
          <w:b/>
          <w:noProof/>
          <w:szCs w:val="27"/>
        </w:rPr>
        <w:t xml:space="preserve"> </w:t>
      </w:r>
    </w:p>
    <w:p w:rsidR="00A8087C" w:rsidP="005808AF" w:rsidRDefault="004D0C0C" w14:paraId="33F2DE26" w14:textId="77777777">
      <w:pPr>
        <w:tabs>
          <w:tab w:val="left" w:pos="640"/>
          <w:tab w:val="center" w:pos="4680"/>
        </w:tabs>
        <w:spacing w:after="0" w:line="240" w:lineRule="auto"/>
        <w:contextualSpacing/>
        <w:jc w:val="center"/>
        <w:rPr>
          <w:rFonts w:asciiTheme="minorHAnsi" w:hAnsiTheme="minorHAnsi" w:cstheme="minorHAnsi"/>
          <w:noProof/>
          <w:sz w:val="20"/>
          <w:szCs w:val="24"/>
        </w:rPr>
      </w:pPr>
      <w:hyperlink w:history="1" r:id="rId10">
        <w:r w:rsidRPr="00A8087C" w:rsidR="005F47A6">
          <w:rPr>
            <w:rStyle w:val="Hyperlink"/>
            <w:rFonts w:asciiTheme="minorHAnsi" w:hAnsiTheme="minorHAnsi" w:cstheme="minorHAnsi"/>
            <w:noProof/>
            <w:sz w:val="20"/>
            <w:szCs w:val="24"/>
          </w:rPr>
          <w:t>DOWNLOAD</w:t>
        </w:r>
      </w:hyperlink>
      <w:r w:rsidRPr="00FE57FE" w:rsidR="005F47A6">
        <w:rPr>
          <w:rFonts w:asciiTheme="minorHAnsi" w:hAnsiTheme="minorHAnsi" w:cstheme="minorHAnsi"/>
          <w:noProof/>
          <w:sz w:val="20"/>
          <w:szCs w:val="24"/>
        </w:rPr>
        <w:t xml:space="preserve"> </w:t>
      </w:r>
      <w:r w:rsidR="00FE57FE">
        <w:rPr>
          <w:rFonts w:asciiTheme="minorHAnsi" w:hAnsiTheme="minorHAnsi" w:cstheme="minorHAnsi"/>
          <w:noProof/>
          <w:sz w:val="20"/>
          <w:szCs w:val="24"/>
        </w:rPr>
        <w:t xml:space="preserve">HI-RES </w:t>
      </w:r>
      <w:r w:rsidRPr="00FE57FE" w:rsidR="005F47A6">
        <w:rPr>
          <w:rFonts w:asciiTheme="minorHAnsi" w:hAnsiTheme="minorHAnsi" w:cstheme="minorHAnsi"/>
          <w:noProof/>
          <w:sz w:val="20"/>
          <w:szCs w:val="24"/>
        </w:rPr>
        <w:t>ARTWORK</w:t>
      </w:r>
      <w:r w:rsidRPr="00FE57FE" w:rsidR="00F01351">
        <w:rPr>
          <w:rFonts w:asciiTheme="minorHAnsi" w:hAnsiTheme="minorHAnsi" w:cstheme="minorHAnsi"/>
          <w:noProof/>
          <w:sz w:val="20"/>
          <w:szCs w:val="24"/>
        </w:rPr>
        <w:t xml:space="preserve"> </w:t>
      </w:r>
    </w:p>
    <w:p w:rsidR="00691958" w:rsidP="005808AF" w:rsidRDefault="00691958" w14:paraId="5F72712C" w14:textId="2FD05EC8">
      <w:pPr>
        <w:tabs>
          <w:tab w:val="left" w:pos="640"/>
          <w:tab w:val="center" w:pos="4680"/>
        </w:tabs>
        <w:spacing w:after="0" w:line="240" w:lineRule="auto"/>
        <w:contextualSpacing/>
        <w:jc w:val="center"/>
        <w:rPr>
          <w:rStyle w:val="Hyperlink"/>
          <w:rFonts w:asciiTheme="minorHAnsi" w:hAnsiTheme="minorHAnsi" w:cstheme="minorHAnsi"/>
          <w:noProof/>
          <w:sz w:val="20"/>
          <w:szCs w:val="24"/>
        </w:rPr>
      </w:pPr>
    </w:p>
    <w:p w:rsidR="00691958" w:rsidP="00691958" w:rsidRDefault="00691958" w14:paraId="1B75FED8" w14:textId="4DD2ECB9">
      <w:pPr>
        <w:tabs>
          <w:tab w:val="left" w:pos="640"/>
          <w:tab w:val="center" w:pos="4680"/>
        </w:tabs>
        <w:spacing w:after="0" w:line="240" w:lineRule="auto"/>
        <w:contextualSpacing/>
        <w:jc w:val="center"/>
        <w:rPr>
          <w:rFonts w:asciiTheme="minorHAnsi" w:hAnsiTheme="minorHAnsi" w:cstheme="minorHAnsi"/>
          <w:i/>
          <w:sz w:val="20"/>
          <w:szCs w:val="20"/>
        </w:rPr>
      </w:pPr>
      <w:r w:rsidRPr="00691958">
        <w:rPr>
          <w:rFonts w:asciiTheme="minorHAnsi" w:hAnsiTheme="minorHAnsi" w:cstheme="minorHAnsi"/>
          <w:i/>
          <w:sz w:val="20"/>
          <w:szCs w:val="20"/>
        </w:rPr>
        <w:t xml:space="preserve">“If you love feel-good music with substance, you love SAINT PHNX.” </w:t>
      </w:r>
    </w:p>
    <w:p w:rsidRPr="00691958" w:rsidR="00691958" w:rsidP="00691958" w:rsidRDefault="00691958" w14:paraId="155DA762" w14:textId="024D0C86">
      <w:pPr>
        <w:tabs>
          <w:tab w:val="left" w:pos="640"/>
          <w:tab w:val="center" w:pos="4680"/>
        </w:tabs>
        <w:spacing w:after="0" w:line="240" w:lineRule="auto"/>
        <w:contextualSpacing/>
        <w:jc w:val="center"/>
        <w:rPr>
          <w:rFonts w:asciiTheme="minorHAnsi" w:hAnsiTheme="minorHAnsi" w:cstheme="minorHAnsi"/>
          <w:i/>
          <w:sz w:val="20"/>
          <w:szCs w:val="20"/>
        </w:rPr>
      </w:pPr>
      <w:r>
        <w:rPr>
          <w:rFonts w:asciiTheme="minorHAnsi" w:hAnsiTheme="minorHAnsi" w:cstheme="minorHAnsi"/>
          <w:i/>
          <w:sz w:val="20"/>
          <w:szCs w:val="20"/>
        </w:rPr>
        <w:t>–</w:t>
      </w:r>
      <w:r w:rsidRPr="00691958">
        <w:rPr>
          <w:rFonts w:asciiTheme="minorHAnsi" w:hAnsiTheme="minorHAnsi" w:cstheme="minorHAnsi"/>
          <w:i/>
          <w:sz w:val="20"/>
          <w:szCs w:val="20"/>
        </w:rPr>
        <w:t xml:space="preserve"> FLAUNT</w:t>
      </w:r>
    </w:p>
    <w:p w:rsidRPr="00BC4809" w:rsidR="005808AF" w:rsidP="005808AF" w:rsidRDefault="555DFF98" w14:paraId="0901864E" w14:textId="77777777">
      <w:pPr>
        <w:tabs>
          <w:tab w:val="left" w:pos="640"/>
          <w:tab w:val="center" w:pos="4680"/>
        </w:tabs>
        <w:spacing w:after="0" w:line="240" w:lineRule="auto"/>
        <w:contextualSpacing/>
        <w:jc w:val="center"/>
        <w:rPr>
          <w:rFonts w:asciiTheme="minorHAnsi" w:hAnsiTheme="minorHAnsi" w:cstheme="minorHAnsi"/>
          <w:sz w:val="24"/>
        </w:rPr>
      </w:pPr>
      <w:r w:rsidRPr="555DFF98">
        <w:rPr>
          <w:rFonts w:asciiTheme="minorHAnsi" w:hAnsiTheme="minorHAnsi" w:cstheme="minorBidi"/>
        </w:rPr>
        <w:t xml:space="preserve"> </w:t>
      </w:r>
    </w:p>
    <w:p w:rsidR="00620FAC" w:rsidP="005808AF" w:rsidRDefault="555DFF98" w14:paraId="0E5B9DB6" w14:textId="471715FC">
      <w:pPr>
        <w:spacing w:after="0" w:line="240" w:lineRule="auto"/>
        <w:contextualSpacing/>
        <w:jc w:val="both"/>
      </w:pPr>
      <w:r w:rsidRPr="3C41FCE1" w:rsidR="555DFF98">
        <w:rPr>
          <w:rFonts w:cs="Calibri"/>
        </w:rPr>
        <w:t xml:space="preserve">Glasgow, Scotland-based alt-pop brother duo </w:t>
      </w:r>
      <w:r w:rsidRPr="3C41FCE1" w:rsidR="555DFF98">
        <w:rPr>
          <w:rFonts w:cs="Calibri"/>
          <w:b w:val="1"/>
          <w:bCs w:val="1"/>
        </w:rPr>
        <w:t>SAINT PHNX</w:t>
      </w:r>
      <w:r w:rsidRPr="3C41FCE1" w:rsidR="555DFF98">
        <w:rPr>
          <w:rFonts w:cs="Calibri"/>
        </w:rPr>
        <w:t xml:space="preserve"> have shared their eagerly anticipated new single, “</w:t>
      </w:r>
      <w:hyperlink r:id="R65a7ac338a4f4eb9">
        <w:r w:rsidRPr="3C41FCE1" w:rsidR="555DFF98">
          <w:rPr>
            <w:rStyle w:val="Hyperlink"/>
            <w:rFonts w:cs="Calibri"/>
            <w:b w:val="1"/>
            <w:bCs w:val="1"/>
          </w:rPr>
          <w:t>Friends</w:t>
        </w:r>
      </w:hyperlink>
      <w:r w:rsidRPr="3C41FCE1" w:rsidR="555DFF98">
        <w:rPr>
          <w:rFonts w:cs="Calibri"/>
        </w:rPr>
        <w:t xml:space="preserve">,” available now via Atlantic Records at all DSPs and streaming services </w:t>
      </w:r>
      <w:hyperlink r:id="R102672c51cf349a7">
        <w:r w:rsidRPr="3C41FCE1" w:rsidR="555DFF98">
          <w:rPr>
            <w:rStyle w:val="Hyperlink"/>
            <w:rFonts w:cs="Calibri"/>
          </w:rPr>
          <w:t>HERE</w:t>
        </w:r>
      </w:hyperlink>
      <w:r w:rsidRPr="3C41FCE1" w:rsidR="555DFF98">
        <w:rPr>
          <w:rFonts w:cs="Calibri"/>
        </w:rPr>
        <w:t>. Featuring traditional Scottish bagpipes and sentimental lyrics, “</w:t>
      </w:r>
      <w:hyperlink r:id="R89d4ef3c6e6f447f">
        <w:r w:rsidRPr="3C41FCE1" w:rsidR="555DFF98">
          <w:rPr>
            <w:rStyle w:val="Hyperlink"/>
            <w:rFonts w:cs="Calibri"/>
          </w:rPr>
          <w:t>Friends</w:t>
        </w:r>
      </w:hyperlink>
      <w:r w:rsidRPr="3C41FCE1" w:rsidR="555DFF98">
        <w:rPr>
          <w:rFonts w:cs="Calibri"/>
        </w:rPr>
        <w:t xml:space="preserve">” </w:t>
      </w:r>
      <w:proofErr w:type="gramStart"/>
      <w:r w:rsidRPr="3C41FCE1" w:rsidR="555DFF98">
        <w:rPr>
          <w:rFonts w:cs="Calibri"/>
        </w:rPr>
        <w:t>has</w:t>
      </w:r>
      <w:proofErr w:type="gramEnd"/>
      <w:r w:rsidRPr="3C41FCE1" w:rsidR="555DFF98">
        <w:rPr>
          <w:rFonts w:cs="Calibri"/>
        </w:rPr>
        <w:t xml:space="preserve"> all the makings of a roundtable drinking song.</w:t>
      </w:r>
    </w:p>
    <w:p w:rsidR="4612CE5B" w:rsidP="4612CE5B" w:rsidRDefault="4612CE5B" w14:paraId="3B16AB35" w14:textId="0EFA8ECC">
      <w:pPr>
        <w:spacing w:after="0" w:line="240" w:lineRule="auto"/>
        <w:contextualSpacing/>
        <w:jc w:val="center"/>
        <w:rPr>
          <w:rFonts w:cs="Calibri"/>
          <w:highlight w:val="yellow"/>
        </w:rPr>
      </w:pPr>
    </w:p>
    <w:p w:rsidR="00620FAC" w:rsidP="005808AF" w:rsidRDefault="00EC107D" w14:paraId="5DF1E5E8" w14:textId="3C977B29">
      <w:pPr>
        <w:spacing w:after="0" w:line="240" w:lineRule="auto"/>
        <w:contextualSpacing/>
        <w:jc w:val="both"/>
        <w:rPr>
          <w:rFonts w:asciiTheme="minorHAnsi" w:hAnsiTheme="minorHAnsi" w:cstheme="minorHAnsi"/>
        </w:rPr>
      </w:pPr>
      <w:r>
        <w:rPr>
          <w:rFonts w:asciiTheme="minorHAnsi" w:hAnsiTheme="minorHAnsi" w:cstheme="minorHAnsi"/>
        </w:rPr>
        <w:t xml:space="preserve">“Friends” marks the first new music from </w:t>
      </w:r>
      <w:r w:rsidR="00A208F1">
        <w:rPr>
          <w:rFonts w:asciiTheme="minorHAnsi" w:hAnsiTheme="minorHAnsi" w:cstheme="minorHAnsi"/>
        </w:rPr>
        <w:t xml:space="preserve">SAINT PHNX following </w:t>
      </w:r>
      <w:r w:rsidR="00D24679">
        <w:rPr>
          <w:rFonts w:asciiTheme="minorHAnsi" w:hAnsiTheme="minorHAnsi" w:cstheme="minorHAnsi"/>
        </w:rPr>
        <w:t>their chart-topping</w:t>
      </w:r>
      <w:r w:rsidRPr="00A208F1" w:rsidR="00A208F1">
        <w:rPr>
          <w:rFonts w:asciiTheme="minorHAnsi" w:hAnsiTheme="minorHAnsi" w:cstheme="minorHAnsi"/>
        </w:rPr>
        <w:t xml:space="preserve"> </w:t>
      </w:r>
      <w:r w:rsidR="00A208F1">
        <w:rPr>
          <w:rFonts w:asciiTheme="minorHAnsi" w:hAnsiTheme="minorHAnsi" w:cstheme="minorHAnsi"/>
        </w:rPr>
        <w:t xml:space="preserve">Atlantic Records label debut EP, </w:t>
      </w:r>
      <w:hyperlink w:history="1" r:id="rId14">
        <w:r w:rsidRPr="00134035" w:rsidR="00A208F1">
          <w:rPr>
            <w:rStyle w:val="Hyperlink"/>
            <w:rFonts w:asciiTheme="minorHAnsi" w:hAnsiTheme="minorHAnsi" w:cstheme="minorHAnsi"/>
            <w:i/>
            <w:iCs/>
          </w:rPr>
          <w:t>HAPPY PLACE</w:t>
        </w:r>
      </w:hyperlink>
      <w:r w:rsidR="00A208F1">
        <w:rPr>
          <w:rFonts w:asciiTheme="minorHAnsi" w:hAnsiTheme="minorHAnsi" w:cstheme="minorHAnsi"/>
        </w:rPr>
        <w:t xml:space="preserve">, available for streaming and download </w:t>
      </w:r>
      <w:hyperlink w:history="1" r:id="rId15">
        <w:r w:rsidRPr="00D9133B" w:rsidR="003B105D">
          <w:rPr>
            <w:rStyle w:val="Hyperlink"/>
            <w:rFonts w:asciiTheme="minorHAnsi" w:hAnsiTheme="minorHAnsi" w:cstheme="minorHAnsi"/>
          </w:rPr>
          <w:t>HERE</w:t>
        </w:r>
      </w:hyperlink>
      <w:r w:rsidR="003B105D">
        <w:rPr>
          <w:rFonts w:asciiTheme="minorHAnsi" w:hAnsiTheme="minorHAnsi" w:cstheme="minorHAnsi"/>
        </w:rPr>
        <w:t>.</w:t>
      </w:r>
      <w:r w:rsidR="002B185D">
        <w:rPr>
          <w:rFonts w:asciiTheme="minorHAnsi" w:hAnsiTheme="minorHAnsi" w:cstheme="minorHAnsi"/>
        </w:rPr>
        <w:t xml:space="preserve"> </w:t>
      </w:r>
      <w:r w:rsidR="00A208F1">
        <w:rPr>
          <w:rFonts w:asciiTheme="minorHAnsi" w:hAnsiTheme="minorHAnsi" w:cstheme="minorHAnsi"/>
        </w:rPr>
        <w:t xml:space="preserve">The EP proved an immediate </w:t>
      </w:r>
      <w:r w:rsidR="00D24679">
        <w:rPr>
          <w:rFonts w:asciiTheme="minorHAnsi" w:hAnsiTheme="minorHAnsi" w:cstheme="minorHAnsi"/>
        </w:rPr>
        <w:t>sensation</w:t>
      </w:r>
      <w:r w:rsidR="00F26647">
        <w:rPr>
          <w:rFonts w:asciiTheme="minorHAnsi" w:hAnsiTheme="minorHAnsi" w:cstheme="minorHAnsi"/>
        </w:rPr>
        <w:t xml:space="preserve"> upon its arrival</w:t>
      </w:r>
      <w:r w:rsidR="00D24679">
        <w:rPr>
          <w:rFonts w:asciiTheme="minorHAnsi" w:hAnsiTheme="minorHAnsi" w:cstheme="minorHAnsi"/>
        </w:rPr>
        <w:t xml:space="preserve"> earlier this year</w:t>
      </w:r>
      <w:r w:rsidR="00A208F1">
        <w:rPr>
          <w:rFonts w:asciiTheme="minorHAnsi" w:hAnsiTheme="minorHAnsi" w:cstheme="minorHAnsi"/>
        </w:rPr>
        <w:t xml:space="preserve">, ascending to #1 on the </w:t>
      </w:r>
      <w:r w:rsidRPr="00F26647" w:rsidR="00F26647">
        <w:rPr>
          <w:rFonts w:asciiTheme="minorHAnsi" w:hAnsiTheme="minorHAnsi" w:cstheme="minorHAnsi"/>
        </w:rPr>
        <w:t>Official Scottish Albums Chart</w:t>
      </w:r>
      <w:r w:rsidR="00F26647">
        <w:rPr>
          <w:rFonts w:asciiTheme="minorHAnsi" w:hAnsiTheme="minorHAnsi" w:cstheme="minorHAnsi"/>
        </w:rPr>
        <w:t xml:space="preserve"> fueled in part by such standout singles as </w:t>
      </w:r>
      <w:r w:rsidR="00A208F1">
        <w:rPr>
          <w:rFonts w:asciiTheme="minorHAnsi" w:hAnsiTheme="minorHAnsi" w:cstheme="minorHAnsi"/>
        </w:rPr>
        <w:t>the inspiring “</w:t>
      </w:r>
      <w:hyperlink w:history="1" r:id="rId16">
        <w:r w:rsidRPr="00A208F1" w:rsidR="00A208F1">
          <w:rPr>
            <w:rStyle w:val="Hyperlink"/>
            <w:rFonts w:asciiTheme="minorHAnsi" w:hAnsiTheme="minorHAnsi" w:cstheme="minorHAnsi"/>
          </w:rPr>
          <w:t>Angel</w:t>
        </w:r>
      </w:hyperlink>
      <w:r w:rsidR="00A208F1">
        <w:rPr>
          <w:rFonts w:asciiTheme="minorHAnsi" w:hAnsiTheme="minorHAnsi" w:cstheme="minorHAnsi"/>
        </w:rPr>
        <w:t>” and the breakthrough title track, “</w:t>
      </w:r>
      <w:hyperlink w:history="1" r:id="rId17">
        <w:r w:rsidRPr="00907F5F" w:rsidR="00A208F1">
          <w:rPr>
            <w:rStyle w:val="Hyperlink"/>
            <w:rFonts w:asciiTheme="minorHAnsi" w:hAnsiTheme="minorHAnsi" w:cstheme="minorHAnsi"/>
          </w:rPr>
          <w:t>Happy Place</w:t>
        </w:r>
      </w:hyperlink>
      <w:r w:rsidR="00A208F1">
        <w:rPr>
          <w:rFonts w:asciiTheme="minorHAnsi" w:hAnsiTheme="minorHAnsi" w:cstheme="minorHAnsi"/>
        </w:rPr>
        <w:t>,” both joined by official music videos streaming now at YouTube.</w:t>
      </w:r>
      <w:r w:rsidR="00E1108C">
        <w:rPr>
          <w:rFonts w:asciiTheme="minorHAnsi" w:hAnsiTheme="minorHAnsi" w:cstheme="minorHAnsi"/>
        </w:rPr>
        <w:t xml:space="preserve"> </w:t>
      </w:r>
      <w:r w:rsidR="005C3E7A">
        <w:rPr>
          <w:rFonts w:asciiTheme="minorHAnsi" w:hAnsiTheme="minorHAnsi" w:cstheme="minorHAnsi"/>
        </w:rPr>
        <w:t xml:space="preserve">In addition, SAINT PHNX </w:t>
      </w:r>
      <w:r w:rsidR="009114F5">
        <w:rPr>
          <w:rFonts w:asciiTheme="minorHAnsi" w:hAnsiTheme="minorHAnsi" w:cstheme="minorHAnsi"/>
        </w:rPr>
        <w:t xml:space="preserve">recently played </w:t>
      </w:r>
      <w:r w:rsidR="009114F5">
        <w:rPr>
          <w:rFonts w:asciiTheme="minorHAnsi" w:hAnsiTheme="minorHAnsi" w:cstheme="minorHAnsi"/>
        </w:rPr>
        <w:lastRenderedPageBreak/>
        <w:t xml:space="preserve">to a crowd of </w:t>
      </w:r>
      <w:r w:rsidR="009114F5">
        <w:rPr>
          <w:rFonts w:asciiTheme="minorHAnsi" w:hAnsiTheme="minorHAnsi" w:cstheme="minorHAnsi"/>
          <w:b/>
          <w:bCs/>
        </w:rPr>
        <w:t xml:space="preserve">10,000 </w:t>
      </w:r>
      <w:r w:rsidR="004D0C0C">
        <w:rPr>
          <w:rFonts w:asciiTheme="minorHAnsi" w:hAnsiTheme="minorHAnsi" w:cstheme="minorHAnsi"/>
        </w:rPr>
        <w:t xml:space="preserve">at TRNSMT </w:t>
      </w:r>
      <w:r w:rsidR="009114F5">
        <w:rPr>
          <w:rFonts w:asciiTheme="minorHAnsi" w:hAnsiTheme="minorHAnsi" w:cstheme="minorHAnsi"/>
        </w:rPr>
        <w:t xml:space="preserve">and </w:t>
      </w:r>
      <w:r w:rsidR="005C3E7A">
        <w:rPr>
          <w:rFonts w:asciiTheme="minorHAnsi" w:hAnsiTheme="minorHAnsi" w:cstheme="minorHAnsi"/>
        </w:rPr>
        <w:t>just sold out their upcoming show at Barrow</w:t>
      </w:r>
      <w:r w:rsidR="00A069E4">
        <w:rPr>
          <w:rFonts w:asciiTheme="minorHAnsi" w:hAnsiTheme="minorHAnsi" w:cstheme="minorHAnsi"/>
        </w:rPr>
        <w:t xml:space="preserve">lands </w:t>
      </w:r>
      <w:r w:rsidR="008856F0">
        <w:rPr>
          <w:rFonts w:asciiTheme="minorHAnsi" w:hAnsiTheme="minorHAnsi" w:cstheme="minorHAnsi"/>
        </w:rPr>
        <w:t xml:space="preserve">eight months in advance. </w:t>
      </w:r>
    </w:p>
    <w:p w:rsidR="00620FAC" w:rsidP="005808AF" w:rsidRDefault="00620FAC" w14:paraId="42A434DB" w14:textId="77777777">
      <w:pPr>
        <w:spacing w:after="0" w:line="240" w:lineRule="auto"/>
        <w:contextualSpacing/>
        <w:jc w:val="both"/>
        <w:rPr>
          <w:rFonts w:asciiTheme="minorHAnsi" w:hAnsiTheme="minorHAnsi" w:cstheme="minorHAnsi"/>
        </w:rPr>
      </w:pPr>
    </w:p>
    <w:p w:rsidR="00620FAC" w:rsidP="700E2F91" w:rsidRDefault="00444559" w14:paraId="31B90127" w14:textId="69EA863F">
      <w:pPr>
        <w:spacing w:after="0" w:line="240" w:lineRule="auto"/>
        <w:contextualSpacing/>
        <w:jc w:val="both"/>
        <w:rPr>
          <w:rFonts w:ascii="Calibri" w:hAnsi="Calibri" w:cs="Calibri" w:asciiTheme="minorAscii" w:hAnsiTheme="minorAscii" w:cstheme="minorAscii"/>
        </w:rPr>
      </w:pPr>
      <w:r w:rsidRPr="700E2F91" w:rsidR="00444559">
        <w:rPr>
          <w:rFonts w:ascii="Calibri" w:hAnsi="Calibri" w:cs="Calibri" w:asciiTheme="minorAscii" w:hAnsiTheme="minorAscii" w:cstheme="minorAscii"/>
        </w:rPr>
        <w:t xml:space="preserve">A </w:t>
      </w:r>
      <w:r w:rsidRPr="700E2F91" w:rsidR="00DA05BB">
        <w:rPr>
          <w:rFonts w:ascii="Calibri" w:hAnsi="Calibri" w:cs="Calibri" w:asciiTheme="minorAscii" w:hAnsiTheme="minorAscii" w:cstheme="minorAscii"/>
        </w:rPr>
        <w:t xml:space="preserve">touching ode to </w:t>
      </w:r>
      <w:r w:rsidRPr="700E2F91" w:rsidR="00A208F1">
        <w:rPr>
          <w:rFonts w:ascii="Calibri" w:hAnsi="Calibri" w:cs="Calibri" w:asciiTheme="minorAscii" w:hAnsiTheme="minorAscii" w:cstheme="minorAscii"/>
        </w:rPr>
        <w:t>SAINT PHNX’s</w:t>
      </w:r>
      <w:r w:rsidRPr="700E2F91" w:rsidR="00444559">
        <w:rPr>
          <w:rFonts w:ascii="Calibri" w:hAnsi="Calibri" w:cs="Calibri" w:asciiTheme="minorAscii" w:hAnsiTheme="minorAscii" w:cstheme="minorAscii"/>
        </w:rPr>
        <w:t xml:space="preserve"> </w:t>
      </w:r>
      <w:r w:rsidRPr="700E2F91" w:rsidR="00DA05BB">
        <w:rPr>
          <w:rFonts w:ascii="Calibri" w:hAnsi="Calibri" w:cs="Calibri" w:asciiTheme="minorAscii" w:hAnsiTheme="minorAscii" w:cstheme="minorAscii"/>
        </w:rPr>
        <w:t>late father</w:t>
      </w:r>
      <w:r w:rsidRPr="700E2F91" w:rsidR="00444559">
        <w:rPr>
          <w:rFonts w:ascii="Calibri" w:hAnsi="Calibri" w:cs="Calibri" w:asciiTheme="minorAscii" w:hAnsiTheme="minorAscii" w:cstheme="minorAscii"/>
        </w:rPr>
        <w:t>, “</w:t>
      </w:r>
      <w:r w:rsidRPr="700E2F91" w:rsidR="00444559">
        <w:rPr>
          <w:rFonts w:ascii="Calibri" w:hAnsi="Calibri" w:cs="Calibri" w:asciiTheme="minorAscii" w:hAnsiTheme="minorAscii" w:cstheme="minorAscii"/>
        </w:rPr>
        <w:t>Happy Place</w:t>
      </w:r>
      <w:r w:rsidRPr="700E2F91" w:rsidR="00444559">
        <w:rPr>
          <w:rFonts w:ascii="Calibri" w:hAnsi="Calibri" w:cs="Calibri" w:asciiTheme="minorAscii" w:hAnsiTheme="minorAscii" w:cstheme="minorAscii"/>
        </w:rPr>
        <w:t xml:space="preserve">” </w:t>
      </w:r>
      <w:r w:rsidRPr="700E2F91" w:rsidR="00EA59BD">
        <w:rPr>
          <w:rFonts w:ascii="Calibri" w:hAnsi="Calibri" w:cs="Calibri" w:asciiTheme="minorAscii" w:hAnsiTheme="minorAscii" w:cstheme="minorAscii"/>
        </w:rPr>
        <w:t>premiered</w:t>
      </w:r>
      <w:r w:rsidRPr="700E2F91" w:rsidR="00F309AD">
        <w:rPr>
          <w:rFonts w:ascii="Calibri" w:hAnsi="Calibri" w:cs="Calibri" w:asciiTheme="minorAscii" w:hAnsiTheme="minorAscii" w:cstheme="minorAscii"/>
        </w:rPr>
        <w:t xml:space="preserve"> last summer and quickly struck a chord with listeners</w:t>
      </w:r>
      <w:r w:rsidRPr="700E2F91" w:rsidR="00F26647">
        <w:rPr>
          <w:rFonts w:ascii="Calibri" w:hAnsi="Calibri" w:cs="Calibri" w:asciiTheme="minorAscii" w:hAnsiTheme="minorAscii" w:cstheme="minorAscii"/>
        </w:rPr>
        <w:t xml:space="preserve"> around the </w:t>
      </w:r>
      <w:r w:rsidRPr="700E2F91" w:rsidR="00620FAC">
        <w:rPr>
          <w:rFonts w:ascii="Calibri" w:hAnsi="Calibri" w:cs="Calibri" w:asciiTheme="minorAscii" w:hAnsiTheme="minorAscii" w:cstheme="minorAscii"/>
        </w:rPr>
        <w:t>globe</w:t>
      </w:r>
      <w:r w:rsidRPr="700E2F91" w:rsidR="00F26647">
        <w:rPr>
          <w:rFonts w:ascii="Calibri" w:hAnsi="Calibri" w:cs="Calibri" w:asciiTheme="minorAscii" w:hAnsiTheme="minorAscii" w:cstheme="minorAscii"/>
        </w:rPr>
        <w:t xml:space="preserve">, earning over </w:t>
      </w:r>
      <w:r w:rsidRPr="700E2F91" w:rsidR="00F26647">
        <w:rPr>
          <w:rFonts w:ascii="Calibri" w:hAnsi="Calibri" w:cs="Calibri" w:asciiTheme="minorAscii" w:hAnsiTheme="minorAscii" w:cstheme="minorAscii"/>
          <w:b w:val="1"/>
          <w:bCs w:val="1"/>
          <w:color w:val="auto"/>
        </w:rPr>
        <w:t>20</w:t>
      </w:r>
      <w:r w:rsidRPr="700E2F91" w:rsidR="00620FAC">
        <w:rPr>
          <w:rFonts w:ascii="Calibri" w:hAnsi="Calibri" w:cs="Calibri" w:asciiTheme="minorAscii" w:hAnsiTheme="minorAscii" w:cstheme="minorAscii"/>
          <w:b w:val="1"/>
          <w:bCs w:val="1"/>
          <w:color w:val="auto"/>
        </w:rPr>
        <w:t>M</w:t>
      </w:r>
      <w:r w:rsidRPr="700E2F91" w:rsidR="00620FAC">
        <w:rPr>
          <w:rFonts w:ascii="Calibri" w:hAnsi="Calibri" w:cs="Calibri" w:asciiTheme="minorAscii" w:hAnsiTheme="minorAscii" w:cstheme="minorAscii"/>
          <w:b w:val="1"/>
          <w:bCs w:val="1"/>
        </w:rPr>
        <w:t xml:space="preserve"> </w:t>
      </w:r>
      <w:r w:rsidRPr="700E2F91" w:rsidR="00F26647">
        <w:rPr>
          <w:rFonts w:ascii="Calibri" w:hAnsi="Calibri" w:cs="Calibri" w:asciiTheme="minorAscii" w:hAnsiTheme="minorAscii" w:cstheme="minorAscii"/>
        </w:rPr>
        <w:t>streams to date</w:t>
      </w:r>
      <w:r w:rsidRPr="700E2F91" w:rsidR="00620FAC">
        <w:rPr>
          <w:rFonts w:ascii="Calibri" w:hAnsi="Calibri" w:cs="Calibri" w:asciiTheme="minorAscii" w:hAnsiTheme="minorAscii" w:cstheme="minorAscii"/>
        </w:rPr>
        <w:t xml:space="preserve"> and top 20 placement on a variety of streaming charts worldwide. </w:t>
      </w:r>
      <w:r w:rsidRPr="700E2F91" w:rsidR="00F309AD">
        <w:rPr>
          <w:rFonts w:ascii="Calibri" w:hAnsi="Calibri" w:cs="Calibri" w:asciiTheme="minorAscii" w:hAnsiTheme="minorAscii" w:cstheme="minorAscii"/>
        </w:rPr>
        <w:t xml:space="preserve">Along with its popular success, </w:t>
      </w:r>
      <w:r w:rsidRPr="700E2F91" w:rsidR="00F26647">
        <w:rPr>
          <w:rFonts w:ascii="Calibri" w:hAnsi="Calibri" w:cs="Calibri" w:asciiTheme="minorAscii" w:hAnsiTheme="minorAscii" w:cstheme="minorAscii"/>
        </w:rPr>
        <w:t>the track</w:t>
      </w:r>
      <w:r w:rsidRPr="700E2F91" w:rsidR="00F309AD">
        <w:rPr>
          <w:rFonts w:ascii="Calibri" w:hAnsi="Calibri" w:cs="Calibri" w:asciiTheme="minorAscii" w:hAnsiTheme="minorAscii" w:cstheme="minorAscii"/>
        </w:rPr>
        <w:t xml:space="preserve"> </w:t>
      </w:r>
      <w:r w:rsidRPr="700E2F91" w:rsidR="00F26647">
        <w:rPr>
          <w:rFonts w:ascii="Calibri" w:hAnsi="Calibri" w:cs="Calibri" w:asciiTheme="minorAscii" w:hAnsiTheme="minorAscii" w:cstheme="minorAscii"/>
        </w:rPr>
        <w:t>was</w:t>
      </w:r>
      <w:r w:rsidRPr="700E2F91" w:rsidR="00F309AD">
        <w:rPr>
          <w:rFonts w:ascii="Calibri" w:hAnsi="Calibri" w:cs="Calibri" w:asciiTheme="minorAscii" w:hAnsiTheme="minorAscii" w:cstheme="minorAscii"/>
        </w:rPr>
        <w:t xml:space="preserve"> met </w:t>
      </w:r>
      <w:proofErr w:type="gramStart"/>
      <w:r w:rsidRPr="700E2F91" w:rsidR="00F309AD">
        <w:rPr>
          <w:rFonts w:ascii="Calibri" w:hAnsi="Calibri" w:cs="Calibri" w:asciiTheme="minorAscii" w:hAnsiTheme="minorAscii" w:cstheme="minorAscii"/>
        </w:rPr>
        <w:t>by</w:t>
      </w:r>
      <w:proofErr w:type="gramEnd"/>
      <w:r w:rsidRPr="700E2F91" w:rsidR="00F309AD">
        <w:rPr>
          <w:rFonts w:ascii="Calibri" w:hAnsi="Calibri" w:cs="Calibri" w:asciiTheme="minorAscii" w:hAnsiTheme="minorAscii" w:cstheme="minorAscii"/>
        </w:rPr>
        <w:t xml:space="preserve"> widespread support from friends and fellow artists </w:t>
      </w:r>
      <w:r w:rsidRPr="700E2F91" w:rsidR="00F26647">
        <w:rPr>
          <w:rFonts w:ascii="Calibri" w:hAnsi="Calibri" w:cs="Calibri" w:asciiTheme="minorAscii" w:hAnsiTheme="minorAscii" w:cstheme="minorAscii"/>
        </w:rPr>
        <w:t>(including</w:t>
      </w:r>
      <w:r w:rsidRPr="700E2F91" w:rsidR="00F309AD">
        <w:rPr>
          <w:rFonts w:ascii="Calibri" w:hAnsi="Calibri" w:cs="Calibri" w:asciiTheme="minorAscii" w:hAnsiTheme="minorAscii" w:cstheme="minorAscii"/>
        </w:rPr>
        <w:t xml:space="preserve"> </w:t>
      </w:r>
      <w:proofErr w:type="spellStart"/>
      <w:r w:rsidRPr="700E2F91" w:rsidR="00F309AD">
        <w:rPr>
          <w:rFonts w:ascii="Calibri" w:hAnsi="Calibri" w:cs="Calibri" w:asciiTheme="minorAscii" w:hAnsiTheme="minorAscii" w:cstheme="minorAscii"/>
        </w:rPr>
        <w:t>Yungblud</w:t>
      </w:r>
      <w:proofErr w:type="spellEnd"/>
      <w:r w:rsidRPr="700E2F91" w:rsidR="00F309AD">
        <w:rPr>
          <w:rFonts w:ascii="Calibri" w:hAnsi="Calibri" w:cs="Calibri" w:asciiTheme="minorAscii" w:hAnsiTheme="minorAscii" w:cstheme="minorAscii"/>
        </w:rPr>
        <w:t xml:space="preserve">, Lewis Capaldi, Catie Turner, </w:t>
      </w:r>
      <w:r w:rsidRPr="700E2F91" w:rsidR="00F309AD">
        <w:rPr>
          <w:rFonts w:ascii="Calibri" w:hAnsi="Calibri" w:cs="Calibri" w:asciiTheme="minorAscii" w:hAnsiTheme="minorAscii" w:cstheme="minorAscii"/>
        </w:rPr>
        <w:t xml:space="preserve">and </w:t>
      </w:r>
      <w:r w:rsidRPr="700E2F91" w:rsidR="00F309AD">
        <w:rPr>
          <w:rFonts w:ascii="Calibri" w:hAnsi="Calibri" w:cs="Calibri" w:asciiTheme="minorAscii" w:hAnsiTheme="minorAscii" w:cstheme="minorAscii"/>
        </w:rPr>
        <w:t>Jamie Miller</w:t>
      </w:r>
      <w:r w:rsidRPr="700E2F91" w:rsidR="00F26647">
        <w:rPr>
          <w:rFonts w:ascii="Calibri" w:hAnsi="Calibri" w:cs="Calibri" w:asciiTheme="minorAscii" w:hAnsiTheme="minorAscii" w:cstheme="minorAscii"/>
        </w:rPr>
        <w:t>)</w:t>
      </w:r>
      <w:r w:rsidRPr="700E2F91" w:rsidR="00F309AD">
        <w:rPr>
          <w:rFonts w:ascii="Calibri" w:hAnsi="Calibri" w:cs="Calibri" w:asciiTheme="minorAscii" w:hAnsiTheme="minorAscii" w:cstheme="minorAscii"/>
        </w:rPr>
        <w:t>,</w:t>
      </w:r>
      <w:r w:rsidRPr="700E2F91" w:rsidR="00F309AD">
        <w:rPr>
          <w:rFonts w:ascii="Calibri" w:hAnsi="Calibri" w:cs="Calibri" w:asciiTheme="minorAscii" w:hAnsiTheme="minorAscii" w:cstheme="minorAscii"/>
        </w:rPr>
        <w:t xml:space="preserve"> </w:t>
      </w:r>
      <w:r w:rsidRPr="700E2F91" w:rsidR="00F309AD">
        <w:rPr>
          <w:rFonts w:ascii="Calibri" w:hAnsi="Calibri" w:cs="Calibri" w:asciiTheme="minorAscii" w:hAnsiTheme="minorAscii" w:cstheme="minorAscii"/>
        </w:rPr>
        <w:t>as well as</w:t>
      </w:r>
      <w:r w:rsidRPr="700E2F91" w:rsidR="002B185D">
        <w:rPr>
          <w:rFonts w:ascii="Calibri" w:hAnsi="Calibri" w:cs="Calibri" w:asciiTheme="minorAscii" w:hAnsiTheme="minorAscii" w:cstheme="minorAscii"/>
        </w:rPr>
        <w:t xml:space="preserve"> </w:t>
      </w:r>
      <w:r w:rsidRPr="700E2F91" w:rsidR="00F26647">
        <w:rPr>
          <w:rFonts w:ascii="Calibri" w:hAnsi="Calibri" w:cs="Calibri" w:asciiTheme="minorAscii" w:hAnsiTheme="minorAscii" w:cstheme="minorAscii"/>
        </w:rPr>
        <w:t>such publications as</w:t>
      </w:r>
      <w:r w:rsidRPr="700E2F91" w:rsidR="00F309AD">
        <w:rPr>
          <w:rFonts w:ascii="Calibri" w:hAnsi="Calibri" w:cs="Calibri" w:asciiTheme="minorAscii" w:hAnsiTheme="minorAscii" w:cstheme="minorAscii"/>
        </w:rPr>
        <w:t xml:space="preserve"> </w:t>
      </w:r>
      <w:r w:rsidRPr="700E2F91" w:rsidR="00F26647">
        <w:rPr>
          <w:rFonts w:ascii="Calibri" w:hAnsi="Calibri" w:cs="Calibri" w:asciiTheme="minorAscii" w:hAnsiTheme="minorAscii" w:cstheme="minorAscii"/>
          <w:i w:val="1"/>
          <w:iCs w:val="1"/>
        </w:rPr>
        <w:t>FLAUNT</w:t>
      </w:r>
      <w:r w:rsidRPr="700E2F91" w:rsidR="00F26647">
        <w:rPr>
          <w:rFonts w:ascii="Calibri" w:hAnsi="Calibri" w:cs="Calibri" w:asciiTheme="minorAscii" w:hAnsiTheme="minorAscii" w:cstheme="minorAscii"/>
        </w:rPr>
        <w:t xml:space="preserve">, </w:t>
      </w:r>
      <w:r w:rsidRPr="700E2F91" w:rsidR="00D24679">
        <w:rPr>
          <w:rFonts w:ascii="Calibri" w:hAnsi="Calibri" w:cs="Calibri" w:asciiTheme="minorAscii" w:hAnsiTheme="minorAscii" w:cstheme="minorAscii"/>
          <w:i w:val="1"/>
          <w:iCs w:val="1"/>
        </w:rPr>
        <w:t>Wonderland</w:t>
      </w:r>
      <w:r w:rsidRPr="700E2F91" w:rsidR="00D24679">
        <w:rPr>
          <w:rFonts w:ascii="Calibri" w:hAnsi="Calibri" w:cs="Calibri" w:asciiTheme="minorAscii" w:hAnsiTheme="minorAscii" w:cstheme="minorAscii"/>
        </w:rPr>
        <w:t xml:space="preserve">, and more. </w:t>
      </w:r>
      <w:r w:rsidRPr="700E2F91" w:rsidR="00F309AD">
        <w:rPr>
          <w:rFonts w:ascii="Calibri" w:hAnsi="Calibri" w:cs="Calibri" w:asciiTheme="minorAscii" w:hAnsiTheme="minorAscii" w:cstheme="minorAscii"/>
        </w:rPr>
        <w:t>“</w:t>
      </w:r>
      <w:r w:rsidRPr="700E2F91" w:rsidR="00F309AD">
        <w:rPr>
          <w:rFonts w:ascii="Calibri" w:hAnsi="Calibri" w:cs="Calibri" w:asciiTheme="minorAscii" w:hAnsiTheme="minorAscii" w:cstheme="minorAscii"/>
          <w:i w:val="1"/>
          <w:iCs w:val="1"/>
        </w:rPr>
        <w:t xml:space="preserve">With a palpably uplifting energy, ‘Happy Place’ has an incredibly unique vibe to </w:t>
      </w:r>
      <w:r w:rsidRPr="700E2F91" w:rsidR="00F309AD">
        <w:rPr>
          <w:rFonts w:ascii="Calibri" w:hAnsi="Calibri" w:cs="Calibri" w:asciiTheme="minorAscii" w:hAnsiTheme="minorAscii" w:cstheme="minorAscii"/>
          <w:i w:val="1"/>
          <w:iCs w:val="1"/>
        </w:rPr>
        <w:t>it</w:t>
      </w:r>
      <w:r w:rsidRPr="700E2F91" w:rsidR="00F26647">
        <w:rPr>
          <w:rFonts w:ascii="Calibri" w:hAnsi="Calibri" w:cs="Calibri" w:asciiTheme="minorAscii" w:hAnsiTheme="minorAscii" w:cstheme="minorAscii"/>
          <w:i w:val="1"/>
          <w:iCs w:val="1"/>
        </w:rPr>
        <w:t>,</w:t>
      </w:r>
      <w:r w:rsidRPr="700E2F91" w:rsidR="00F26647">
        <w:rPr>
          <w:rFonts w:ascii="Calibri" w:hAnsi="Calibri" w:cs="Calibri" w:asciiTheme="minorAscii" w:hAnsiTheme="minorAscii" w:cstheme="minorAscii"/>
        </w:rPr>
        <w:t xml:space="preserve">” wrote </w:t>
      </w:r>
      <w:r w:rsidRPr="700E2F91" w:rsidR="00F26647">
        <w:rPr>
          <w:rFonts w:ascii="Calibri" w:hAnsi="Calibri" w:cs="Calibri" w:asciiTheme="minorAscii" w:hAnsiTheme="minorAscii" w:cstheme="minorAscii"/>
          <w:i w:val="1"/>
          <w:iCs w:val="1"/>
        </w:rPr>
        <w:t>American Songwriter</w:t>
      </w:r>
      <w:r w:rsidRPr="700E2F91" w:rsidR="00F26647">
        <w:rPr>
          <w:rFonts w:ascii="Calibri" w:hAnsi="Calibri" w:cs="Calibri" w:asciiTheme="minorAscii" w:hAnsiTheme="minorAscii" w:cstheme="minorAscii"/>
        </w:rPr>
        <w:t>. “</w:t>
      </w:r>
      <w:r w:rsidRPr="700E2F91" w:rsidR="00F309AD">
        <w:rPr>
          <w:rFonts w:ascii="Calibri" w:hAnsi="Calibri" w:cs="Calibri" w:asciiTheme="minorAscii" w:hAnsiTheme="minorAscii" w:cstheme="minorAscii"/>
          <w:i w:val="1"/>
          <w:iCs w:val="1"/>
        </w:rPr>
        <w:t xml:space="preserve">With </w:t>
      </w:r>
      <w:r w:rsidRPr="700E2F91" w:rsidR="00F309AD">
        <w:rPr>
          <w:rFonts w:ascii="Calibri" w:hAnsi="Calibri" w:cs="Calibri" w:asciiTheme="minorAscii" w:hAnsiTheme="minorAscii" w:cstheme="minorAscii"/>
          <w:i w:val="1"/>
          <w:iCs w:val="1"/>
        </w:rPr>
        <w:t>such a distinctive message of hope, grounded by the profound sadness of losing a parent, the song boasts an incredibly complex emotional palette, marrying the joys and sorrows of life into a single, beautiful expression.</w:t>
      </w:r>
      <w:r w:rsidRPr="700E2F91" w:rsidR="00F309AD">
        <w:rPr>
          <w:rFonts w:ascii="Calibri" w:hAnsi="Calibri" w:cs="Calibri" w:asciiTheme="minorAscii" w:hAnsiTheme="minorAscii" w:cstheme="minorAscii"/>
        </w:rPr>
        <w:t>”</w:t>
      </w:r>
    </w:p>
    <w:p w:rsidR="00620FAC" w:rsidP="00D24679" w:rsidRDefault="00620FAC" w14:paraId="16C6CB74" w14:textId="77777777">
      <w:pPr>
        <w:spacing w:after="0" w:line="240" w:lineRule="auto"/>
        <w:contextualSpacing/>
        <w:jc w:val="both"/>
        <w:rPr>
          <w:rFonts w:asciiTheme="minorHAnsi" w:hAnsiTheme="minorHAnsi" w:cstheme="minorHAnsi"/>
        </w:rPr>
      </w:pPr>
    </w:p>
    <w:p w:rsidR="00D24679" w:rsidP="00D24679" w:rsidRDefault="00D24679" w14:paraId="22ED5603" w14:textId="216E1275">
      <w:pPr>
        <w:spacing w:after="0" w:line="240" w:lineRule="auto"/>
        <w:contextualSpacing/>
        <w:jc w:val="both"/>
        <w:rPr>
          <w:rFonts w:asciiTheme="minorHAnsi" w:hAnsiTheme="minorHAnsi" w:cstheme="minorHAnsi"/>
        </w:rPr>
      </w:pPr>
      <w:r>
        <w:rPr>
          <w:rFonts w:asciiTheme="minorHAnsi" w:hAnsiTheme="minorHAnsi" w:cstheme="minorHAnsi"/>
        </w:rPr>
        <w:t xml:space="preserve">In addition, </w:t>
      </w:r>
      <w:r w:rsidRPr="00D24679">
        <w:rPr>
          <w:rFonts w:asciiTheme="minorHAnsi" w:hAnsiTheme="minorHAnsi" w:cstheme="minorHAnsi"/>
          <w:i/>
          <w:iCs/>
        </w:rPr>
        <w:t>HAPPY PLACE</w:t>
      </w:r>
      <w:r>
        <w:rPr>
          <w:rFonts w:asciiTheme="minorHAnsi" w:hAnsiTheme="minorHAnsi" w:cstheme="minorHAnsi"/>
        </w:rPr>
        <w:t xml:space="preserve"> includes a further version of “</w:t>
      </w:r>
      <w:hyperlink w:history="1" r:id="rId18">
        <w:r w:rsidRPr="00D5512A">
          <w:rPr>
            <w:rStyle w:val="Hyperlink"/>
            <w:rFonts w:asciiTheme="minorHAnsi" w:hAnsiTheme="minorHAnsi" w:cstheme="minorHAnsi"/>
          </w:rPr>
          <w:t>Happy Place</w:t>
        </w:r>
      </w:hyperlink>
      <w:r>
        <w:rPr>
          <w:rFonts w:asciiTheme="minorHAnsi" w:hAnsiTheme="minorHAnsi" w:cstheme="minorHAnsi"/>
        </w:rPr>
        <w:t xml:space="preserve">” featuring guest vocals from longtime friend – and fellow Atlantic recording artist – </w:t>
      </w:r>
      <w:r w:rsidRPr="00DA05BB">
        <w:rPr>
          <w:rFonts w:asciiTheme="minorHAnsi" w:hAnsiTheme="minorHAnsi" w:cstheme="minorHAnsi"/>
          <w:b/>
          <w:bCs/>
        </w:rPr>
        <w:t>Jasmine Thompson</w:t>
      </w:r>
      <w:r>
        <w:rPr>
          <w:rFonts w:asciiTheme="minorHAnsi" w:hAnsiTheme="minorHAnsi" w:cstheme="minorHAnsi"/>
        </w:rPr>
        <w:t xml:space="preserve">, streaming now </w:t>
      </w:r>
      <w:hyperlink w:history="1" r:id="rId19">
        <w:r w:rsidRPr="00A4661E">
          <w:rPr>
            <w:rStyle w:val="Hyperlink"/>
            <w:rFonts w:asciiTheme="minorHAnsi" w:hAnsiTheme="minorHAnsi" w:cstheme="minorHAnsi"/>
          </w:rPr>
          <w:t>HERE</w:t>
        </w:r>
      </w:hyperlink>
      <w:r>
        <w:rPr>
          <w:rFonts w:asciiTheme="minorHAnsi" w:hAnsiTheme="minorHAnsi" w:cstheme="minorHAnsi"/>
        </w:rPr>
        <w:t xml:space="preserve">; the track is joined by an official performance video, streaming now via YouTube </w:t>
      </w:r>
      <w:hyperlink w:history="1" r:id="rId20">
        <w:r w:rsidRPr="00CC349B">
          <w:rPr>
            <w:rStyle w:val="Hyperlink"/>
            <w:rFonts w:asciiTheme="minorHAnsi" w:hAnsiTheme="minorHAnsi" w:cstheme="minorHAnsi"/>
          </w:rPr>
          <w:t>HERE</w:t>
        </w:r>
      </w:hyperlink>
      <w:r>
        <w:rPr>
          <w:rFonts w:asciiTheme="minorHAnsi" w:hAnsiTheme="minorHAnsi" w:cstheme="minorHAnsi"/>
        </w:rPr>
        <w:t xml:space="preserve">. </w:t>
      </w:r>
    </w:p>
    <w:p w:rsidRPr="001D19A8" w:rsidR="001D19A8" w:rsidP="005808AF" w:rsidRDefault="001D19A8" w14:paraId="538271BF" w14:textId="77777777">
      <w:pPr>
        <w:spacing w:after="0" w:line="240" w:lineRule="auto"/>
        <w:contextualSpacing/>
        <w:jc w:val="both"/>
        <w:rPr>
          <w:rFonts w:asciiTheme="minorHAnsi" w:hAnsiTheme="minorHAnsi" w:cstheme="minorHAnsi"/>
        </w:rPr>
      </w:pPr>
    </w:p>
    <w:p w:rsidRPr="001D19A8" w:rsidR="001D19A8" w:rsidP="005808AF" w:rsidRDefault="001D19A8" w14:paraId="510518F2" w14:textId="72E9A4DA">
      <w:pPr>
        <w:spacing w:after="0" w:line="240" w:lineRule="auto"/>
        <w:contextualSpacing/>
        <w:jc w:val="both"/>
        <w:rPr>
          <w:rFonts w:asciiTheme="minorHAnsi" w:hAnsiTheme="minorHAnsi" w:cstheme="minorHAnsi"/>
          <w:b/>
          <w:bCs/>
          <w:u w:val="single"/>
        </w:rPr>
      </w:pPr>
      <w:r w:rsidRPr="001D19A8">
        <w:rPr>
          <w:rFonts w:asciiTheme="minorHAnsi" w:hAnsiTheme="minorHAnsi" w:cstheme="minorHAnsi"/>
          <w:b/>
          <w:bCs/>
          <w:u w:val="single"/>
        </w:rPr>
        <w:t>ABOUT SAINT PHNX</w:t>
      </w:r>
    </w:p>
    <w:p w:rsidR="00CB3FB1" w:rsidP="00907F5F" w:rsidRDefault="00CB3FB1" w14:paraId="7892A938" w14:textId="7825D061">
      <w:pPr>
        <w:spacing w:after="0" w:line="240" w:lineRule="auto"/>
        <w:contextualSpacing/>
        <w:jc w:val="both"/>
        <w:rPr>
          <w:rFonts w:asciiTheme="minorHAnsi" w:hAnsiTheme="minorHAnsi" w:cstheme="minorHAnsi"/>
        </w:rPr>
      </w:pPr>
      <w:r w:rsidRPr="00CB3FB1">
        <w:rPr>
          <w:rFonts w:asciiTheme="minorHAnsi" w:hAnsiTheme="minorHAnsi" w:cstheme="minorHAnsi"/>
        </w:rPr>
        <w:t xml:space="preserve">A brotherly bond drives the music of SAINT PHNX. The Glasgow duo of </w:t>
      </w:r>
      <w:r w:rsidRPr="00907F5F">
        <w:rPr>
          <w:rFonts w:asciiTheme="minorHAnsi" w:hAnsiTheme="minorHAnsi" w:cstheme="minorHAnsi"/>
          <w:b/>
          <w:bCs/>
        </w:rPr>
        <w:t>Stevie and Alan Jukes</w:t>
      </w:r>
      <w:r w:rsidRPr="00CB3FB1">
        <w:rPr>
          <w:rFonts w:asciiTheme="minorHAnsi" w:hAnsiTheme="minorHAnsi" w:cstheme="minorHAnsi"/>
        </w:rPr>
        <w:t xml:space="preserve"> feel everything twice as hard together. Those mutual feelings inform the pair’s skyscraping alternative pop uplifted by towering hooks, eloquent songcraft, and energetic instrumentation. Since 2016, they’ve hustled hard, performed countless gigs, and even touched down on U.S. soil to write in Las Vegas. The duo served up their single “KING” and eventually garnered over 19</w:t>
      </w:r>
      <w:r w:rsidR="003A56EE">
        <w:rPr>
          <w:rFonts w:asciiTheme="minorHAnsi" w:hAnsiTheme="minorHAnsi" w:cstheme="minorHAnsi"/>
        </w:rPr>
        <w:t xml:space="preserve">M </w:t>
      </w:r>
      <w:r w:rsidRPr="00CB3FB1">
        <w:rPr>
          <w:rFonts w:asciiTheme="minorHAnsi" w:hAnsiTheme="minorHAnsi" w:cstheme="minorHAnsi"/>
        </w:rPr>
        <w:t xml:space="preserve">Spotify streams and counting. In between touring with Yungblud and opening for everyone from Lewis Capaldi to Imagine Dragons, they unveiled their independent full-length debut, </w:t>
      </w:r>
      <w:r w:rsidRPr="00CB3FB1">
        <w:rPr>
          <w:rFonts w:asciiTheme="minorHAnsi" w:hAnsiTheme="minorHAnsi" w:cstheme="minorHAnsi"/>
          <w:i/>
          <w:iCs/>
        </w:rPr>
        <w:t>DDMN</w:t>
      </w:r>
      <w:r w:rsidRPr="00CB3FB1">
        <w:rPr>
          <w:rFonts w:asciiTheme="minorHAnsi" w:hAnsiTheme="minorHAnsi" w:cstheme="minorHAnsi"/>
        </w:rPr>
        <w:t xml:space="preserve">, in 2020. In the middle of their international rise, their dad was diagnosed with </w:t>
      </w:r>
      <w:r w:rsidR="00D24679">
        <w:rPr>
          <w:rFonts w:asciiTheme="minorHAnsi" w:hAnsiTheme="minorHAnsi" w:cstheme="minorHAnsi"/>
        </w:rPr>
        <w:t>the</w:t>
      </w:r>
      <w:r w:rsidRPr="00CB3FB1" w:rsidR="00D24679">
        <w:rPr>
          <w:rFonts w:asciiTheme="minorHAnsi" w:hAnsiTheme="minorHAnsi" w:cstheme="minorHAnsi"/>
        </w:rPr>
        <w:t xml:space="preserve"> terminal lung condition</w:t>
      </w:r>
      <w:r w:rsidR="00D24679">
        <w:rPr>
          <w:rFonts w:asciiTheme="minorHAnsi" w:hAnsiTheme="minorHAnsi" w:cstheme="minorHAnsi"/>
        </w:rPr>
        <w:t>,</w:t>
      </w:r>
      <w:r w:rsidRPr="00CB3FB1" w:rsidR="00D24679">
        <w:rPr>
          <w:rFonts w:asciiTheme="minorHAnsi" w:hAnsiTheme="minorHAnsi" w:cstheme="minorHAnsi"/>
        </w:rPr>
        <w:t xml:space="preserve"> </w:t>
      </w:r>
      <w:r w:rsidRPr="00CB3FB1">
        <w:rPr>
          <w:rFonts w:asciiTheme="minorHAnsi" w:hAnsiTheme="minorHAnsi" w:cstheme="minorHAnsi"/>
        </w:rPr>
        <w:t xml:space="preserve">pulmonary fibrosis. The </w:t>
      </w:r>
      <w:r w:rsidR="00D24679">
        <w:rPr>
          <w:rFonts w:asciiTheme="minorHAnsi" w:hAnsiTheme="minorHAnsi" w:cstheme="minorHAnsi"/>
        </w:rPr>
        <w:t>brothers</w:t>
      </w:r>
      <w:r w:rsidRPr="00CB3FB1">
        <w:rPr>
          <w:rFonts w:asciiTheme="minorHAnsi" w:hAnsiTheme="minorHAnsi" w:cstheme="minorHAnsi"/>
        </w:rPr>
        <w:t xml:space="preserve"> had initially encouraged him to move to a warmer client, but he chose to stay in Glasgow, bought land in the Tinto Hills, and built a house. He turned the room above the garage into a studio where Stevie and Alan wrote, recorded, and remained close to him. During this time, they recorded “Happy Place” as dad cheered them on. They played it for him on his death bed, and now it tells their story together on the grandest scale possible. After gathering tens of millions of streams, touring with some of the biggest bands in the world, and receiving acclaim from </w:t>
      </w:r>
      <w:r w:rsidRPr="00CB3FB1">
        <w:rPr>
          <w:rFonts w:asciiTheme="minorHAnsi" w:hAnsiTheme="minorHAnsi" w:cstheme="minorHAnsi"/>
          <w:i/>
          <w:iCs/>
        </w:rPr>
        <w:t>Clash</w:t>
      </w:r>
      <w:r w:rsidRPr="00CB3FB1">
        <w:rPr>
          <w:rFonts w:asciiTheme="minorHAnsi" w:hAnsiTheme="minorHAnsi" w:cstheme="minorHAnsi"/>
        </w:rPr>
        <w:t xml:space="preserve">, </w:t>
      </w:r>
      <w:r w:rsidRPr="00CB3FB1">
        <w:rPr>
          <w:rFonts w:asciiTheme="minorHAnsi" w:hAnsiTheme="minorHAnsi" w:cstheme="minorHAnsi"/>
          <w:i/>
          <w:iCs/>
        </w:rPr>
        <w:t>Alternative Press</w:t>
      </w:r>
      <w:r w:rsidRPr="00CB3FB1">
        <w:rPr>
          <w:rFonts w:asciiTheme="minorHAnsi" w:hAnsiTheme="minorHAnsi" w:cstheme="minorHAnsi"/>
        </w:rPr>
        <w:t>, and more, the group welcome everyone into their family on a series of 2021 singles for Atlantic Records.</w:t>
      </w:r>
    </w:p>
    <w:p w:rsidR="00D24679" w:rsidP="00907F5F" w:rsidRDefault="00D24679" w14:paraId="60619818" w14:textId="1B14B6D9">
      <w:pPr>
        <w:spacing w:after="0" w:line="240" w:lineRule="auto"/>
        <w:contextualSpacing/>
        <w:jc w:val="both"/>
        <w:rPr>
          <w:rFonts w:asciiTheme="minorHAnsi" w:hAnsiTheme="minorHAnsi" w:cstheme="minorHAnsi"/>
        </w:rPr>
      </w:pPr>
    </w:p>
    <w:p w:rsidR="00D24679" w:rsidP="00D24679" w:rsidRDefault="00D24679" w14:paraId="04B76C6A" w14:textId="0501F98C">
      <w:pPr>
        <w:spacing w:after="0" w:line="240" w:lineRule="auto"/>
        <w:contextualSpacing/>
        <w:jc w:val="center"/>
        <w:rPr>
          <w:rFonts w:asciiTheme="minorHAnsi" w:hAnsiTheme="minorHAnsi" w:cstheme="minorHAnsi"/>
        </w:rPr>
      </w:pPr>
      <w:r>
        <w:rPr>
          <w:rFonts w:asciiTheme="minorHAnsi" w:hAnsiTheme="minorHAnsi" w:cstheme="minorHAnsi"/>
        </w:rPr>
        <w:t># # #</w:t>
      </w:r>
    </w:p>
    <w:p w:rsidR="003A56EE" w:rsidP="00907F5F" w:rsidRDefault="003A56EE" w14:paraId="3009F567" w14:textId="0918331C">
      <w:pPr>
        <w:spacing w:after="0" w:line="240" w:lineRule="auto"/>
        <w:contextualSpacing/>
        <w:jc w:val="both"/>
        <w:rPr>
          <w:rFonts w:asciiTheme="minorHAnsi" w:hAnsiTheme="minorHAnsi" w:cstheme="minorHAnsi"/>
        </w:rPr>
      </w:pPr>
    </w:p>
    <w:p w:rsidR="003A56EE" w:rsidP="003A56EE" w:rsidRDefault="00EC107D" w14:paraId="006D5F9D" w14:textId="5BC0BDDA">
      <w:pPr>
        <w:spacing w:after="0" w:line="240" w:lineRule="auto"/>
        <w:contextualSpacing/>
        <w:jc w:val="center"/>
        <w:rPr>
          <w:rFonts w:asciiTheme="minorHAnsi" w:hAnsiTheme="minorHAnsi" w:cstheme="minorHAnsi"/>
        </w:rPr>
      </w:pPr>
      <w:r w:rsidRPr="00EC107D">
        <w:rPr>
          <w:rFonts w:asciiTheme="minorHAnsi" w:hAnsiTheme="minorHAnsi" w:cstheme="minorHAnsi"/>
          <w:noProof/>
        </w:rPr>
        <w:lastRenderedPageBreak/>
        <w:drawing>
          <wp:inline distT="0" distB="0" distL="0" distR="0" wp14:anchorId="0C403BF9" wp14:editId="67887545">
            <wp:extent cx="3509498" cy="23293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28567" cy="2341969"/>
                    </a:xfrm>
                    <a:prstGeom prst="rect">
                      <a:avLst/>
                    </a:prstGeom>
                  </pic:spPr>
                </pic:pic>
              </a:graphicData>
            </a:graphic>
          </wp:inline>
        </w:drawing>
      </w:r>
    </w:p>
    <w:p w:rsidRPr="00FE57FE" w:rsidR="00EC107D" w:rsidP="6FF20F40" w:rsidRDefault="004D0C0C" w14:paraId="2390D22E" w14:textId="5ECCE5C1">
      <w:pPr>
        <w:tabs>
          <w:tab w:val="left" w:pos="640"/>
          <w:tab w:val="center" w:pos="4680"/>
        </w:tabs>
        <w:spacing w:after="0" w:line="240" w:lineRule="auto"/>
        <w:contextualSpacing/>
        <w:jc w:val="center"/>
        <w:rPr>
          <w:rFonts w:ascii="Calibri" w:hAnsi="Calibri" w:cs="Calibri" w:asciiTheme="minorAscii" w:hAnsiTheme="minorAscii" w:cstheme="minorAscii"/>
          <w:noProof/>
          <w:color w:val="FF0000"/>
          <w:sz w:val="20"/>
          <w:szCs w:val="20"/>
        </w:rPr>
      </w:pPr>
      <w:hyperlink r:id="R2ffcd1d5e61443bc">
        <w:r w:rsidRPr="6FF20F40" w:rsidR="00EC107D">
          <w:rPr>
            <w:rStyle w:val="Hyperlink"/>
            <w:rFonts w:ascii="Calibri" w:hAnsi="Calibri" w:cs="Calibri" w:asciiTheme="minorAscii" w:hAnsiTheme="minorAscii" w:cstheme="minorAscii"/>
            <w:noProof/>
            <w:sz w:val="20"/>
            <w:szCs w:val="20"/>
          </w:rPr>
          <w:t>DOWNLOAD</w:t>
        </w:r>
      </w:hyperlink>
      <w:r w:rsidRPr="6FF20F40" w:rsidR="00EC107D">
        <w:rPr>
          <w:rFonts w:ascii="Calibri" w:hAnsi="Calibri" w:cs="Calibri" w:asciiTheme="minorAscii" w:hAnsiTheme="minorAscii" w:cstheme="minorAscii"/>
          <w:noProof/>
          <w:sz w:val="20"/>
          <w:szCs w:val="20"/>
        </w:rPr>
        <w:t xml:space="preserve"> HI-RES IMAGES</w:t>
      </w:r>
    </w:p>
    <w:p w:rsidR="002E6897" w:rsidP="00D24679" w:rsidRDefault="002E6897" w14:paraId="47EF24D4" w14:textId="77777777">
      <w:pPr>
        <w:spacing w:after="0" w:line="240" w:lineRule="auto"/>
        <w:contextualSpacing/>
      </w:pPr>
    </w:p>
    <w:p w:rsidRPr="002C6A1F" w:rsidR="002E6897" w:rsidP="002E6897" w:rsidRDefault="002E6897" w14:paraId="3C64C07E" w14:textId="77777777">
      <w:pPr>
        <w:spacing w:after="0" w:line="240" w:lineRule="auto"/>
        <w:contextualSpacing/>
        <w:jc w:val="center"/>
        <w:rPr>
          <w:b/>
          <w:bCs/>
        </w:rPr>
      </w:pPr>
      <w:r w:rsidRPr="002C6A1F">
        <w:rPr>
          <w:b/>
          <w:bCs/>
        </w:rPr>
        <w:t>CONNECT WITH SAINT PHNX</w:t>
      </w:r>
    </w:p>
    <w:p w:rsidRPr="002E6897" w:rsidR="002E6897" w:rsidP="002E6897" w:rsidRDefault="004D0C0C" w14:paraId="37580CC8" w14:textId="79B99C08">
      <w:pPr>
        <w:spacing w:after="0" w:line="240" w:lineRule="auto"/>
        <w:contextualSpacing/>
        <w:jc w:val="center"/>
      </w:pPr>
      <w:hyperlink w:history="1" r:id="rId23">
        <w:r w:rsidRPr="00CF167F" w:rsidR="002E6897">
          <w:rPr>
            <w:rStyle w:val="Hyperlink"/>
          </w:rPr>
          <w:t>SAINTPHNX.COM</w:t>
        </w:r>
      </w:hyperlink>
      <w:r w:rsidR="002E6897">
        <w:t xml:space="preserve"> | </w:t>
      </w:r>
      <w:hyperlink w:history="1" r:id="rId24">
        <w:r w:rsidRPr="00432B00" w:rsidR="002E6897">
          <w:rPr>
            <w:rStyle w:val="Hyperlink"/>
          </w:rPr>
          <w:t>INSTAGRAM</w:t>
        </w:r>
      </w:hyperlink>
      <w:r w:rsidR="002E6897">
        <w:t xml:space="preserve"> | </w:t>
      </w:r>
      <w:hyperlink w:history="1" r:id="rId25">
        <w:r w:rsidRPr="00432B00" w:rsidR="002E6897">
          <w:rPr>
            <w:rStyle w:val="Hyperlink"/>
          </w:rPr>
          <w:t>TWITTER</w:t>
        </w:r>
      </w:hyperlink>
      <w:r w:rsidR="002E6897">
        <w:t xml:space="preserve"> | </w:t>
      </w:r>
      <w:hyperlink w:history="1" r:id="rId26">
        <w:r w:rsidRPr="00CF167F" w:rsidR="002E6897">
          <w:rPr>
            <w:rStyle w:val="Hyperlink"/>
          </w:rPr>
          <w:t>FACEBOOK</w:t>
        </w:r>
      </w:hyperlink>
      <w:r w:rsidR="002E6897">
        <w:t xml:space="preserve"> | </w:t>
      </w:r>
      <w:hyperlink w:history="1" r:id="rId27">
        <w:r w:rsidRPr="00E20EC6" w:rsidR="002E6897">
          <w:rPr>
            <w:rStyle w:val="Hyperlink"/>
          </w:rPr>
          <w:t>YOUTUBE</w:t>
        </w:r>
      </w:hyperlink>
      <w:r w:rsidR="002E6897">
        <w:t xml:space="preserve"> </w:t>
      </w:r>
    </w:p>
    <w:p w:rsidR="005808AF" w:rsidP="008C7BFC" w:rsidRDefault="005808AF" w14:paraId="4414F0D5" w14:textId="67CD6701">
      <w:pPr>
        <w:spacing w:after="0" w:line="240" w:lineRule="auto"/>
        <w:contextualSpacing/>
      </w:pPr>
    </w:p>
    <w:p w:rsidR="005808AF" w:rsidP="005808AF" w:rsidRDefault="005808AF" w14:paraId="7267E21C" w14:textId="77777777">
      <w:pPr>
        <w:spacing w:after="0" w:line="240" w:lineRule="auto"/>
        <w:contextualSpacing/>
        <w:jc w:val="center"/>
      </w:pPr>
      <w:r>
        <w:t>For press inquiries, please contact:</w:t>
      </w:r>
      <w:r>
        <w:br/>
      </w:r>
      <w:r>
        <w:t xml:space="preserve">Jessica Nall // </w:t>
      </w:r>
      <w:hyperlink w:history="1" r:id="rId28">
        <w:r w:rsidRPr="006E5E49">
          <w:rPr>
            <w:rStyle w:val="Hyperlink"/>
          </w:rPr>
          <w:t>Jessica.Nall@atlanticrecords.com</w:t>
        </w:r>
      </w:hyperlink>
      <w:r>
        <w:t xml:space="preserve"> </w:t>
      </w:r>
    </w:p>
    <w:sectPr w:rsidR="005808AF">
      <w:pgSz w:w="12240" w:h="15840" w:orient="portrait"/>
      <w:pgMar w:top="1440" w:right="1440" w:bottom="1440" w:left="1440" w:header="720" w:footer="720" w:gutter="0"/>
      <w:cols w:space="720"/>
      <w:docGrid w:linePitch="360"/>
      <w:headerReference w:type="default" r:id="Reaba68d57f8f4f08"/>
      <w:footerReference w:type="default" r:id="R1471d73773954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20D2728" w:rsidTr="420D2728" w14:paraId="24AC5C82">
      <w:tc>
        <w:tcPr>
          <w:tcW w:w="3120" w:type="dxa"/>
          <w:tcMar/>
        </w:tcPr>
        <w:p w:rsidR="420D2728" w:rsidP="420D2728" w:rsidRDefault="420D2728" w14:paraId="41746B05" w14:textId="6A954F1E">
          <w:pPr>
            <w:pStyle w:val="Header"/>
            <w:bidi w:val="0"/>
            <w:ind w:left="-115"/>
            <w:jc w:val="left"/>
          </w:pPr>
        </w:p>
      </w:tc>
      <w:tc>
        <w:tcPr>
          <w:tcW w:w="3120" w:type="dxa"/>
          <w:tcMar/>
        </w:tcPr>
        <w:p w:rsidR="420D2728" w:rsidP="420D2728" w:rsidRDefault="420D2728" w14:paraId="78458A8B" w14:textId="7D4D62A4">
          <w:pPr>
            <w:pStyle w:val="Header"/>
            <w:bidi w:val="0"/>
            <w:jc w:val="center"/>
          </w:pPr>
        </w:p>
      </w:tc>
      <w:tc>
        <w:tcPr>
          <w:tcW w:w="3120" w:type="dxa"/>
          <w:tcMar/>
        </w:tcPr>
        <w:p w:rsidR="420D2728" w:rsidP="420D2728" w:rsidRDefault="420D2728" w14:paraId="6932AB3E" w14:textId="37227AAB">
          <w:pPr>
            <w:pStyle w:val="Header"/>
            <w:bidi w:val="0"/>
            <w:ind w:right="-115"/>
            <w:jc w:val="right"/>
          </w:pPr>
        </w:p>
      </w:tc>
    </w:tr>
  </w:tbl>
  <w:p w:rsidR="420D2728" w:rsidP="420D2728" w:rsidRDefault="420D2728" w14:paraId="27A2A52B" w14:textId="16B2766A">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20D2728" w:rsidTr="420D2728" w14:paraId="72BCFC47">
      <w:tc>
        <w:tcPr>
          <w:tcW w:w="3120" w:type="dxa"/>
          <w:tcMar/>
        </w:tcPr>
        <w:p w:rsidR="420D2728" w:rsidP="420D2728" w:rsidRDefault="420D2728" w14:paraId="51D4DFB7" w14:textId="2C08CD1F">
          <w:pPr>
            <w:pStyle w:val="Header"/>
            <w:bidi w:val="0"/>
            <w:ind w:left="-115"/>
            <w:jc w:val="left"/>
          </w:pPr>
        </w:p>
      </w:tc>
      <w:tc>
        <w:tcPr>
          <w:tcW w:w="3120" w:type="dxa"/>
          <w:tcMar/>
        </w:tcPr>
        <w:p w:rsidR="420D2728" w:rsidP="420D2728" w:rsidRDefault="420D2728" w14:paraId="2D8AA0AA" w14:textId="1C8160CB">
          <w:pPr>
            <w:pStyle w:val="Header"/>
            <w:bidi w:val="0"/>
            <w:jc w:val="center"/>
          </w:pPr>
        </w:p>
      </w:tc>
      <w:tc>
        <w:tcPr>
          <w:tcW w:w="3120" w:type="dxa"/>
          <w:tcMar/>
        </w:tcPr>
        <w:p w:rsidR="420D2728" w:rsidP="420D2728" w:rsidRDefault="420D2728" w14:paraId="06A94E52" w14:textId="56BE40C6">
          <w:pPr>
            <w:pStyle w:val="Header"/>
            <w:bidi w:val="0"/>
            <w:ind w:right="-115"/>
            <w:jc w:val="right"/>
          </w:pPr>
        </w:p>
      </w:tc>
    </w:tr>
  </w:tbl>
  <w:p w:rsidR="420D2728" w:rsidP="420D2728" w:rsidRDefault="420D2728" w14:paraId="2D63CE42" w14:textId="03EB81E9">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F607A"/>
    <w:multiLevelType w:val="hybridMultilevel"/>
    <w:tmpl w:val="0B865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5C30335"/>
    <w:multiLevelType w:val="hybridMultilevel"/>
    <w:tmpl w:val="8CFAB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8AF"/>
    <w:rsid w:val="00012623"/>
    <w:rsid w:val="000250DC"/>
    <w:rsid w:val="00072D32"/>
    <w:rsid w:val="00073BFF"/>
    <w:rsid w:val="00087BCB"/>
    <w:rsid w:val="0009555C"/>
    <w:rsid w:val="000E686C"/>
    <w:rsid w:val="00134035"/>
    <w:rsid w:val="0014752E"/>
    <w:rsid w:val="001476A1"/>
    <w:rsid w:val="001760B6"/>
    <w:rsid w:val="00195CB1"/>
    <w:rsid w:val="001C795C"/>
    <w:rsid w:val="001D19A8"/>
    <w:rsid w:val="002748BC"/>
    <w:rsid w:val="002875C9"/>
    <w:rsid w:val="002B185D"/>
    <w:rsid w:val="002C74AF"/>
    <w:rsid w:val="002E6897"/>
    <w:rsid w:val="00305B10"/>
    <w:rsid w:val="00316FE9"/>
    <w:rsid w:val="00344E2B"/>
    <w:rsid w:val="003A56EE"/>
    <w:rsid w:val="003B105D"/>
    <w:rsid w:val="00437F7A"/>
    <w:rsid w:val="00444559"/>
    <w:rsid w:val="00455E17"/>
    <w:rsid w:val="00456F45"/>
    <w:rsid w:val="00482D68"/>
    <w:rsid w:val="004A4F5A"/>
    <w:rsid w:val="004C7F17"/>
    <w:rsid w:val="004D0C0C"/>
    <w:rsid w:val="00551346"/>
    <w:rsid w:val="00555F6B"/>
    <w:rsid w:val="00571CDD"/>
    <w:rsid w:val="00576AD7"/>
    <w:rsid w:val="005808AF"/>
    <w:rsid w:val="005C3E7A"/>
    <w:rsid w:val="005C4A8F"/>
    <w:rsid w:val="005F47A6"/>
    <w:rsid w:val="00620FAC"/>
    <w:rsid w:val="00627733"/>
    <w:rsid w:val="00637877"/>
    <w:rsid w:val="00654CA0"/>
    <w:rsid w:val="00691958"/>
    <w:rsid w:val="00692E9D"/>
    <w:rsid w:val="006C1E79"/>
    <w:rsid w:val="00704BFB"/>
    <w:rsid w:val="007159F0"/>
    <w:rsid w:val="00720701"/>
    <w:rsid w:val="007339FA"/>
    <w:rsid w:val="00747F67"/>
    <w:rsid w:val="007F6530"/>
    <w:rsid w:val="00844A45"/>
    <w:rsid w:val="008771AE"/>
    <w:rsid w:val="008856F0"/>
    <w:rsid w:val="00887BA2"/>
    <w:rsid w:val="008C04C4"/>
    <w:rsid w:val="008C2004"/>
    <w:rsid w:val="008C7BFC"/>
    <w:rsid w:val="008D2AE3"/>
    <w:rsid w:val="00907F5F"/>
    <w:rsid w:val="009114F5"/>
    <w:rsid w:val="00946037"/>
    <w:rsid w:val="009701A3"/>
    <w:rsid w:val="009960C4"/>
    <w:rsid w:val="009E35D0"/>
    <w:rsid w:val="009F7DE7"/>
    <w:rsid w:val="00A069E4"/>
    <w:rsid w:val="00A208F1"/>
    <w:rsid w:val="00A335DC"/>
    <w:rsid w:val="00A4661E"/>
    <w:rsid w:val="00A666A2"/>
    <w:rsid w:val="00A8087C"/>
    <w:rsid w:val="00B037A4"/>
    <w:rsid w:val="00B0481D"/>
    <w:rsid w:val="00B20FFC"/>
    <w:rsid w:val="00BA318C"/>
    <w:rsid w:val="00BA6281"/>
    <w:rsid w:val="00BC4809"/>
    <w:rsid w:val="00BF777C"/>
    <w:rsid w:val="00C4582D"/>
    <w:rsid w:val="00C46ED4"/>
    <w:rsid w:val="00CB3FB1"/>
    <w:rsid w:val="00CC349B"/>
    <w:rsid w:val="00D01FAB"/>
    <w:rsid w:val="00D14935"/>
    <w:rsid w:val="00D22292"/>
    <w:rsid w:val="00D24679"/>
    <w:rsid w:val="00D5512A"/>
    <w:rsid w:val="00D9133B"/>
    <w:rsid w:val="00DA05BB"/>
    <w:rsid w:val="00DB6AB7"/>
    <w:rsid w:val="00DC1CF2"/>
    <w:rsid w:val="00DC4FBB"/>
    <w:rsid w:val="00DD0944"/>
    <w:rsid w:val="00E1108C"/>
    <w:rsid w:val="00E16EC5"/>
    <w:rsid w:val="00E56DE4"/>
    <w:rsid w:val="00E71E27"/>
    <w:rsid w:val="00E74A79"/>
    <w:rsid w:val="00EA59BD"/>
    <w:rsid w:val="00EC107D"/>
    <w:rsid w:val="00EE5308"/>
    <w:rsid w:val="00F01351"/>
    <w:rsid w:val="00F12B1A"/>
    <w:rsid w:val="00F1424A"/>
    <w:rsid w:val="00F26647"/>
    <w:rsid w:val="00F309AD"/>
    <w:rsid w:val="00F839EC"/>
    <w:rsid w:val="00F878F7"/>
    <w:rsid w:val="00FB2B5D"/>
    <w:rsid w:val="00FE57FE"/>
    <w:rsid w:val="3C41FCE1"/>
    <w:rsid w:val="420D2728"/>
    <w:rsid w:val="4612CE5B"/>
    <w:rsid w:val="4979DAF8"/>
    <w:rsid w:val="555DFF98"/>
    <w:rsid w:val="6FF20F40"/>
    <w:rsid w:val="700E2F91"/>
    <w:rsid w:val="75757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B2DC6"/>
  <w15:chartTrackingRefBased/>
  <w15:docId w15:val="{EA8BA096-880A-41A9-94EC-02ECF9985E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808AF"/>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5808AF"/>
    <w:rPr>
      <w:color w:val="0000FF"/>
      <w:u w:val="single"/>
    </w:rPr>
  </w:style>
  <w:style w:type="character" w:styleId="UnresolvedMention">
    <w:name w:val="Unresolved Mention"/>
    <w:basedOn w:val="DefaultParagraphFont"/>
    <w:uiPriority w:val="99"/>
    <w:semiHidden/>
    <w:unhideWhenUsed/>
    <w:rsid w:val="001D19A8"/>
    <w:rPr>
      <w:color w:val="605E5C"/>
      <w:shd w:val="clear" w:color="auto" w:fill="E1DFDD"/>
    </w:rPr>
  </w:style>
  <w:style w:type="character" w:styleId="FollowedHyperlink">
    <w:name w:val="FollowedHyperlink"/>
    <w:basedOn w:val="DefaultParagraphFont"/>
    <w:uiPriority w:val="99"/>
    <w:semiHidden/>
    <w:unhideWhenUsed/>
    <w:rsid w:val="004C7F17"/>
    <w:rPr>
      <w:color w:val="954F72" w:themeColor="followedHyperlink"/>
      <w:u w:val="single"/>
    </w:rPr>
  </w:style>
  <w:style w:type="paragraph" w:styleId="ListParagraph">
    <w:name w:val="List Paragraph"/>
    <w:basedOn w:val="Normal"/>
    <w:uiPriority w:val="34"/>
    <w:qFormat/>
    <w:rsid w:val="00907F5F"/>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27082">
      <w:bodyDiv w:val="1"/>
      <w:marLeft w:val="0"/>
      <w:marRight w:val="0"/>
      <w:marTop w:val="0"/>
      <w:marBottom w:val="0"/>
      <w:divBdr>
        <w:top w:val="none" w:sz="0" w:space="0" w:color="auto"/>
        <w:left w:val="none" w:sz="0" w:space="0" w:color="auto"/>
        <w:bottom w:val="none" w:sz="0" w:space="0" w:color="auto"/>
        <w:right w:val="none" w:sz="0" w:space="0" w:color="auto"/>
      </w:divBdr>
    </w:div>
    <w:div w:id="403573626">
      <w:bodyDiv w:val="1"/>
      <w:marLeft w:val="0"/>
      <w:marRight w:val="0"/>
      <w:marTop w:val="0"/>
      <w:marBottom w:val="0"/>
      <w:divBdr>
        <w:top w:val="none" w:sz="0" w:space="0" w:color="auto"/>
        <w:left w:val="none" w:sz="0" w:space="0" w:color="auto"/>
        <w:bottom w:val="none" w:sz="0" w:space="0" w:color="auto"/>
        <w:right w:val="none" w:sz="0" w:space="0" w:color="auto"/>
      </w:divBdr>
    </w:div>
    <w:div w:id="418138599">
      <w:bodyDiv w:val="1"/>
      <w:marLeft w:val="0"/>
      <w:marRight w:val="0"/>
      <w:marTop w:val="0"/>
      <w:marBottom w:val="0"/>
      <w:divBdr>
        <w:top w:val="none" w:sz="0" w:space="0" w:color="auto"/>
        <w:left w:val="none" w:sz="0" w:space="0" w:color="auto"/>
        <w:bottom w:val="none" w:sz="0" w:space="0" w:color="auto"/>
        <w:right w:val="none" w:sz="0" w:space="0" w:color="auto"/>
      </w:divBdr>
    </w:div>
    <w:div w:id="457796626">
      <w:bodyDiv w:val="1"/>
      <w:marLeft w:val="0"/>
      <w:marRight w:val="0"/>
      <w:marTop w:val="0"/>
      <w:marBottom w:val="0"/>
      <w:divBdr>
        <w:top w:val="none" w:sz="0" w:space="0" w:color="auto"/>
        <w:left w:val="none" w:sz="0" w:space="0" w:color="auto"/>
        <w:bottom w:val="none" w:sz="0" w:space="0" w:color="auto"/>
        <w:right w:val="none" w:sz="0" w:space="0" w:color="auto"/>
      </w:divBdr>
    </w:div>
    <w:div w:id="582103550">
      <w:bodyDiv w:val="1"/>
      <w:marLeft w:val="0"/>
      <w:marRight w:val="0"/>
      <w:marTop w:val="0"/>
      <w:marBottom w:val="0"/>
      <w:divBdr>
        <w:top w:val="none" w:sz="0" w:space="0" w:color="auto"/>
        <w:left w:val="none" w:sz="0" w:space="0" w:color="auto"/>
        <w:bottom w:val="none" w:sz="0" w:space="0" w:color="auto"/>
        <w:right w:val="none" w:sz="0" w:space="0" w:color="auto"/>
      </w:divBdr>
    </w:div>
    <w:div w:id="192579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aint-phnx.lnk.to/HappyPlacexJasmineThompson" TargetMode="External" Id="rId18" /><Relationship Type="http://schemas.openxmlformats.org/officeDocument/2006/relationships/hyperlink" Target="https://www.facebook.com/saintphnx/" TargetMode="External" Id="rId26" /><Relationship Type="http://schemas.openxmlformats.org/officeDocument/2006/relationships/customXml" Target="../customXml/item3.xml" Id="rId3" /><Relationship Type="http://schemas.openxmlformats.org/officeDocument/2006/relationships/image" Target="media/image2.png" Id="rId21" /><Relationship Type="http://schemas.openxmlformats.org/officeDocument/2006/relationships/webSettings" Target="webSettings.xml" Id="rId7" /><Relationship Type="http://schemas.openxmlformats.org/officeDocument/2006/relationships/hyperlink" Target="https://saint-phnx.lnk.to/HappyPlace" TargetMode="External" Id="rId17" /><Relationship Type="http://schemas.openxmlformats.org/officeDocument/2006/relationships/hyperlink" Target="https://twitter.com/saintphnx" TargetMode="External" Id="rId25" /><Relationship Type="http://schemas.openxmlformats.org/officeDocument/2006/relationships/customXml" Target="../customXml/item2.xml" Id="rId2" /><Relationship Type="http://schemas.openxmlformats.org/officeDocument/2006/relationships/hyperlink" Target="https://saint-phnx.lnk.to/AngelVideoPR" TargetMode="External" Id="rId16" /><Relationship Type="http://schemas.openxmlformats.org/officeDocument/2006/relationships/hyperlink" Target="https://www.youtube.com/watch?v=Uf95ITRcyy8"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instagram.com/saintphnx/" TargetMode="External" Id="rId24" /><Relationship Type="http://schemas.openxmlformats.org/officeDocument/2006/relationships/styles" Target="styles.xml" Id="rId5" /><Relationship Type="http://schemas.openxmlformats.org/officeDocument/2006/relationships/hyperlink" Target="https://saint-phnx.lnk.to/HappyPlace_EP" TargetMode="External" Id="rId15" /><Relationship Type="http://schemas.openxmlformats.org/officeDocument/2006/relationships/hyperlink" Target="http://saintphnx.com/" TargetMode="External" Id="rId23" /><Relationship Type="http://schemas.openxmlformats.org/officeDocument/2006/relationships/hyperlink" Target="mailto:Jessica.Nall@atlanticrecords.com" TargetMode="External" Id="rId28" /><Relationship Type="http://schemas.openxmlformats.org/officeDocument/2006/relationships/hyperlink" Target="https://warnermusicgroup.app.box.com/s/o9yaacrm39x90ezwglfnh4d8aaddkzzh" TargetMode="External" Id="rId10" /><Relationship Type="http://schemas.openxmlformats.org/officeDocument/2006/relationships/hyperlink" Target="https://saint-phnx.lnk.to/HappyPlacexJasmineThompson" TargetMode="External" Id="rId19" /><Relationship Type="http://schemas.openxmlformats.org/officeDocument/2006/relationships/numbering" Target="numbering.xml" Id="rId4" /><Relationship Type="http://schemas.openxmlformats.org/officeDocument/2006/relationships/image" Target="media/image1.png" Id="rId9" /><Relationship Type="http://schemas.openxmlformats.org/officeDocument/2006/relationships/hyperlink" Target="https://saint-phnx.lnk.to/HappyPlace_EP" TargetMode="External" Id="rId14" /><Relationship Type="http://schemas.openxmlformats.org/officeDocument/2006/relationships/hyperlink" Target="https://www.youtube.com/c/SAINTPHNX/featured" TargetMode="External" Id="rId27" /><Relationship Type="http://schemas.openxmlformats.org/officeDocument/2006/relationships/theme" Target="theme/theme1.xml" Id="rId30" /><Relationship Type="http://schemas.openxmlformats.org/officeDocument/2006/relationships/hyperlink" Target="https://saint-phnx.lnk.to/Friends" TargetMode="External" Id="R65a7ac338a4f4eb9" /><Relationship Type="http://schemas.openxmlformats.org/officeDocument/2006/relationships/hyperlink" Target="https://saint-phnx.lnk.to/Friends" TargetMode="External" Id="R102672c51cf349a7" /><Relationship Type="http://schemas.openxmlformats.org/officeDocument/2006/relationships/hyperlink" Target="https://saint-phnx.lnk.to/Friends" TargetMode="External" Id="R89d4ef3c6e6f447f" /><Relationship Type="http://schemas.openxmlformats.org/officeDocument/2006/relationships/header" Target="header.xml" Id="Reaba68d57f8f4f08" /><Relationship Type="http://schemas.openxmlformats.org/officeDocument/2006/relationships/footer" Target="footer.xml" Id="R1471d73773954319" /><Relationship Type="http://schemas.openxmlformats.org/officeDocument/2006/relationships/hyperlink" Target="https://saint-phnx.lnk.to/Friends" TargetMode="External" Id="Rfbd601f2f9be49d4" /><Relationship Type="http://schemas.openxmlformats.org/officeDocument/2006/relationships/hyperlink" Target="https://SAINT-PHNX.lnk.to/FriendsLyricVideo" TargetMode="External" Id="R9bf16202adbe4f1d" /><Relationship Type="http://schemas.openxmlformats.org/officeDocument/2006/relationships/hyperlink" Target="https://warnermusicgroup.app.box.com/s/xzxbvlvxe40e6jzl8wwn5z0rvcm51nnk" TargetMode="External" Id="R2ffcd1d5e61443b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MediaLengthInSeconds xmlns="37d2d5e8-d86f-4204-ae9c-168dd3404589" xsi:nil="true"/>
    <lcf76f155ced4ddcb4097134ff3c332f xmlns="37d2d5e8-d86f-4204-ae9c-168dd340458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063B96-E324-44A1-AD6C-EDD1AF98830D}">
  <ds:schemaRefs>
    <ds:schemaRef ds:uri="http://schemas.microsoft.com/office/2006/metadata/properties"/>
    <ds:schemaRef ds:uri="http://schemas.microsoft.com/office/infopath/2007/PartnerControls"/>
    <ds:schemaRef ds:uri="34f65465-186d-4bfd-b19c-845fc6c6fe13"/>
    <ds:schemaRef ds:uri="229564fb-af3c-4f6c-872f-adfeadbc42f8"/>
    <ds:schemaRef ds:uri="37d2d5e8-d86f-4204-ae9c-168dd3404589"/>
  </ds:schemaRefs>
</ds:datastoreItem>
</file>

<file path=customXml/itemProps2.xml><?xml version="1.0" encoding="utf-8"?>
<ds:datastoreItem xmlns:ds="http://schemas.openxmlformats.org/officeDocument/2006/customXml" ds:itemID="{44ADDC96-C095-4ABE-B2E6-F58FBDA47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6230E7-A09C-4EEF-989D-91ED1A54365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Megan</dc:creator>
  <cp:keywords/>
  <dc:description/>
  <cp:lastModifiedBy>Lee, Olivia</cp:lastModifiedBy>
  <cp:revision>30</cp:revision>
  <dcterms:created xsi:type="dcterms:W3CDTF">2022-08-10T04:17:00Z</dcterms:created>
  <dcterms:modified xsi:type="dcterms:W3CDTF">2022-08-19T13:08:52Z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y fmtid="{D5CDD505-2E9C-101B-9397-08002B2CF9AE}" pid="9" name="MediaServiceImageTags">
    <vt:lpwstr/>
  </property>
</Properties>
</file>