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B3F4" w14:textId="3CA2B759" w:rsidR="004643DE" w:rsidRDefault="006729AC" w:rsidP="006729AC">
      <w:pPr>
        <w:spacing w:after="0" w:line="240" w:lineRule="auto"/>
      </w:pPr>
      <w:bookmarkStart w:id="0" w:name="_Hlk110856415"/>
      <w:r>
        <w:t>FOR IMMEDIATE RELEASE</w:t>
      </w:r>
    </w:p>
    <w:p w14:paraId="4960A52D" w14:textId="4AEA8BEB" w:rsidR="006729AC" w:rsidRDefault="006729AC" w:rsidP="006729AC">
      <w:pPr>
        <w:spacing w:after="0" w:line="240" w:lineRule="auto"/>
      </w:pPr>
      <w:r>
        <w:t>SEPTEMBER 9, 2022</w:t>
      </w:r>
    </w:p>
    <w:p w14:paraId="23069156" w14:textId="4E025759" w:rsidR="006729AC" w:rsidRDefault="006729AC" w:rsidP="006729AC">
      <w:pPr>
        <w:spacing w:after="0" w:line="240" w:lineRule="auto"/>
      </w:pPr>
    </w:p>
    <w:p w14:paraId="4ADDD9A2" w14:textId="69E1EAC1" w:rsidR="006729AC" w:rsidRPr="006F6C63" w:rsidRDefault="006729AC" w:rsidP="000A0228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  <w:r w:rsidRPr="006F6C63">
        <w:rPr>
          <w:b/>
          <w:bCs/>
          <w:caps/>
          <w:sz w:val="24"/>
          <w:szCs w:val="24"/>
        </w:rPr>
        <w:t>Dolly Parton</w:t>
      </w:r>
      <w:r w:rsidR="000A0228" w:rsidRPr="006F6C63">
        <w:rPr>
          <w:b/>
          <w:bCs/>
          <w:caps/>
          <w:sz w:val="24"/>
          <w:szCs w:val="24"/>
        </w:rPr>
        <w:t xml:space="preserve"> &amp; Kelly Clarkson</w:t>
      </w:r>
      <w:r w:rsidRPr="006F6C63">
        <w:rPr>
          <w:b/>
          <w:bCs/>
          <w:caps/>
          <w:sz w:val="24"/>
          <w:szCs w:val="24"/>
        </w:rPr>
        <w:t xml:space="preserve"> release reimagined “9 to 5”</w:t>
      </w:r>
      <w:r w:rsidR="000A0228" w:rsidRPr="006F6C63">
        <w:rPr>
          <w:b/>
          <w:bCs/>
          <w:caps/>
          <w:sz w:val="24"/>
          <w:szCs w:val="24"/>
        </w:rPr>
        <w:t xml:space="preserve"> </w:t>
      </w:r>
      <w:r w:rsidR="006F6C63" w:rsidRPr="006F6C63">
        <w:rPr>
          <w:b/>
          <w:bCs/>
          <w:caps/>
          <w:sz w:val="24"/>
          <w:szCs w:val="24"/>
        </w:rPr>
        <w:t xml:space="preserve">duet </w:t>
      </w:r>
      <w:r w:rsidR="000A0228" w:rsidRPr="006F6C63">
        <w:rPr>
          <w:b/>
          <w:bCs/>
          <w:caps/>
          <w:sz w:val="24"/>
          <w:szCs w:val="24"/>
        </w:rPr>
        <w:t>– out now!</w:t>
      </w:r>
    </w:p>
    <w:p w14:paraId="029C8106" w14:textId="490E66C5" w:rsidR="000A0228" w:rsidRDefault="000A0228" w:rsidP="000A0228">
      <w:pPr>
        <w:spacing w:after="0" w:line="240" w:lineRule="auto"/>
        <w:jc w:val="center"/>
      </w:pPr>
    </w:p>
    <w:p w14:paraId="4889781F" w14:textId="4A49C318" w:rsidR="000A0228" w:rsidRPr="006F6C63" w:rsidRDefault="000A0228" w:rsidP="000A0228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  <w:r w:rsidRPr="006729AC">
        <w:rPr>
          <w:b/>
          <w:bCs/>
          <w:i/>
          <w:iCs/>
          <w:caps/>
          <w:sz w:val="24"/>
          <w:szCs w:val="24"/>
        </w:rPr>
        <w:t>STILL WORKING 9 TO 5</w:t>
      </w:r>
      <w:r w:rsidRPr="006F6C63">
        <w:rPr>
          <w:b/>
          <w:bCs/>
          <w:i/>
          <w:iCs/>
          <w:caps/>
          <w:sz w:val="24"/>
          <w:szCs w:val="24"/>
        </w:rPr>
        <w:t xml:space="preserve"> </w:t>
      </w:r>
      <w:r w:rsidRPr="006F6C63">
        <w:rPr>
          <w:b/>
          <w:bCs/>
          <w:caps/>
          <w:sz w:val="24"/>
          <w:szCs w:val="24"/>
        </w:rPr>
        <w:t>documentary arrives Sept 16</w:t>
      </w:r>
      <w:r w:rsidRPr="006F6C63">
        <w:rPr>
          <w:b/>
          <w:bCs/>
          <w:caps/>
          <w:sz w:val="24"/>
          <w:szCs w:val="24"/>
          <w:vertAlign w:val="superscript"/>
        </w:rPr>
        <w:t>th</w:t>
      </w:r>
    </w:p>
    <w:p w14:paraId="11CAF230" w14:textId="31B9D37C" w:rsidR="000A0228" w:rsidRDefault="000A0228" w:rsidP="006729AC">
      <w:pPr>
        <w:spacing w:after="0" w:line="240" w:lineRule="auto"/>
      </w:pPr>
    </w:p>
    <w:p w14:paraId="40F310CB" w14:textId="29F98151" w:rsidR="000A0228" w:rsidRDefault="000A0228" w:rsidP="000A0228">
      <w:pPr>
        <w:spacing w:after="0" w:line="240" w:lineRule="auto"/>
        <w:jc w:val="center"/>
      </w:pPr>
      <w:r w:rsidRPr="000A0228">
        <w:rPr>
          <w:noProof/>
        </w:rPr>
        <w:drawing>
          <wp:inline distT="0" distB="0" distL="0" distR="0" wp14:anchorId="196D7C31" wp14:editId="1790547C">
            <wp:extent cx="3457575" cy="3457575"/>
            <wp:effectExtent l="0" t="0" r="9525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2CD4D" w14:textId="0C9E3E88" w:rsidR="000A0228" w:rsidRPr="009A5C49" w:rsidRDefault="00987295" w:rsidP="000A0228">
      <w:pPr>
        <w:spacing w:after="0" w:line="240" w:lineRule="auto"/>
        <w:jc w:val="center"/>
      </w:pPr>
      <w:hyperlink r:id="rId8" w:history="1">
        <w:r w:rsidR="000A0228" w:rsidRPr="00913FF8">
          <w:rPr>
            <w:rStyle w:val="Hyperlink"/>
          </w:rPr>
          <w:t>DOWNLOAD HIGH-RES IMAGES HERE</w:t>
        </w:r>
      </w:hyperlink>
    </w:p>
    <w:p w14:paraId="05121DC3" w14:textId="75A62874" w:rsidR="006729AC" w:rsidRDefault="006729AC" w:rsidP="006F6C63">
      <w:pPr>
        <w:spacing w:after="0" w:line="240" w:lineRule="auto"/>
        <w:jc w:val="center"/>
      </w:pPr>
    </w:p>
    <w:p w14:paraId="026AD059" w14:textId="1B95ECC9" w:rsidR="006F6C63" w:rsidRDefault="009C0D54" w:rsidP="009C0D54">
      <w:pPr>
        <w:spacing w:after="0" w:line="240" w:lineRule="auto"/>
        <w:jc w:val="center"/>
      </w:pPr>
      <w:r>
        <w:rPr>
          <w:b/>
          <w:bCs/>
        </w:rPr>
        <w:t>STREAM</w:t>
      </w:r>
      <w:r w:rsidR="006F6C63" w:rsidRPr="009C0D54">
        <w:rPr>
          <w:b/>
          <w:bCs/>
        </w:rPr>
        <w:t xml:space="preserve"> </w:t>
      </w:r>
      <w:r w:rsidR="00B979D7" w:rsidRPr="009C0D54">
        <w:rPr>
          <w:b/>
          <w:bCs/>
        </w:rPr>
        <w:t xml:space="preserve">“9 </w:t>
      </w:r>
      <w:r>
        <w:rPr>
          <w:b/>
          <w:bCs/>
        </w:rPr>
        <w:t>TO</w:t>
      </w:r>
      <w:r w:rsidR="00B979D7" w:rsidRPr="009C0D54">
        <w:rPr>
          <w:b/>
          <w:bCs/>
        </w:rPr>
        <w:t xml:space="preserve"> 5” (FROM THE </w:t>
      </w:r>
      <w:r w:rsidR="00B979D7" w:rsidRPr="009C0D54">
        <w:rPr>
          <w:b/>
          <w:bCs/>
          <w:i/>
          <w:iCs/>
        </w:rPr>
        <w:t xml:space="preserve">STILL WORKING 9 TO 5 </w:t>
      </w:r>
      <w:r w:rsidR="00B979D7" w:rsidRPr="009C0D54">
        <w:rPr>
          <w:b/>
          <w:bCs/>
        </w:rPr>
        <w:t>DOCUMENTARY):</w:t>
      </w:r>
      <w:r w:rsidR="00B979D7">
        <w:t xml:space="preserve"> </w:t>
      </w:r>
      <w:hyperlink r:id="rId9" w:history="1">
        <w:r w:rsidR="00B979D7" w:rsidRPr="005B3778">
          <w:rPr>
            <w:rStyle w:val="Hyperlink"/>
          </w:rPr>
          <w:t>LINK</w:t>
        </w:r>
      </w:hyperlink>
    </w:p>
    <w:p w14:paraId="2F76A509" w14:textId="77777777" w:rsidR="006F6C63" w:rsidRPr="0037542C" w:rsidRDefault="006F6C63" w:rsidP="006F6C63">
      <w:pPr>
        <w:spacing w:after="0" w:line="240" w:lineRule="auto"/>
        <w:jc w:val="center"/>
      </w:pPr>
    </w:p>
    <w:p w14:paraId="5D7C7457" w14:textId="2DD1B110" w:rsidR="00833F17" w:rsidRPr="00E57FE9" w:rsidRDefault="00E57FE9" w:rsidP="00E57FE9">
      <w:pPr>
        <w:jc w:val="both"/>
        <w:rPr>
          <w:rFonts w:eastAsia="Times New Roman"/>
          <w:color w:val="000000"/>
        </w:rPr>
      </w:pPr>
      <w:bookmarkStart w:id="1" w:name="_Hlk110947257"/>
      <w:r>
        <w:rPr>
          <w:rFonts w:eastAsia="Times New Roman"/>
          <w:color w:val="000000"/>
        </w:rPr>
        <w:t>International icon </w:t>
      </w:r>
      <w:r>
        <w:rPr>
          <w:rFonts w:eastAsia="Times New Roman"/>
          <w:b/>
          <w:bCs/>
          <w:color w:val="000000"/>
        </w:rPr>
        <w:t>Dolly</w:t>
      </w:r>
      <w:r>
        <w:rPr>
          <w:rFonts w:eastAsia="Times New Roman"/>
          <w:color w:val="000000"/>
        </w:rPr>
        <w:t> </w:t>
      </w:r>
      <w:r>
        <w:rPr>
          <w:rFonts w:eastAsia="Times New Roman"/>
          <w:b/>
          <w:bCs/>
          <w:color w:val="000000"/>
        </w:rPr>
        <w:t>Parton</w:t>
      </w:r>
      <w:r>
        <w:rPr>
          <w:rFonts w:eastAsia="Times New Roman"/>
          <w:color w:val="000000"/>
        </w:rPr>
        <w:t> and global superstar </w:t>
      </w:r>
      <w:r>
        <w:rPr>
          <w:rFonts w:eastAsia="Times New Roman"/>
          <w:b/>
          <w:bCs/>
          <w:color w:val="000000"/>
        </w:rPr>
        <w:t>Kelly</w:t>
      </w:r>
      <w:r>
        <w:rPr>
          <w:rFonts w:eastAsia="Times New Roman"/>
          <w:color w:val="000000"/>
        </w:rPr>
        <w:t> </w:t>
      </w:r>
      <w:r>
        <w:rPr>
          <w:rFonts w:eastAsia="Times New Roman"/>
          <w:b/>
          <w:bCs/>
          <w:color w:val="000000"/>
        </w:rPr>
        <w:t>Clarkson</w:t>
      </w:r>
      <w:r w:rsidR="00AB7041"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color w:val="000000"/>
        </w:rPr>
        <w:t>collaborate</w:t>
      </w:r>
      <w:r>
        <w:rPr>
          <w:rFonts w:eastAsia="Times New Roman"/>
          <w:b/>
          <w:bCs/>
          <w:color w:val="000000"/>
        </w:rPr>
        <w:t> </w:t>
      </w:r>
      <w:r>
        <w:rPr>
          <w:rFonts w:eastAsia="Times New Roman"/>
          <w:color w:val="000000"/>
        </w:rPr>
        <w:t>on a compellingly inspired duet version of “</w:t>
      </w:r>
      <w:r>
        <w:rPr>
          <w:rFonts w:eastAsia="Times New Roman"/>
          <w:b/>
          <w:bCs/>
          <w:color w:val="000000"/>
        </w:rPr>
        <w:t>9 to 5,</w:t>
      </w:r>
      <w:r>
        <w:rPr>
          <w:rFonts w:eastAsia="Times New Roman"/>
          <w:color w:val="000000"/>
        </w:rPr>
        <w:t>” arriving today via </w:t>
      </w:r>
      <w:proofErr w:type="spellStart"/>
      <w:r>
        <w:rPr>
          <w:rFonts w:eastAsia="Times New Roman"/>
          <w:b/>
          <w:bCs/>
          <w:color w:val="000000"/>
        </w:rPr>
        <w:t>SMACKSongs</w:t>
      </w:r>
      <w:proofErr w:type="spellEnd"/>
      <w:r>
        <w:rPr>
          <w:rFonts w:eastAsia="Times New Roman"/>
          <w:color w:val="000000"/>
        </w:rPr>
        <w:t>/</w:t>
      </w:r>
      <w:r>
        <w:rPr>
          <w:rFonts w:eastAsia="Times New Roman"/>
          <w:b/>
          <w:bCs/>
          <w:color w:val="000000"/>
        </w:rPr>
        <w:t>Atlantic Records</w:t>
      </w:r>
      <w:r>
        <w:rPr>
          <w:rFonts w:eastAsia="Times New Roman"/>
          <w:color w:val="000000"/>
        </w:rPr>
        <w:t> ahead of the highly anticipated </w:t>
      </w:r>
      <w:r>
        <w:rPr>
          <w:rFonts w:eastAsia="Times New Roman"/>
          <w:b/>
          <w:bCs/>
          <w:i/>
          <w:iCs/>
          <w:color w:val="000000"/>
        </w:rPr>
        <w:t>Still Working 9 to 5 </w:t>
      </w:r>
      <w:r>
        <w:rPr>
          <w:rFonts w:eastAsia="Times New Roman"/>
          <w:color w:val="000000"/>
        </w:rPr>
        <w:t>documentary (premiering September 16</w:t>
      </w:r>
      <w:r>
        <w:rPr>
          <w:rFonts w:eastAsia="Times New Roman"/>
          <w:color w:val="000000"/>
          <w:vertAlign w:val="superscript"/>
        </w:rPr>
        <w:t>th</w:t>
      </w:r>
      <w:r>
        <w:rPr>
          <w:rFonts w:eastAsia="Times New Roman"/>
          <w:color w:val="000000"/>
        </w:rPr>
        <w:t>). The GRAMMY Award-winning artists teamed up with the film’s executive producer </w:t>
      </w:r>
      <w:r>
        <w:rPr>
          <w:rFonts w:eastAsia="Times New Roman"/>
          <w:b/>
          <w:bCs/>
          <w:color w:val="000000"/>
        </w:rPr>
        <w:t>Shane McAnally</w:t>
      </w:r>
      <w:r>
        <w:rPr>
          <w:rFonts w:eastAsia="Times New Roman"/>
          <w:color w:val="000000"/>
        </w:rPr>
        <w:t>, </w:t>
      </w:r>
      <w:r>
        <w:rPr>
          <w:rFonts w:eastAsia="Times New Roman"/>
          <w:b/>
          <w:bCs/>
          <w:color w:val="000000"/>
        </w:rPr>
        <w:t>Sasha</w:t>
      </w:r>
      <w:r>
        <w:rPr>
          <w:rFonts w:eastAsia="Times New Roman"/>
          <w:color w:val="000000"/>
        </w:rPr>
        <w:t> </w:t>
      </w:r>
      <w:r>
        <w:rPr>
          <w:rFonts w:eastAsia="Times New Roman"/>
          <w:b/>
          <w:bCs/>
          <w:color w:val="000000"/>
        </w:rPr>
        <w:t>Sloan</w:t>
      </w:r>
      <w:r>
        <w:rPr>
          <w:rFonts w:eastAsia="Times New Roman"/>
          <w:color w:val="000000"/>
        </w:rPr>
        <w:t> &amp; </w:t>
      </w:r>
      <w:r>
        <w:rPr>
          <w:rFonts w:eastAsia="Times New Roman"/>
          <w:b/>
          <w:bCs/>
          <w:color w:val="000000"/>
        </w:rPr>
        <w:t>King Henry</w:t>
      </w:r>
      <w:r>
        <w:rPr>
          <w:rFonts w:eastAsia="Times New Roman"/>
          <w:color w:val="000000"/>
        </w:rPr>
        <w:t> to reimagine the classic song into a melancholic yet inspirational anthem over 40 years after the original’s release as the fight for workplace equality persists.</w:t>
      </w:r>
    </w:p>
    <w:p w14:paraId="24695A59" w14:textId="7535C059" w:rsidR="00833F17" w:rsidRDefault="009E4702" w:rsidP="00DA2793">
      <w:pPr>
        <w:spacing w:after="0" w:line="240" w:lineRule="auto"/>
        <w:jc w:val="both"/>
      </w:pPr>
      <w:r>
        <w:t xml:space="preserve">Written and recorded by </w:t>
      </w:r>
      <w:r w:rsidRPr="009E4702">
        <w:rPr>
          <w:b/>
          <w:bCs/>
        </w:rPr>
        <w:t>Dolly</w:t>
      </w:r>
      <w:r>
        <w:t xml:space="preserve"> </w:t>
      </w:r>
      <w:r w:rsidRPr="009E4702">
        <w:rPr>
          <w:b/>
          <w:bCs/>
        </w:rPr>
        <w:t>Parton</w:t>
      </w:r>
      <w:r>
        <w:t xml:space="preserve"> and produced by </w:t>
      </w:r>
      <w:r w:rsidRPr="009E4702">
        <w:rPr>
          <w:b/>
          <w:bCs/>
        </w:rPr>
        <w:t>Gregg</w:t>
      </w:r>
      <w:r>
        <w:t xml:space="preserve"> </w:t>
      </w:r>
      <w:r w:rsidRPr="009E4702">
        <w:rPr>
          <w:b/>
          <w:bCs/>
        </w:rPr>
        <w:t>Berry</w:t>
      </w:r>
      <w:r>
        <w:t>, the original “</w:t>
      </w:r>
      <w:r w:rsidRPr="006729F7">
        <w:rPr>
          <w:b/>
          <w:bCs/>
        </w:rPr>
        <w:t>9 to 5</w:t>
      </w:r>
      <w:r>
        <w:t xml:space="preserve">” debuted in 1980 in tandem with the </w:t>
      </w:r>
      <w:r w:rsidR="006729F7">
        <w:t>film</w:t>
      </w:r>
      <w:r>
        <w:t xml:space="preserve"> of the same name</w:t>
      </w:r>
      <w:r w:rsidR="006729F7">
        <w:t xml:space="preserve"> starring Parton, </w:t>
      </w:r>
      <w:r w:rsidR="006729F7" w:rsidRPr="006729F7">
        <w:rPr>
          <w:b/>
          <w:bCs/>
        </w:rPr>
        <w:t>Jane Fonda</w:t>
      </w:r>
      <w:r w:rsidR="006729F7">
        <w:t xml:space="preserve"> and </w:t>
      </w:r>
      <w:r w:rsidR="006729F7" w:rsidRPr="006729F7">
        <w:rPr>
          <w:b/>
          <w:bCs/>
        </w:rPr>
        <w:t>Lily</w:t>
      </w:r>
      <w:r w:rsidR="006729F7">
        <w:t xml:space="preserve"> </w:t>
      </w:r>
      <w:r w:rsidR="006729F7" w:rsidRPr="006729F7">
        <w:rPr>
          <w:b/>
          <w:bCs/>
        </w:rPr>
        <w:t>Tom</w:t>
      </w:r>
      <w:r w:rsidR="007F4DB7">
        <w:rPr>
          <w:b/>
          <w:bCs/>
        </w:rPr>
        <w:t>l</w:t>
      </w:r>
      <w:r w:rsidR="006729F7" w:rsidRPr="006729F7">
        <w:rPr>
          <w:b/>
          <w:bCs/>
        </w:rPr>
        <w:t>in</w:t>
      </w:r>
      <w:r>
        <w:t xml:space="preserve">. The song went on to receive an Academy Award nomination </w:t>
      </w:r>
      <w:r w:rsidR="006729F7">
        <w:t>for Original Song and four GRAMMY Award nominations – winning two of the latter for Best Country Song and Best</w:t>
      </w:r>
      <w:r w:rsidR="004452A4">
        <w:t xml:space="preserve"> Female</w:t>
      </w:r>
      <w:r w:rsidR="006729F7">
        <w:t xml:space="preserve"> Country Vocal Performance.</w:t>
      </w:r>
    </w:p>
    <w:bookmarkEnd w:id="1"/>
    <w:p w14:paraId="7E0BCCEF" w14:textId="25C1F426" w:rsidR="00DA2793" w:rsidRPr="00166508" w:rsidRDefault="00DA2793" w:rsidP="00DA2793">
      <w:pPr>
        <w:spacing w:after="0" w:line="240" w:lineRule="auto"/>
        <w:jc w:val="both"/>
      </w:pPr>
    </w:p>
    <w:p w14:paraId="1CC00B15" w14:textId="3BCBE166" w:rsidR="00DA2793" w:rsidRPr="00166508" w:rsidRDefault="00166508" w:rsidP="0016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508">
        <w:rPr>
          <w:rFonts w:ascii="Calibri" w:eastAsia="Times New Roman" w:hAnsi="Calibri" w:cs="Calibri"/>
          <w:i/>
          <w:iCs/>
        </w:rPr>
        <w:t>"Nobody sings like Kelly Clarkson. She makes any song come alive. I love her voice on 9 to 5 and I am so proud I got to sing with her on it. I'm equally as proud of the wonderful arrangement and production by Shane McAnally.”</w:t>
      </w:r>
      <w:r>
        <w:rPr>
          <w:rFonts w:ascii="Calibri" w:eastAsia="Times New Roman" w:hAnsi="Calibri" w:cs="Calibri"/>
        </w:rPr>
        <w:t xml:space="preserve"> </w:t>
      </w:r>
      <w:r w:rsidR="00DA2793" w:rsidRPr="00166508">
        <w:t xml:space="preserve">– </w:t>
      </w:r>
      <w:r w:rsidR="00DA2793" w:rsidRPr="00166508">
        <w:rPr>
          <w:b/>
          <w:bCs/>
        </w:rPr>
        <w:t>Dolly Parton</w:t>
      </w:r>
    </w:p>
    <w:p w14:paraId="2A271D7D" w14:textId="39A31422" w:rsidR="00DA2793" w:rsidRDefault="00DA2793" w:rsidP="00DA2793">
      <w:pPr>
        <w:spacing w:after="0" w:line="240" w:lineRule="auto"/>
        <w:jc w:val="center"/>
      </w:pPr>
    </w:p>
    <w:p w14:paraId="40484062" w14:textId="49A6535C" w:rsidR="00DA2793" w:rsidRPr="00516950" w:rsidRDefault="00F37431" w:rsidP="00516950">
      <w:pPr>
        <w:spacing w:after="0" w:line="240" w:lineRule="auto"/>
        <w:jc w:val="center"/>
        <w:rPr>
          <w:i/>
          <w:iCs/>
        </w:rPr>
      </w:pPr>
      <w:r w:rsidRPr="00F37431">
        <w:rPr>
          <w:i/>
          <w:iCs/>
        </w:rPr>
        <w:lastRenderedPageBreak/>
        <w:t xml:space="preserve">“I am so honored that Dolly asked me to reimagine this iconic song, </w:t>
      </w:r>
      <w:r>
        <w:rPr>
          <w:i/>
          <w:iCs/>
        </w:rPr>
        <w:t>‘</w:t>
      </w:r>
      <w:r w:rsidRPr="00F37431">
        <w:rPr>
          <w:i/>
          <w:iCs/>
        </w:rPr>
        <w:t>9 to 5</w:t>
      </w:r>
      <w:r>
        <w:rPr>
          <w:i/>
          <w:iCs/>
        </w:rPr>
        <w:t>,’</w:t>
      </w:r>
      <w:r w:rsidRPr="00F37431">
        <w:rPr>
          <w:i/>
          <w:iCs/>
        </w:rPr>
        <w:t xml:space="preserve"> with her! She is so talented, an inspiration to all women, and one of the sweetest people you will ever meet! I hope y’all like what we did, but even if you don’t, remember I got to sing a duet with the magical Dolly Parton and now have bragging rights </w:t>
      </w:r>
      <w:proofErr w:type="spellStart"/>
      <w:r w:rsidRPr="00F37431">
        <w:rPr>
          <w:i/>
          <w:iCs/>
        </w:rPr>
        <w:t>til</w:t>
      </w:r>
      <w:proofErr w:type="spellEnd"/>
      <w:r w:rsidRPr="00F37431">
        <w:rPr>
          <w:i/>
          <w:iCs/>
        </w:rPr>
        <w:t xml:space="preserve"> the end of time!”</w:t>
      </w:r>
      <w:r>
        <w:rPr>
          <w:i/>
          <w:iCs/>
        </w:rPr>
        <w:t xml:space="preserve"> </w:t>
      </w:r>
      <w:r w:rsidR="00DA2793">
        <w:t xml:space="preserve">– </w:t>
      </w:r>
      <w:r w:rsidR="00DA2793" w:rsidRPr="00DA2793">
        <w:rPr>
          <w:b/>
          <w:bCs/>
        </w:rPr>
        <w:t>Kelly Clarkson</w:t>
      </w:r>
    </w:p>
    <w:p w14:paraId="1976CD79" w14:textId="77777777" w:rsidR="00EC0568" w:rsidRDefault="00EC0568" w:rsidP="009123E1">
      <w:pPr>
        <w:spacing w:after="0" w:line="240" w:lineRule="auto"/>
      </w:pPr>
    </w:p>
    <w:p w14:paraId="0E4E555E" w14:textId="72E421A4" w:rsidR="000A0228" w:rsidRPr="006729AC" w:rsidRDefault="000A0228" w:rsidP="00DA2793">
      <w:pPr>
        <w:spacing w:after="0" w:line="240" w:lineRule="auto"/>
        <w:jc w:val="center"/>
      </w:pPr>
      <w:r w:rsidRPr="000A0228">
        <w:rPr>
          <w:b/>
          <w:bCs/>
          <w:i/>
          <w:iCs/>
        </w:rPr>
        <w:t>"</w:t>
      </w:r>
      <w:r w:rsidRPr="000A0228">
        <w:rPr>
          <w:i/>
          <w:iCs/>
        </w:rPr>
        <w:t xml:space="preserve">It is </w:t>
      </w:r>
      <w:proofErr w:type="gramStart"/>
      <w:r w:rsidRPr="000A0228">
        <w:rPr>
          <w:i/>
          <w:iCs/>
        </w:rPr>
        <w:t>a</w:t>
      </w:r>
      <w:proofErr w:type="gramEnd"/>
      <w:r w:rsidRPr="000A0228">
        <w:rPr>
          <w:i/>
          <w:iCs/>
        </w:rPr>
        <w:t xml:space="preserve"> wildest dream scenario to work with 2 of the world’s greatest singers on one of the all-time greatest songs. Co-produced and rearranged with my friends Sasha Sloan and King Henry, this classic has taken on a </w:t>
      </w:r>
      <w:proofErr w:type="gramStart"/>
      <w:r w:rsidRPr="000A0228">
        <w:rPr>
          <w:i/>
          <w:iCs/>
        </w:rPr>
        <w:t>brand new</w:t>
      </w:r>
      <w:proofErr w:type="gramEnd"/>
      <w:r w:rsidRPr="000A0228">
        <w:rPr>
          <w:i/>
          <w:iCs/>
        </w:rPr>
        <w:t xml:space="preserve"> life 40 years after i</w:t>
      </w:r>
      <w:r w:rsidR="00987295">
        <w:rPr>
          <w:i/>
          <w:iCs/>
        </w:rPr>
        <w:t>t</w:t>
      </w:r>
      <w:r w:rsidRPr="000A0228">
        <w:rPr>
          <w:i/>
          <w:iCs/>
        </w:rPr>
        <w:t>s original chart run, and I am so grateful to be a part of the first time Dolly and Kelly have recorded together.  I have a feeling it won’t be the last.”</w:t>
      </w:r>
      <w:r>
        <w:t xml:space="preserve"> – </w:t>
      </w:r>
      <w:r w:rsidRPr="00DA2793">
        <w:rPr>
          <w:b/>
          <w:bCs/>
        </w:rPr>
        <w:t>Shane McAnally</w:t>
      </w:r>
    </w:p>
    <w:p w14:paraId="5327BFE2" w14:textId="77777777" w:rsidR="009A5C49" w:rsidRDefault="009A5C49" w:rsidP="006729AC">
      <w:pPr>
        <w:spacing w:after="0" w:line="240" w:lineRule="auto"/>
      </w:pPr>
    </w:p>
    <w:p w14:paraId="0B868C7C" w14:textId="36F920A3" w:rsidR="0052319D" w:rsidRPr="0052319D" w:rsidRDefault="0052319D" w:rsidP="006729AC">
      <w:pPr>
        <w:spacing w:after="0" w:line="240" w:lineRule="auto"/>
        <w:rPr>
          <w:b/>
          <w:bCs/>
          <w:i/>
          <w:iCs/>
          <w:u w:val="single"/>
        </w:rPr>
      </w:pPr>
      <w:r w:rsidRPr="0052319D">
        <w:rPr>
          <w:b/>
          <w:bCs/>
          <w:u w:val="single"/>
        </w:rPr>
        <w:t xml:space="preserve">ABOUT </w:t>
      </w:r>
      <w:r w:rsidRPr="0052319D">
        <w:rPr>
          <w:b/>
          <w:bCs/>
          <w:i/>
          <w:iCs/>
          <w:u w:val="single"/>
        </w:rPr>
        <w:t>STILL WORKING 9 TO 5:</w:t>
      </w:r>
    </w:p>
    <w:p w14:paraId="51B0C6EE" w14:textId="102F330E" w:rsidR="0052319D" w:rsidRDefault="0052319D" w:rsidP="0052319D">
      <w:pPr>
        <w:spacing w:after="0" w:line="240" w:lineRule="auto"/>
        <w:jc w:val="both"/>
      </w:pPr>
      <w:r w:rsidRPr="0052319D">
        <w:t>The f</w:t>
      </w:r>
      <w:r>
        <w:t>il</w:t>
      </w:r>
      <w:r w:rsidRPr="0052319D">
        <w:t xml:space="preserve">m </w:t>
      </w:r>
      <w:r w:rsidRPr="0052319D">
        <w:rPr>
          <w:i/>
          <w:iCs/>
        </w:rPr>
        <w:t>9 to 5</w:t>
      </w:r>
      <w:r w:rsidRPr="0052319D">
        <w:t xml:space="preserve"> has taken its place in American history as a</w:t>
      </w:r>
      <w:r>
        <w:t xml:space="preserve"> </w:t>
      </w:r>
      <w:r w:rsidRPr="0052319D">
        <w:t>beloved comedy with serious subject matter. Multiple generations know every</w:t>
      </w:r>
      <w:r>
        <w:t xml:space="preserve"> </w:t>
      </w:r>
      <w:r w:rsidRPr="0052319D">
        <w:t>lyric to the iconic theme song that has become an anthem for working women</w:t>
      </w:r>
      <w:r>
        <w:t xml:space="preserve"> </w:t>
      </w:r>
      <w:r w:rsidRPr="0052319D">
        <w:t>everywhere who seek fairness, equality and dignity from their male counterparts.</w:t>
      </w:r>
      <w:r>
        <w:t xml:space="preserve"> </w:t>
      </w:r>
      <w:r w:rsidRPr="0052319D">
        <w:t xml:space="preserve">After more than 40 years, the feature documentary </w:t>
      </w:r>
      <w:r w:rsidRPr="0052319D">
        <w:rPr>
          <w:i/>
          <w:iCs/>
        </w:rPr>
        <w:t>Still Working 9 to 5</w:t>
      </w:r>
      <w:r w:rsidRPr="0052319D">
        <w:t xml:space="preserve"> celebrates</w:t>
      </w:r>
      <w:r>
        <w:t xml:space="preserve"> </w:t>
      </w:r>
      <w:r w:rsidRPr="0052319D">
        <w:t>the iconic film, while chronicling the important impact it had on the women’s</w:t>
      </w:r>
      <w:r>
        <w:t xml:space="preserve"> </w:t>
      </w:r>
      <w:r w:rsidRPr="0052319D">
        <w:t>movement of the time and one that continues today.</w:t>
      </w:r>
    </w:p>
    <w:p w14:paraId="7DC6501D" w14:textId="3BFC52EF" w:rsidR="0052319D" w:rsidRDefault="0052319D" w:rsidP="0052319D">
      <w:pPr>
        <w:spacing w:after="0" w:line="240" w:lineRule="auto"/>
        <w:jc w:val="both"/>
      </w:pPr>
    </w:p>
    <w:p w14:paraId="5A0671F7" w14:textId="46CF68E6" w:rsidR="0052319D" w:rsidRDefault="0052319D" w:rsidP="0052319D">
      <w:pPr>
        <w:spacing w:after="0" w:line="240" w:lineRule="auto"/>
        <w:jc w:val="both"/>
      </w:pPr>
      <w:r w:rsidRPr="0052319D">
        <w:rPr>
          <w:i/>
          <w:iCs/>
        </w:rPr>
        <w:t xml:space="preserve">Still Working 9 to 5 </w:t>
      </w:r>
      <w:r w:rsidRPr="0052319D">
        <w:t>reunites stars Dolly Parton, Jane Fonda, Lily Tomlin and</w:t>
      </w:r>
      <w:r>
        <w:t xml:space="preserve"> </w:t>
      </w:r>
      <w:r w:rsidRPr="0052319D">
        <w:t xml:space="preserve">Dabney Coleman from original </w:t>
      </w:r>
      <w:r w:rsidRPr="0052319D">
        <w:rPr>
          <w:i/>
          <w:iCs/>
        </w:rPr>
        <w:t>9 to 5</w:t>
      </w:r>
      <w:r w:rsidRPr="0052319D">
        <w:t xml:space="preserve"> film, as well as Rita Moreno from the </w:t>
      </w:r>
      <w:r w:rsidRPr="0052319D">
        <w:rPr>
          <w:i/>
          <w:iCs/>
        </w:rPr>
        <w:t>9 to 5</w:t>
      </w:r>
      <w:r>
        <w:t xml:space="preserve"> </w:t>
      </w:r>
      <w:r w:rsidRPr="0052319D">
        <w:t>TV series, Allison Janney from the Broadway musical, and other stars from the</w:t>
      </w:r>
      <w:r>
        <w:t xml:space="preserve"> </w:t>
      </w:r>
      <w:r w:rsidRPr="0052319D">
        <w:t>television and stage versions of the classic film. Also featured are activists and</w:t>
      </w:r>
      <w:r>
        <w:t xml:space="preserve"> </w:t>
      </w:r>
      <w:r w:rsidRPr="0052319D">
        <w:t>individuals closely associated with the women’s movement both now and then.</w:t>
      </w:r>
      <w:r>
        <w:t xml:space="preserve"> </w:t>
      </w:r>
      <w:r w:rsidRPr="0052319D">
        <w:t>The documentary explores the comedic tone of the film and how it resonated with</w:t>
      </w:r>
      <w:r>
        <w:t xml:space="preserve"> </w:t>
      </w:r>
      <w:r w:rsidRPr="0052319D">
        <w:t>a wide audience at a time when the feminist message was being rejected and/or</w:t>
      </w:r>
      <w:r>
        <w:t xml:space="preserve"> </w:t>
      </w:r>
      <w:r w:rsidRPr="0052319D">
        <w:t>feared by a large swathe of the population. It further follows how the success of</w:t>
      </w:r>
      <w:r>
        <w:t xml:space="preserve"> </w:t>
      </w:r>
      <w:r w:rsidRPr="0052319D">
        <w:t xml:space="preserve">the film spawned various </w:t>
      </w:r>
      <w:r w:rsidRPr="0052319D">
        <w:rPr>
          <w:i/>
          <w:iCs/>
        </w:rPr>
        <w:t>9 to</w:t>
      </w:r>
      <w:r w:rsidRPr="0052319D">
        <w:t xml:space="preserve"> </w:t>
      </w:r>
      <w:r w:rsidRPr="0052319D">
        <w:rPr>
          <w:i/>
          <w:iCs/>
        </w:rPr>
        <w:t>5</w:t>
      </w:r>
      <w:r w:rsidRPr="0052319D">
        <w:t xml:space="preserve"> spin-offs including a TV series (1980s) and</w:t>
      </w:r>
      <w:r>
        <w:t xml:space="preserve"> </w:t>
      </w:r>
      <w:r w:rsidRPr="0052319D">
        <w:t>musicals (2009 &amp; 2019), discussing the same issues addressed in the film (and</w:t>
      </w:r>
      <w:r>
        <w:t xml:space="preserve"> </w:t>
      </w:r>
      <w:r w:rsidRPr="0052319D">
        <w:t>its spinoffs) and questions if the message retains its original poignancy, as well</w:t>
      </w:r>
      <w:r>
        <w:t xml:space="preserve"> </w:t>
      </w:r>
      <w:r w:rsidRPr="0052319D">
        <w:t>as examining what has and has not changed for women in the workplace over the</w:t>
      </w:r>
      <w:r>
        <w:t xml:space="preserve"> </w:t>
      </w:r>
      <w:r w:rsidRPr="0052319D">
        <w:t>last 40 years.</w:t>
      </w:r>
    </w:p>
    <w:p w14:paraId="1DF82635" w14:textId="320B3B97" w:rsidR="0052319D" w:rsidRDefault="0052319D" w:rsidP="0052319D">
      <w:pPr>
        <w:spacing w:after="0" w:line="240" w:lineRule="auto"/>
        <w:jc w:val="both"/>
      </w:pPr>
    </w:p>
    <w:p w14:paraId="73F9DE27" w14:textId="53CC7740" w:rsidR="009A5C49" w:rsidRDefault="009A5C49" w:rsidP="00DE6F39">
      <w:pPr>
        <w:spacing w:after="0" w:line="240" w:lineRule="auto"/>
        <w:jc w:val="both"/>
      </w:pPr>
    </w:p>
    <w:p w14:paraId="079E8709" w14:textId="5BE0CC23" w:rsidR="00AB7041" w:rsidRDefault="009A5C49" w:rsidP="00AB7041">
      <w:pPr>
        <w:spacing w:after="0" w:line="240" w:lineRule="auto"/>
        <w:jc w:val="center"/>
      </w:pPr>
      <w:r>
        <w:t xml:space="preserve">For more information on </w:t>
      </w:r>
      <w:r>
        <w:rPr>
          <w:i/>
          <w:iCs/>
        </w:rPr>
        <w:t>Still Working 9 to 5</w:t>
      </w:r>
      <w:r>
        <w:t xml:space="preserve">, please visit </w:t>
      </w:r>
      <w:hyperlink r:id="rId10" w:history="1">
        <w:r w:rsidR="000A0228" w:rsidRPr="00E32608">
          <w:rPr>
            <w:rStyle w:val="Hyperlink"/>
          </w:rPr>
          <w:t>stillworking9to5.com</w:t>
        </w:r>
      </w:hyperlink>
      <w:r>
        <w:t xml:space="preserve"> </w:t>
      </w:r>
      <w:r w:rsidR="00AB7041">
        <w:t>or contact Gary Lane (</w:t>
      </w:r>
      <w:hyperlink r:id="rId11" w:history="1">
        <w:r w:rsidR="00AB7041" w:rsidRPr="00AE4162">
          <w:rPr>
            <w:rStyle w:val="Hyperlink"/>
          </w:rPr>
          <w:t>stillworking9to5@gmail.com</w:t>
        </w:r>
      </w:hyperlink>
      <w:r w:rsidR="00AB7041">
        <w:t>)</w:t>
      </w:r>
    </w:p>
    <w:p w14:paraId="61DB6883" w14:textId="77777777" w:rsidR="00DE6F39" w:rsidRDefault="009E14CC" w:rsidP="00DE6F39">
      <w:pPr>
        <w:spacing w:after="0" w:line="240" w:lineRule="auto"/>
        <w:jc w:val="center"/>
      </w:pPr>
      <w:r>
        <w:br/>
      </w:r>
      <w:r w:rsidR="009A5C49">
        <w:t xml:space="preserve">For Dolly Parton, </w:t>
      </w:r>
      <w:r w:rsidR="003D17F2">
        <w:t>please contact Marcel Pariseau (</w:t>
      </w:r>
      <w:hyperlink r:id="rId12" w:history="1">
        <w:r w:rsidR="003D17F2">
          <w:rPr>
            <w:rStyle w:val="Hyperlink"/>
            <w:rFonts w:ascii="Calibri" w:hAnsi="Calibri" w:cs="Calibri"/>
            <w:color w:val="0563C1"/>
          </w:rPr>
          <w:t>marcel@truepublicrelations.com</w:t>
        </w:r>
      </w:hyperlink>
      <w:r w:rsidR="003D17F2">
        <w:t>)</w:t>
      </w:r>
    </w:p>
    <w:p w14:paraId="14B939BC" w14:textId="17C7AA42" w:rsidR="009A5C49" w:rsidRDefault="009E14CC" w:rsidP="00DE6F39">
      <w:pPr>
        <w:spacing w:after="0" w:line="240" w:lineRule="auto"/>
        <w:jc w:val="center"/>
      </w:pPr>
      <w:r>
        <w:br/>
      </w:r>
      <w:r w:rsidR="009A5C49">
        <w:t>For Kelly Clarkson, please contact Sheila Richman (</w:t>
      </w:r>
      <w:hyperlink r:id="rId13" w:history="1">
        <w:r w:rsidR="009A5C49" w:rsidRPr="00E32608">
          <w:rPr>
            <w:rStyle w:val="Hyperlink"/>
          </w:rPr>
          <w:t>sheila.richman@atlanticrecords.com</w:t>
        </w:r>
      </w:hyperlink>
      <w:r w:rsidR="009A5C49">
        <w:t>) &amp; Ted Sullivan (</w:t>
      </w:r>
      <w:hyperlink r:id="rId14" w:history="1">
        <w:r w:rsidR="009A5C49" w:rsidRPr="00E32608">
          <w:rPr>
            <w:rStyle w:val="Hyperlink"/>
          </w:rPr>
          <w:t>ted.sullivan@atlanticrecords.com</w:t>
        </w:r>
      </w:hyperlink>
      <w:r w:rsidR="009A5C49">
        <w:t xml:space="preserve">) </w:t>
      </w:r>
      <w:bookmarkEnd w:id="0"/>
    </w:p>
    <w:sectPr w:rsidR="009A5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AC"/>
    <w:rsid w:val="00046F81"/>
    <w:rsid w:val="000A0228"/>
    <w:rsid w:val="00145F28"/>
    <w:rsid w:val="001462A6"/>
    <w:rsid w:val="00166508"/>
    <w:rsid w:val="00210B2E"/>
    <w:rsid w:val="0037542C"/>
    <w:rsid w:val="003D17F2"/>
    <w:rsid w:val="00427AEE"/>
    <w:rsid w:val="004452A4"/>
    <w:rsid w:val="004643DE"/>
    <w:rsid w:val="00483EC5"/>
    <w:rsid w:val="00516950"/>
    <w:rsid w:val="0052319D"/>
    <w:rsid w:val="005B3778"/>
    <w:rsid w:val="006729AC"/>
    <w:rsid w:val="006729F7"/>
    <w:rsid w:val="006F6C63"/>
    <w:rsid w:val="007378ED"/>
    <w:rsid w:val="007B2755"/>
    <w:rsid w:val="007F4DB7"/>
    <w:rsid w:val="00833F17"/>
    <w:rsid w:val="00854151"/>
    <w:rsid w:val="00854DB2"/>
    <w:rsid w:val="009123E1"/>
    <w:rsid w:val="00913FF8"/>
    <w:rsid w:val="00987295"/>
    <w:rsid w:val="009A5C49"/>
    <w:rsid w:val="009C0D54"/>
    <w:rsid w:val="009E14CC"/>
    <w:rsid w:val="009E4702"/>
    <w:rsid w:val="00AB7041"/>
    <w:rsid w:val="00B979D7"/>
    <w:rsid w:val="00CD349F"/>
    <w:rsid w:val="00DA2793"/>
    <w:rsid w:val="00DE6F39"/>
    <w:rsid w:val="00E57FE9"/>
    <w:rsid w:val="00E72BC1"/>
    <w:rsid w:val="00EC0568"/>
    <w:rsid w:val="00F37431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92925"/>
  <w15:chartTrackingRefBased/>
  <w15:docId w15:val="{BEA2E309-3001-40F5-96BE-0FD56A5F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2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22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D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8wpd6e7y01t8xx8/AAC2t6giAs9hxgQrr4xvDnp2a?dl=0" TargetMode="External"/><Relationship Id="rId13" Type="http://schemas.openxmlformats.org/officeDocument/2006/relationships/hyperlink" Target="mailto:sheila.richman@atlanticrecords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marcel@truepublicrelation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illworking9to5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tillworking9to5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atlantic.lnk.to/9to5" TargetMode="External"/><Relationship Id="rId14" Type="http://schemas.openxmlformats.org/officeDocument/2006/relationships/hyperlink" Target="mailto:ted.sullivan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lcf76f155ced4ddcb4097134ff3c332f xmlns="37d2d5e8-d86f-4204-ae9c-168dd3404589">
      <Terms xmlns="http://schemas.microsoft.com/office/infopath/2007/PartnerControls"/>
    </lcf76f155ced4ddcb4097134ff3c332f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DCD33A-ADD7-4838-A145-55253FFDE9F3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  <ds:schemaRef ds:uri="37d2d5e8-d86f-4204-ae9c-168dd3404589"/>
  </ds:schemaRefs>
</ds:datastoreItem>
</file>

<file path=customXml/itemProps2.xml><?xml version="1.0" encoding="utf-8"?>
<ds:datastoreItem xmlns:ds="http://schemas.openxmlformats.org/officeDocument/2006/customXml" ds:itemID="{70A08D36-D3D8-4126-BF31-406A5807C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83C4F-C115-4337-A23C-BE30B30F2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Ted</dc:creator>
  <cp:keywords/>
  <dc:description/>
  <cp:lastModifiedBy>Carmichael, Katy</cp:lastModifiedBy>
  <cp:revision>3</cp:revision>
  <dcterms:created xsi:type="dcterms:W3CDTF">2022-09-08T19:07:00Z</dcterms:created>
  <dcterms:modified xsi:type="dcterms:W3CDTF">2022-09-09T12:57:00Z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MediaServiceImageTags">
    <vt:lpwstr/>
  </property>
  <property fmtid="{D5CDD505-2E9C-101B-9397-08002B2CF9AE}" pid="4" name="ContentTypeId">
    <vt:lpwstr>0x0101005D9CA752E37244E186B234F4D8840D84002100D0725C8C674FB9C698131B063420</vt:lpwstr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Label">
    <vt:lpwstr/>
  </property>
  <property fmtid="{D5CDD505-2E9C-101B-9397-08002B2CF9AE}" pid="8" name="WMG_DW_Division">
    <vt:lpwstr>3;#Atlantic|bd921dbd-549a-4f07-b864-60850c498427</vt:lpwstr>
  </property>
  <property fmtid="{D5CDD505-2E9C-101B-9397-08002B2CF9AE}" pid="9" name="WMG_DW_Department">
    <vt:lpwstr>2;#Publicity|7f2458df-4fa3-40c2-b1c8-1c6f2576ee61</vt:lpwstr>
  </property>
</Properties>
</file>