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BE94" w14:textId="46BFE1ED" w:rsidR="00F904C0" w:rsidRPr="00657599" w:rsidRDefault="00FD2F4E" w:rsidP="00FD2F4E">
      <w:pPr>
        <w:contextualSpacing/>
        <w:jc w:val="center"/>
        <w:rPr>
          <w:rFonts w:ascii="Calibri" w:hAnsi="Calibri" w:cs="Calibri"/>
          <w:b/>
          <w:bCs/>
          <w:sz w:val="32"/>
          <w:szCs w:val="32"/>
        </w:rPr>
      </w:pPr>
      <w:r w:rsidRPr="00657599">
        <w:rPr>
          <w:rFonts w:ascii="Calibri" w:hAnsi="Calibri" w:cs="Calibri"/>
          <w:b/>
          <w:bCs/>
          <w:sz w:val="32"/>
          <w:szCs w:val="32"/>
        </w:rPr>
        <w:t>THE POSTAL SERVICE</w:t>
      </w:r>
      <w:r w:rsidR="0080150B">
        <w:rPr>
          <w:rFonts w:ascii="Calibri" w:hAnsi="Calibri" w:cs="Calibri"/>
          <w:b/>
          <w:bCs/>
          <w:sz w:val="32"/>
          <w:szCs w:val="32"/>
        </w:rPr>
        <w:t xml:space="preserve"> AND DEATH CAB FOR CUTIE</w:t>
      </w:r>
      <w:r w:rsidRPr="00657599">
        <w:rPr>
          <w:rFonts w:ascii="Calibri" w:hAnsi="Calibri" w:cs="Calibri"/>
          <w:b/>
          <w:bCs/>
          <w:sz w:val="32"/>
          <w:szCs w:val="32"/>
        </w:rPr>
        <w:t xml:space="preserve"> </w:t>
      </w:r>
      <w:r w:rsidR="00657599">
        <w:rPr>
          <w:rFonts w:ascii="Calibri" w:hAnsi="Calibri" w:cs="Calibri"/>
          <w:b/>
          <w:bCs/>
          <w:sz w:val="32"/>
          <w:szCs w:val="32"/>
        </w:rPr>
        <w:t>JOIN FORCES</w:t>
      </w:r>
      <w:r w:rsidRPr="00657599">
        <w:rPr>
          <w:rFonts w:ascii="Calibri" w:hAnsi="Calibri" w:cs="Calibri"/>
          <w:b/>
          <w:bCs/>
          <w:sz w:val="32"/>
          <w:szCs w:val="32"/>
        </w:rPr>
        <w:t xml:space="preserve"> </w:t>
      </w:r>
    </w:p>
    <w:p w14:paraId="371AE425" w14:textId="05FEF63A" w:rsidR="00FD2F4E" w:rsidRPr="00657599" w:rsidRDefault="00FD2F4E" w:rsidP="00F904C0">
      <w:pPr>
        <w:contextualSpacing/>
        <w:jc w:val="center"/>
        <w:rPr>
          <w:rFonts w:ascii="Calibri" w:hAnsi="Calibri" w:cs="Calibri"/>
          <w:b/>
          <w:bCs/>
          <w:sz w:val="32"/>
          <w:szCs w:val="32"/>
        </w:rPr>
      </w:pPr>
      <w:r w:rsidRPr="00657599">
        <w:rPr>
          <w:rFonts w:ascii="Calibri" w:hAnsi="Calibri" w:cs="Calibri"/>
          <w:b/>
          <w:bCs/>
          <w:sz w:val="32"/>
          <w:szCs w:val="32"/>
        </w:rPr>
        <w:t>FOR</w:t>
      </w:r>
      <w:r w:rsidR="00F904C0" w:rsidRPr="00657599">
        <w:rPr>
          <w:rFonts w:ascii="Calibri" w:hAnsi="Calibri" w:cs="Calibri"/>
          <w:b/>
          <w:bCs/>
          <w:sz w:val="32"/>
          <w:szCs w:val="32"/>
        </w:rPr>
        <w:t xml:space="preserve"> </w:t>
      </w:r>
      <w:r w:rsidRPr="00657599">
        <w:rPr>
          <w:rFonts w:ascii="Calibri" w:hAnsi="Calibri" w:cs="Calibri"/>
          <w:b/>
          <w:bCs/>
          <w:sz w:val="32"/>
          <w:szCs w:val="32"/>
        </w:rPr>
        <w:t>UNPREC</w:t>
      </w:r>
      <w:r w:rsidR="00657599">
        <w:rPr>
          <w:rFonts w:ascii="Calibri" w:hAnsi="Calibri" w:cs="Calibri"/>
          <w:b/>
          <w:bCs/>
          <w:sz w:val="32"/>
          <w:szCs w:val="32"/>
        </w:rPr>
        <w:t>E</w:t>
      </w:r>
      <w:r w:rsidRPr="00657599">
        <w:rPr>
          <w:rFonts w:ascii="Calibri" w:hAnsi="Calibri" w:cs="Calibri"/>
          <w:b/>
          <w:bCs/>
          <w:sz w:val="32"/>
          <w:szCs w:val="32"/>
        </w:rPr>
        <w:t xml:space="preserve">DENTED </w:t>
      </w:r>
      <w:r w:rsidR="00657599" w:rsidRPr="00657599">
        <w:rPr>
          <w:rFonts w:ascii="Calibri" w:eastAsia="Calibri" w:hAnsi="Calibri" w:cs="Calibri"/>
          <w:b/>
          <w:bCs/>
          <w:color w:val="000000" w:themeColor="text1"/>
          <w:sz w:val="32"/>
          <w:szCs w:val="32"/>
        </w:rPr>
        <w:t>20</w:t>
      </w:r>
      <w:r w:rsidR="00657599" w:rsidRPr="00657599">
        <w:rPr>
          <w:rFonts w:ascii="Calibri" w:eastAsia="Calibri" w:hAnsi="Calibri" w:cs="Calibri"/>
          <w:b/>
          <w:bCs/>
          <w:color w:val="000000" w:themeColor="text1"/>
          <w:sz w:val="32"/>
          <w:szCs w:val="32"/>
          <w:vertAlign w:val="superscript"/>
        </w:rPr>
        <w:t>TH</w:t>
      </w:r>
      <w:r w:rsidR="00657599" w:rsidRPr="00657599">
        <w:rPr>
          <w:rFonts w:ascii="Calibri" w:eastAsia="Calibri" w:hAnsi="Calibri" w:cs="Calibri"/>
          <w:b/>
          <w:bCs/>
          <w:color w:val="000000" w:themeColor="text1"/>
          <w:sz w:val="32"/>
          <w:szCs w:val="32"/>
        </w:rPr>
        <w:t xml:space="preserve"> ANNIVERSARY </w:t>
      </w:r>
      <w:r w:rsidRPr="00657599">
        <w:rPr>
          <w:rFonts w:ascii="Calibri" w:hAnsi="Calibri" w:cs="Calibri"/>
          <w:b/>
          <w:bCs/>
          <w:sz w:val="32"/>
          <w:szCs w:val="32"/>
        </w:rPr>
        <w:t>CO-HEADLINE TOUR</w:t>
      </w:r>
    </w:p>
    <w:p w14:paraId="1E57EA5D" w14:textId="77777777" w:rsidR="0015164E" w:rsidRPr="0069297F" w:rsidRDefault="0015164E" w:rsidP="005A2188">
      <w:pPr>
        <w:contextualSpacing/>
        <w:jc w:val="center"/>
        <w:rPr>
          <w:rFonts w:ascii="Calibri" w:hAnsi="Calibri" w:cs="Calibri"/>
          <w:b/>
          <w:bCs/>
        </w:rPr>
      </w:pPr>
    </w:p>
    <w:p w14:paraId="755C9271" w14:textId="7F195737" w:rsidR="00E717E8" w:rsidRPr="00ED12C6" w:rsidRDefault="00F904C0" w:rsidP="00ED12C6">
      <w:pPr>
        <w:contextualSpacing/>
        <w:jc w:val="center"/>
        <w:rPr>
          <w:rFonts w:ascii="Calibri" w:eastAsia="Calibri" w:hAnsi="Calibri" w:cs="Calibri"/>
          <w:b/>
          <w:bCs/>
          <w:color w:val="000000" w:themeColor="text1"/>
          <w:sz w:val="24"/>
          <w:szCs w:val="24"/>
        </w:rPr>
      </w:pPr>
      <w:r w:rsidRPr="00657599">
        <w:rPr>
          <w:rFonts w:ascii="Calibri" w:eastAsia="Calibri" w:hAnsi="Calibri" w:cs="Calibri"/>
          <w:b/>
          <w:bCs/>
          <w:color w:val="000000" w:themeColor="text1"/>
          <w:sz w:val="24"/>
          <w:szCs w:val="24"/>
        </w:rPr>
        <w:t>BEN</w:t>
      </w:r>
      <w:r w:rsidR="00D01C58">
        <w:rPr>
          <w:rFonts w:ascii="Calibri" w:eastAsia="Calibri" w:hAnsi="Calibri" w:cs="Calibri"/>
          <w:b/>
          <w:bCs/>
          <w:color w:val="000000" w:themeColor="text1"/>
          <w:sz w:val="24"/>
          <w:szCs w:val="24"/>
        </w:rPr>
        <w:t>JAMIN</w:t>
      </w:r>
      <w:r w:rsidRPr="00657599">
        <w:rPr>
          <w:rFonts w:ascii="Calibri" w:eastAsia="Calibri" w:hAnsi="Calibri" w:cs="Calibri"/>
          <w:b/>
          <w:bCs/>
          <w:color w:val="000000" w:themeColor="text1"/>
          <w:sz w:val="24"/>
          <w:szCs w:val="24"/>
        </w:rPr>
        <w:t xml:space="preserve"> GIBBARD TO PULL DOUBLE DUTY WITH COMPLETE </w:t>
      </w:r>
      <w:r w:rsidR="00657599">
        <w:rPr>
          <w:rFonts w:ascii="Calibri" w:eastAsia="Calibri" w:hAnsi="Calibri" w:cs="Calibri"/>
          <w:b/>
          <w:bCs/>
          <w:color w:val="000000" w:themeColor="text1"/>
          <w:sz w:val="24"/>
          <w:szCs w:val="24"/>
        </w:rPr>
        <w:t xml:space="preserve">LIVE </w:t>
      </w:r>
      <w:r w:rsidRPr="00657599">
        <w:rPr>
          <w:rFonts w:ascii="Calibri" w:eastAsia="Calibri" w:hAnsi="Calibri" w:cs="Calibri"/>
          <w:b/>
          <w:bCs/>
          <w:color w:val="000000" w:themeColor="text1"/>
          <w:sz w:val="24"/>
          <w:szCs w:val="24"/>
        </w:rPr>
        <w:t xml:space="preserve">PERFORMANCES </w:t>
      </w:r>
      <w:r w:rsidR="00FD2F4E" w:rsidRPr="00657599">
        <w:rPr>
          <w:rFonts w:ascii="Calibri" w:eastAsia="Calibri" w:hAnsi="Calibri" w:cs="Calibri"/>
          <w:b/>
          <w:bCs/>
          <w:color w:val="000000" w:themeColor="text1"/>
          <w:sz w:val="24"/>
          <w:szCs w:val="24"/>
        </w:rPr>
        <w:t xml:space="preserve">OF TWO </w:t>
      </w:r>
      <w:r w:rsidRPr="00657599">
        <w:rPr>
          <w:rFonts w:ascii="Calibri" w:eastAsia="Calibri" w:hAnsi="Calibri" w:cs="Calibri"/>
          <w:b/>
          <w:bCs/>
          <w:color w:val="000000" w:themeColor="text1"/>
          <w:sz w:val="24"/>
          <w:szCs w:val="24"/>
        </w:rPr>
        <w:t>LANDMARK</w:t>
      </w:r>
      <w:r w:rsidR="00FD2F4E" w:rsidRPr="00657599">
        <w:rPr>
          <w:rFonts w:ascii="Calibri" w:eastAsia="Calibri" w:hAnsi="Calibri" w:cs="Calibri"/>
          <w:b/>
          <w:bCs/>
          <w:color w:val="000000" w:themeColor="text1"/>
          <w:sz w:val="24"/>
          <w:szCs w:val="24"/>
        </w:rPr>
        <w:t xml:space="preserve"> </w:t>
      </w:r>
      <w:r w:rsidRPr="00657599">
        <w:rPr>
          <w:rFonts w:ascii="Calibri" w:eastAsia="Calibri" w:hAnsi="Calibri" w:cs="Calibri"/>
          <w:b/>
          <w:bCs/>
          <w:color w:val="000000" w:themeColor="text1"/>
          <w:sz w:val="24"/>
          <w:szCs w:val="24"/>
        </w:rPr>
        <w:t xml:space="preserve">2003 </w:t>
      </w:r>
      <w:r w:rsidR="00FD2F4E" w:rsidRPr="00657599">
        <w:rPr>
          <w:rFonts w:ascii="Calibri" w:eastAsia="Calibri" w:hAnsi="Calibri" w:cs="Calibri"/>
          <w:b/>
          <w:bCs/>
          <w:color w:val="000000" w:themeColor="text1"/>
          <w:sz w:val="24"/>
          <w:szCs w:val="24"/>
        </w:rPr>
        <w:t>ALBUMS</w:t>
      </w:r>
      <w:r w:rsidRPr="00657599">
        <w:rPr>
          <w:rFonts w:ascii="Calibri" w:eastAsia="Calibri" w:hAnsi="Calibri" w:cs="Calibri"/>
          <w:b/>
          <w:bCs/>
          <w:color w:val="000000" w:themeColor="text1"/>
          <w:sz w:val="24"/>
          <w:szCs w:val="24"/>
        </w:rPr>
        <w:t xml:space="preserve"> </w:t>
      </w:r>
      <w:r w:rsidR="00FD2F4E" w:rsidRPr="00657599">
        <w:rPr>
          <w:rFonts w:ascii="Calibri" w:eastAsia="Calibri" w:hAnsi="Calibri" w:cs="Calibri"/>
          <w:b/>
          <w:bCs/>
          <w:color w:val="000000" w:themeColor="text1"/>
          <w:sz w:val="24"/>
          <w:szCs w:val="24"/>
        </w:rPr>
        <w:t>–</w:t>
      </w:r>
      <w:r w:rsidR="00ED12C6">
        <w:rPr>
          <w:rFonts w:ascii="Calibri" w:eastAsia="Calibri" w:hAnsi="Calibri" w:cs="Calibri"/>
          <w:b/>
          <w:bCs/>
          <w:color w:val="000000" w:themeColor="text1"/>
          <w:sz w:val="24"/>
          <w:szCs w:val="24"/>
        </w:rPr>
        <w:t xml:space="preserve"> </w:t>
      </w:r>
      <w:r w:rsidR="00FD2F4E" w:rsidRPr="00657599">
        <w:rPr>
          <w:rFonts w:ascii="Calibri" w:eastAsia="Calibri" w:hAnsi="Calibri" w:cs="Calibri"/>
          <w:b/>
          <w:bCs/>
          <w:color w:val="000000" w:themeColor="text1"/>
          <w:sz w:val="24"/>
          <w:szCs w:val="24"/>
        </w:rPr>
        <w:t>THE POSTAL SERVICE</w:t>
      </w:r>
      <w:r w:rsidR="00F916AB">
        <w:rPr>
          <w:rFonts w:ascii="Calibri" w:eastAsia="Calibri" w:hAnsi="Calibri" w:cs="Calibri"/>
          <w:b/>
          <w:bCs/>
          <w:color w:val="000000" w:themeColor="text1"/>
          <w:sz w:val="24"/>
          <w:szCs w:val="24"/>
        </w:rPr>
        <w:t>’s</w:t>
      </w:r>
      <w:r w:rsidR="00FD2F4E" w:rsidRPr="00657599">
        <w:rPr>
          <w:rFonts w:ascii="Calibri" w:eastAsia="Calibri" w:hAnsi="Calibri" w:cs="Calibri"/>
          <w:b/>
          <w:bCs/>
          <w:color w:val="000000" w:themeColor="text1"/>
          <w:sz w:val="24"/>
          <w:szCs w:val="24"/>
        </w:rPr>
        <w:t xml:space="preserve"> </w:t>
      </w:r>
      <w:r w:rsidR="00FD2F4E" w:rsidRPr="00657599">
        <w:rPr>
          <w:rFonts w:ascii="Calibri" w:eastAsia="Calibri" w:hAnsi="Calibri" w:cs="Calibri"/>
          <w:b/>
          <w:bCs/>
          <w:i/>
          <w:iCs/>
          <w:color w:val="000000" w:themeColor="text1"/>
          <w:sz w:val="24"/>
          <w:szCs w:val="24"/>
        </w:rPr>
        <w:t>GIVE UP</w:t>
      </w:r>
      <w:r w:rsidR="006C4111">
        <w:rPr>
          <w:rFonts w:ascii="Calibri" w:eastAsia="Calibri" w:hAnsi="Calibri" w:cs="Calibri"/>
          <w:b/>
          <w:bCs/>
          <w:color w:val="000000" w:themeColor="text1"/>
          <w:sz w:val="24"/>
          <w:szCs w:val="24"/>
        </w:rPr>
        <w:t xml:space="preserve"> &amp;</w:t>
      </w:r>
      <w:r w:rsidR="00ED12C6">
        <w:rPr>
          <w:rFonts w:ascii="Calibri" w:eastAsia="Calibri" w:hAnsi="Calibri" w:cs="Calibri"/>
          <w:b/>
          <w:bCs/>
          <w:color w:val="000000" w:themeColor="text1"/>
          <w:sz w:val="24"/>
          <w:szCs w:val="24"/>
        </w:rPr>
        <w:t xml:space="preserve"> D</w:t>
      </w:r>
      <w:r w:rsidR="00ED12C6" w:rsidRPr="00657599">
        <w:rPr>
          <w:rFonts w:ascii="Calibri" w:eastAsia="Calibri" w:hAnsi="Calibri" w:cs="Calibri"/>
          <w:b/>
          <w:bCs/>
          <w:color w:val="000000" w:themeColor="text1"/>
          <w:sz w:val="24"/>
          <w:szCs w:val="24"/>
        </w:rPr>
        <w:t>EATH CAB FOR CUTIE</w:t>
      </w:r>
      <w:r w:rsidR="00F916AB">
        <w:rPr>
          <w:rFonts w:ascii="Calibri" w:eastAsia="Calibri" w:hAnsi="Calibri" w:cs="Calibri"/>
          <w:b/>
          <w:bCs/>
          <w:color w:val="000000" w:themeColor="text1"/>
          <w:sz w:val="24"/>
          <w:szCs w:val="24"/>
        </w:rPr>
        <w:t xml:space="preserve">’s </w:t>
      </w:r>
      <w:r w:rsidR="00ED12C6" w:rsidRPr="00657599">
        <w:rPr>
          <w:rFonts w:ascii="Calibri" w:eastAsia="Calibri" w:hAnsi="Calibri" w:cs="Calibri"/>
          <w:b/>
          <w:bCs/>
          <w:i/>
          <w:iCs/>
          <w:color w:val="000000" w:themeColor="text1"/>
          <w:sz w:val="24"/>
          <w:szCs w:val="24"/>
        </w:rPr>
        <w:t>TRANSATLANTICISM</w:t>
      </w:r>
    </w:p>
    <w:p w14:paraId="3AC4AC27" w14:textId="260D2278" w:rsidR="0069297F" w:rsidRPr="00844F8C" w:rsidRDefault="0069297F" w:rsidP="00F904C0">
      <w:pPr>
        <w:contextualSpacing/>
        <w:jc w:val="center"/>
        <w:rPr>
          <w:rFonts w:ascii="Calibri" w:eastAsia="Calibri" w:hAnsi="Calibri" w:cs="Calibri"/>
          <w:b/>
          <w:bCs/>
          <w:color w:val="000000" w:themeColor="text1"/>
        </w:rPr>
      </w:pPr>
    </w:p>
    <w:p w14:paraId="60F02850" w14:textId="6DB59907" w:rsidR="0069297F" w:rsidRPr="00657599" w:rsidRDefault="0069297F" w:rsidP="00F904C0">
      <w:pPr>
        <w:contextualSpacing/>
        <w:jc w:val="center"/>
        <w:rPr>
          <w:rFonts w:ascii="Calibri" w:eastAsia="Calibri" w:hAnsi="Calibri" w:cs="Calibri"/>
          <w:b/>
          <w:bCs/>
          <w:i/>
          <w:iCs/>
          <w:color w:val="000000" w:themeColor="text1"/>
          <w:sz w:val="24"/>
          <w:szCs w:val="24"/>
        </w:rPr>
      </w:pPr>
      <w:r w:rsidRPr="00657599">
        <w:rPr>
          <w:rFonts w:ascii="Calibri" w:hAnsi="Calibri" w:cs="Calibri"/>
          <w:b/>
          <w:bCs/>
          <w:sz w:val="24"/>
          <w:szCs w:val="24"/>
        </w:rPr>
        <w:t xml:space="preserve">TOUR ANNOUNCEMENT </w:t>
      </w:r>
      <w:r w:rsidR="00F916AB">
        <w:rPr>
          <w:rFonts w:ascii="Calibri" w:hAnsi="Calibri" w:cs="Calibri"/>
          <w:b/>
          <w:bCs/>
          <w:sz w:val="24"/>
          <w:szCs w:val="24"/>
        </w:rPr>
        <w:t>TRAILER OUT TODAY</w:t>
      </w:r>
      <w:r w:rsidRPr="00657599">
        <w:rPr>
          <w:rFonts w:ascii="Calibri" w:hAnsi="Calibri" w:cs="Calibri"/>
          <w:b/>
          <w:bCs/>
          <w:sz w:val="24"/>
          <w:szCs w:val="24"/>
        </w:rPr>
        <w:t xml:space="preserve"> – WATCH </w:t>
      </w:r>
      <w:hyperlink r:id="rId7" w:history="1">
        <w:r w:rsidRPr="00063240">
          <w:rPr>
            <w:rStyle w:val="Hyperlink"/>
            <w:rFonts w:ascii="Calibri" w:hAnsi="Calibri" w:cs="Calibri"/>
            <w:b/>
            <w:bCs/>
            <w:sz w:val="24"/>
            <w:szCs w:val="24"/>
          </w:rPr>
          <w:t>HERE</w:t>
        </w:r>
      </w:hyperlink>
    </w:p>
    <w:p w14:paraId="00FEB97A" w14:textId="471E27F4" w:rsidR="00F904C0" w:rsidRPr="00844F8C" w:rsidRDefault="00F904C0" w:rsidP="00F904C0">
      <w:pPr>
        <w:contextualSpacing/>
        <w:jc w:val="center"/>
        <w:rPr>
          <w:rFonts w:ascii="Calibri" w:eastAsia="Calibri" w:hAnsi="Calibri" w:cs="Calibri"/>
          <w:b/>
          <w:bCs/>
          <w:color w:val="000000" w:themeColor="text1"/>
        </w:rPr>
      </w:pPr>
    </w:p>
    <w:p w14:paraId="2447837D" w14:textId="6918751C" w:rsidR="00C61988" w:rsidRPr="00657599" w:rsidRDefault="00F904C0" w:rsidP="00740B42">
      <w:pPr>
        <w:contextualSpacing/>
        <w:jc w:val="center"/>
        <w:rPr>
          <w:rFonts w:ascii="Calibri" w:eastAsia="Calibri" w:hAnsi="Calibri" w:cs="Calibri"/>
          <w:b/>
          <w:bCs/>
          <w:color w:val="000000" w:themeColor="text1"/>
          <w:sz w:val="24"/>
          <w:szCs w:val="24"/>
        </w:rPr>
      </w:pPr>
      <w:r w:rsidRPr="00657599">
        <w:rPr>
          <w:rFonts w:ascii="Calibri" w:eastAsia="Calibri" w:hAnsi="Calibri" w:cs="Calibri"/>
          <w:b/>
          <w:bCs/>
          <w:color w:val="000000" w:themeColor="text1"/>
          <w:sz w:val="24"/>
          <w:szCs w:val="24"/>
        </w:rPr>
        <w:t xml:space="preserve">DATES </w:t>
      </w:r>
      <w:r w:rsidR="002A1ECE">
        <w:rPr>
          <w:rFonts w:ascii="Calibri" w:eastAsia="Calibri" w:hAnsi="Calibri" w:cs="Calibri"/>
          <w:b/>
          <w:bCs/>
          <w:color w:val="000000" w:themeColor="text1"/>
          <w:sz w:val="24"/>
          <w:szCs w:val="24"/>
        </w:rPr>
        <w:t>KICK OFF</w:t>
      </w:r>
      <w:r w:rsidRPr="00657599">
        <w:rPr>
          <w:rFonts w:ascii="Calibri" w:eastAsia="Calibri" w:hAnsi="Calibri" w:cs="Calibri"/>
          <w:b/>
          <w:bCs/>
          <w:color w:val="000000" w:themeColor="text1"/>
          <w:sz w:val="24"/>
          <w:szCs w:val="24"/>
        </w:rPr>
        <w:t xml:space="preserve"> SEPTEMBER </w:t>
      </w:r>
      <w:r w:rsidR="002552A2">
        <w:rPr>
          <w:rFonts w:ascii="Calibri" w:eastAsia="Calibri" w:hAnsi="Calibri" w:cs="Calibri"/>
          <w:b/>
          <w:bCs/>
          <w:color w:val="000000" w:themeColor="text1"/>
          <w:sz w:val="24"/>
          <w:szCs w:val="24"/>
        </w:rPr>
        <w:t>8</w:t>
      </w:r>
      <w:r w:rsidRPr="00657599">
        <w:rPr>
          <w:rFonts w:ascii="Calibri" w:eastAsia="Calibri" w:hAnsi="Calibri" w:cs="Calibri"/>
          <w:b/>
          <w:bCs/>
          <w:color w:val="000000" w:themeColor="text1"/>
          <w:sz w:val="24"/>
          <w:szCs w:val="24"/>
        </w:rPr>
        <w:t xml:space="preserve">, </w:t>
      </w:r>
      <w:proofErr w:type="gramStart"/>
      <w:r w:rsidRPr="00657599">
        <w:rPr>
          <w:rFonts w:ascii="Calibri" w:eastAsia="Calibri" w:hAnsi="Calibri" w:cs="Calibri"/>
          <w:b/>
          <w:bCs/>
          <w:color w:val="000000" w:themeColor="text1"/>
          <w:sz w:val="24"/>
          <w:szCs w:val="24"/>
        </w:rPr>
        <w:t>2023</w:t>
      </w:r>
      <w:proofErr w:type="gramEnd"/>
      <w:r w:rsidRPr="00657599">
        <w:rPr>
          <w:rFonts w:ascii="Calibri" w:eastAsia="Calibri" w:hAnsi="Calibri" w:cs="Calibri"/>
          <w:b/>
          <w:bCs/>
          <w:color w:val="000000" w:themeColor="text1"/>
          <w:sz w:val="24"/>
          <w:szCs w:val="24"/>
        </w:rPr>
        <w:t xml:space="preserve"> IN PORTLAND, ME</w:t>
      </w:r>
      <w:r w:rsidR="00740B42">
        <w:rPr>
          <w:rFonts w:ascii="Calibri" w:eastAsia="Calibri" w:hAnsi="Calibri" w:cs="Calibri"/>
          <w:b/>
          <w:bCs/>
          <w:color w:val="000000" w:themeColor="text1"/>
          <w:sz w:val="24"/>
          <w:szCs w:val="24"/>
        </w:rPr>
        <w:t xml:space="preserve"> </w:t>
      </w:r>
      <w:r w:rsidR="002A1ECE" w:rsidRPr="00657599">
        <w:rPr>
          <w:rFonts w:ascii="Calibri" w:hAnsi="Calibri" w:cs="Calibri"/>
          <w:b/>
          <w:bCs/>
          <w:sz w:val="24"/>
          <w:szCs w:val="24"/>
        </w:rPr>
        <w:t>–</w:t>
      </w:r>
      <w:r w:rsidR="00740B42">
        <w:rPr>
          <w:rFonts w:ascii="Calibri" w:eastAsia="Calibri" w:hAnsi="Calibri" w:cs="Calibri"/>
          <w:b/>
          <w:bCs/>
          <w:color w:val="000000" w:themeColor="text1"/>
          <w:sz w:val="24"/>
          <w:szCs w:val="24"/>
        </w:rPr>
        <w:t xml:space="preserve"> INCLUD</w:t>
      </w:r>
      <w:r w:rsidR="002A1ECE">
        <w:rPr>
          <w:rFonts w:ascii="Calibri" w:eastAsia="Calibri" w:hAnsi="Calibri" w:cs="Calibri"/>
          <w:b/>
          <w:bCs/>
          <w:color w:val="000000" w:themeColor="text1"/>
          <w:sz w:val="24"/>
          <w:szCs w:val="24"/>
        </w:rPr>
        <w:t>ING</w:t>
      </w:r>
      <w:r w:rsidR="00740B42">
        <w:rPr>
          <w:rFonts w:ascii="Calibri" w:eastAsia="Calibri" w:hAnsi="Calibri" w:cs="Calibri"/>
          <w:b/>
          <w:bCs/>
          <w:color w:val="000000" w:themeColor="text1"/>
          <w:sz w:val="24"/>
          <w:szCs w:val="24"/>
        </w:rPr>
        <w:t xml:space="preserve"> STOPS </w:t>
      </w:r>
      <w:r w:rsidR="00BF0AE0">
        <w:rPr>
          <w:rFonts w:ascii="Calibri" w:eastAsia="Calibri" w:hAnsi="Calibri" w:cs="Calibri"/>
          <w:b/>
          <w:bCs/>
          <w:color w:val="000000" w:themeColor="text1"/>
          <w:sz w:val="24"/>
          <w:szCs w:val="24"/>
        </w:rPr>
        <w:t>AT MADISON SQUARE GARDEN</w:t>
      </w:r>
      <w:r w:rsidR="00F547CD">
        <w:rPr>
          <w:rFonts w:ascii="Calibri" w:eastAsia="Calibri" w:hAnsi="Calibri" w:cs="Calibri"/>
          <w:b/>
          <w:bCs/>
          <w:color w:val="000000" w:themeColor="text1"/>
          <w:sz w:val="24"/>
          <w:szCs w:val="24"/>
        </w:rPr>
        <w:t xml:space="preserve">, </w:t>
      </w:r>
      <w:r w:rsidR="00BF0AE0">
        <w:rPr>
          <w:rFonts w:ascii="Calibri" w:eastAsia="Calibri" w:hAnsi="Calibri" w:cs="Calibri"/>
          <w:b/>
          <w:bCs/>
          <w:color w:val="000000" w:themeColor="text1"/>
          <w:sz w:val="24"/>
          <w:szCs w:val="24"/>
        </w:rPr>
        <w:t>THE HOLLYWOOD BOWL</w:t>
      </w:r>
      <w:r w:rsidR="00F547CD">
        <w:rPr>
          <w:rFonts w:ascii="Calibri" w:eastAsia="Calibri" w:hAnsi="Calibri" w:cs="Calibri"/>
          <w:b/>
          <w:bCs/>
          <w:color w:val="000000" w:themeColor="text1"/>
          <w:sz w:val="24"/>
          <w:szCs w:val="24"/>
        </w:rPr>
        <w:t xml:space="preserve"> + CLIMATE PLEDGE ARENA</w:t>
      </w:r>
    </w:p>
    <w:p w14:paraId="23C30362" w14:textId="77777777" w:rsidR="00FD2F4E" w:rsidRPr="0069297F" w:rsidRDefault="00FD2F4E" w:rsidP="00844F8C">
      <w:pPr>
        <w:contextualSpacing/>
        <w:jc w:val="center"/>
        <w:rPr>
          <w:rFonts w:ascii="Calibri" w:hAnsi="Calibri" w:cs="Calibri"/>
          <w:b/>
          <w:bCs/>
        </w:rPr>
      </w:pPr>
    </w:p>
    <w:p w14:paraId="7B6AFC8C" w14:textId="0C513710" w:rsidR="00E717E8" w:rsidRPr="002D0BEF" w:rsidRDefault="00E717E8" w:rsidP="005A2188">
      <w:pPr>
        <w:contextualSpacing/>
        <w:jc w:val="center"/>
        <w:rPr>
          <w:rFonts w:ascii="Calibri" w:hAnsi="Calibri" w:cs="Calibri"/>
          <w:b/>
          <w:bCs/>
          <w:sz w:val="20"/>
          <w:szCs w:val="20"/>
        </w:rPr>
      </w:pPr>
      <w:r w:rsidRPr="002D0BEF">
        <w:rPr>
          <w:rFonts w:ascii="Calibri" w:hAnsi="Calibri" w:cs="Calibri"/>
          <w:b/>
          <w:bCs/>
          <w:sz w:val="20"/>
          <w:szCs w:val="20"/>
        </w:rPr>
        <w:t xml:space="preserve">PRESALES </w:t>
      </w:r>
      <w:r w:rsidR="002D0BEF" w:rsidRPr="002D0BEF">
        <w:rPr>
          <w:rFonts w:ascii="Calibri" w:hAnsi="Calibri" w:cs="Calibri"/>
          <w:b/>
          <w:bCs/>
          <w:sz w:val="20"/>
          <w:szCs w:val="20"/>
        </w:rPr>
        <w:t>START</w:t>
      </w:r>
      <w:r w:rsidR="00F904C0" w:rsidRPr="002D0BEF">
        <w:rPr>
          <w:rFonts w:ascii="Calibri" w:hAnsi="Calibri" w:cs="Calibri"/>
          <w:b/>
          <w:bCs/>
          <w:sz w:val="20"/>
          <w:szCs w:val="20"/>
        </w:rPr>
        <w:t xml:space="preserve"> </w:t>
      </w:r>
      <w:r w:rsidR="00DF27C6">
        <w:rPr>
          <w:rFonts w:ascii="Calibri" w:hAnsi="Calibri" w:cs="Calibri"/>
          <w:b/>
          <w:bCs/>
          <w:sz w:val="20"/>
          <w:szCs w:val="20"/>
        </w:rPr>
        <w:t>WEDNESDAY</w:t>
      </w:r>
      <w:r w:rsidR="00F904C0" w:rsidRPr="002D0BEF">
        <w:rPr>
          <w:rFonts w:ascii="Calibri" w:hAnsi="Calibri" w:cs="Calibri"/>
          <w:b/>
          <w:bCs/>
          <w:sz w:val="20"/>
          <w:szCs w:val="20"/>
        </w:rPr>
        <w:t>, DECEMBER 1</w:t>
      </w:r>
      <w:r w:rsidR="00DF27C6">
        <w:rPr>
          <w:rFonts w:ascii="Calibri" w:hAnsi="Calibri" w:cs="Calibri"/>
          <w:b/>
          <w:bCs/>
          <w:sz w:val="20"/>
          <w:szCs w:val="20"/>
        </w:rPr>
        <w:t>4</w:t>
      </w:r>
      <w:r w:rsidRPr="002D0BEF">
        <w:rPr>
          <w:rFonts w:ascii="Calibri" w:hAnsi="Calibri" w:cs="Calibri"/>
          <w:b/>
          <w:bCs/>
          <w:sz w:val="20"/>
          <w:szCs w:val="20"/>
        </w:rPr>
        <w:t xml:space="preserve"> </w:t>
      </w:r>
      <w:r w:rsidR="00F904C0" w:rsidRPr="002D0BEF">
        <w:rPr>
          <w:rFonts w:ascii="Calibri" w:hAnsi="Calibri" w:cs="Calibri"/>
          <w:b/>
          <w:bCs/>
          <w:sz w:val="20"/>
          <w:szCs w:val="20"/>
        </w:rPr>
        <w:t xml:space="preserve">AT </w:t>
      </w:r>
      <w:r w:rsidRPr="002D0BEF">
        <w:rPr>
          <w:rFonts w:ascii="Calibri" w:hAnsi="Calibri" w:cs="Calibri"/>
          <w:b/>
          <w:bCs/>
          <w:sz w:val="20"/>
          <w:szCs w:val="20"/>
        </w:rPr>
        <w:t xml:space="preserve">10 AM </w:t>
      </w:r>
      <w:r w:rsidR="00F904C0" w:rsidRPr="002D0BEF">
        <w:rPr>
          <w:rFonts w:ascii="Calibri" w:hAnsi="Calibri" w:cs="Calibri"/>
          <w:b/>
          <w:bCs/>
          <w:sz w:val="20"/>
          <w:szCs w:val="20"/>
        </w:rPr>
        <w:t>(</w:t>
      </w:r>
      <w:r w:rsidR="00BC4E51">
        <w:rPr>
          <w:rFonts w:ascii="Calibri" w:hAnsi="Calibri" w:cs="Calibri"/>
          <w:b/>
          <w:bCs/>
          <w:sz w:val="20"/>
          <w:szCs w:val="20"/>
        </w:rPr>
        <w:t>LOCAL</w:t>
      </w:r>
      <w:r w:rsidR="00F904C0" w:rsidRPr="002D0BEF">
        <w:rPr>
          <w:rFonts w:ascii="Calibri" w:hAnsi="Calibri" w:cs="Calibri"/>
          <w:b/>
          <w:bCs/>
          <w:sz w:val="20"/>
          <w:szCs w:val="20"/>
        </w:rPr>
        <w:t>)</w:t>
      </w:r>
    </w:p>
    <w:p w14:paraId="6773510B" w14:textId="7995BF3C" w:rsidR="00E717E8" w:rsidRPr="002D0BEF" w:rsidRDefault="00E717E8" w:rsidP="0069297F">
      <w:pPr>
        <w:contextualSpacing/>
        <w:jc w:val="center"/>
        <w:rPr>
          <w:rFonts w:ascii="Calibri" w:hAnsi="Calibri" w:cs="Calibri"/>
          <w:b/>
          <w:bCs/>
          <w:sz w:val="20"/>
          <w:szCs w:val="20"/>
        </w:rPr>
      </w:pPr>
      <w:r w:rsidRPr="002D0BEF">
        <w:rPr>
          <w:rFonts w:ascii="Calibri" w:hAnsi="Calibri" w:cs="Calibri"/>
          <w:b/>
          <w:bCs/>
          <w:sz w:val="20"/>
          <w:szCs w:val="20"/>
        </w:rPr>
        <w:t xml:space="preserve">GENERAL ON-SALE </w:t>
      </w:r>
      <w:r w:rsidR="00F904C0" w:rsidRPr="002D0BEF">
        <w:rPr>
          <w:rFonts w:ascii="Calibri" w:hAnsi="Calibri" w:cs="Calibri"/>
          <w:b/>
          <w:bCs/>
          <w:sz w:val="20"/>
          <w:szCs w:val="20"/>
        </w:rPr>
        <w:t xml:space="preserve">STARTS </w:t>
      </w:r>
      <w:r w:rsidRPr="002D0BEF">
        <w:rPr>
          <w:rFonts w:ascii="Calibri" w:hAnsi="Calibri" w:cs="Calibri"/>
          <w:b/>
          <w:bCs/>
          <w:sz w:val="20"/>
          <w:szCs w:val="20"/>
        </w:rPr>
        <w:t xml:space="preserve">FRIDAY, </w:t>
      </w:r>
      <w:r w:rsidR="00F904C0" w:rsidRPr="002D0BEF">
        <w:rPr>
          <w:rFonts w:ascii="Calibri" w:hAnsi="Calibri" w:cs="Calibri"/>
          <w:b/>
          <w:bCs/>
          <w:sz w:val="20"/>
          <w:szCs w:val="20"/>
        </w:rPr>
        <w:t>DECEMBER 16</w:t>
      </w:r>
      <w:r w:rsidRPr="002D0BEF">
        <w:rPr>
          <w:rFonts w:ascii="Calibri" w:hAnsi="Calibri" w:cs="Calibri"/>
          <w:b/>
          <w:bCs/>
          <w:sz w:val="20"/>
          <w:szCs w:val="20"/>
        </w:rPr>
        <w:t xml:space="preserve"> </w:t>
      </w:r>
      <w:r w:rsidR="00F904C0" w:rsidRPr="002D0BEF">
        <w:rPr>
          <w:rFonts w:ascii="Calibri" w:hAnsi="Calibri" w:cs="Calibri"/>
          <w:b/>
          <w:bCs/>
          <w:sz w:val="20"/>
          <w:szCs w:val="20"/>
        </w:rPr>
        <w:t>AT</w:t>
      </w:r>
      <w:r w:rsidRPr="002D0BEF">
        <w:rPr>
          <w:rFonts w:ascii="Calibri" w:hAnsi="Calibri" w:cs="Calibri"/>
          <w:b/>
          <w:bCs/>
          <w:sz w:val="20"/>
          <w:szCs w:val="20"/>
        </w:rPr>
        <w:t xml:space="preserve"> 10 AM </w:t>
      </w:r>
      <w:r w:rsidR="00F904C0" w:rsidRPr="002D0BEF">
        <w:rPr>
          <w:rFonts w:ascii="Calibri" w:hAnsi="Calibri" w:cs="Calibri"/>
          <w:b/>
          <w:bCs/>
          <w:sz w:val="20"/>
          <w:szCs w:val="20"/>
        </w:rPr>
        <w:t>(LOCAL)</w:t>
      </w:r>
    </w:p>
    <w:p w14:paraId="1E6A4C7E" w14:textId="6F052DE0" w:rsidR="007B5724" w:rsidRDefault="007B5724" w:rsidP="0069297F">
      <w:pPr>
        <w:contextualSpacing/>
        <w:jc w:val="center"/>
        <w:rPr>
          <w:rFonts w:ascii="Calibri" w:hAnsi="Calibri" w:cs="Calibri"/>
        </w:rPr>
      </w:pPr>
    </w:p>
    <w:p w14:paraId="34BDDBBE" w14:textId="3F0CC7D6" w:rsidR="007B5724" w:rsidRDefault="00627827" w:rsidP="0069297F">
      <w:pPr>
        <w:contextualSpacing/>
        <w:jc w:val="center"/>
        <w:rPr>
          <w:rFonts w:ascii="Calibri" w:hAnsi="Calibri" w:cs="Calibri"/>
          <w:i/>
          <w:iCs/>
        </w:rPr>
      </w:pPr>
      <w:r>
        <w:rPr>
          <w:rFonts w:ascii="Calibri" w:hAnsi="Calibri" w:cs="Calibri"/>
          <w:i/>
          <w:iCs/>
        </w:rPr>
        <w:t>“The Postal Service was a band for a generation – the soundtrack to romance, tears and friendship.”</w:t>
      </w:r>
    </w:p>
    <w:p w14:paraId="685B4198" w14:textId="46312F69" w:rsidR="00627827" w:rsidRPr="00627827" w:rsidRDefault="00627827" w:rsidP="00627827">
      <w:pPr>
        <w:contextualSpacing/>
        <w:jc w:val="center"/>
        <w:rPr>
          <w:rFonts w:ascii="Calibri" w:hAnsi="Calibri" w:cs="Calibri"/>
        </w:rPr>
      </w:pPr>
      <w:r w:rsidRPr="003C76B1">
        <w:rPr>
          <w:rFonts w:ascii="Calibri" w:hAnsi="Calibri" w:cs="Calibri"/>
        </w:rPr>
        <w:t xml:space="preserve">– </w:t>
      </w:r>
      <w:r>
        <w:rPr>
          <w:rFonts w:ascii="Calibri" w:hAnsi="Calibri" w:cs="Calibri"/>
          <w:b/>
          <w:bCs/>
        </w:rPr>
        <w:t>NPR</w:t>
      </w:r>
      <w:r>
        <w:rPr>
          <w:rFonts w:ascii="Calibri" w:hAnsi="Calibri" w:cs="Calibri"/>
        </w:rPr>
        <w:t xml:space="preserve"> </w:t>
      </w:r>
      <w:r w:rsidRPr="003C76B1">
        <w:rPr>
          <w:rFonts w:ascii="Calibri" w:hAnsi="Calibri" w:cs="Calibri"/>
        </w:rPr>
        <w:t>–</w:t>
      </w:r>
    </w:p>
    <w:p w14:paraId="0B0355E2" w14:textId="77777777" w:rsidR="00BD78A5" w:rsidRDefault="00BD78A5" w:rsidP="003C76B1">
      <w:pPr>
        <w:contextualSpacing/>
        <w:jc w:val="center"/>
        <w:rPr>
          <w:rFonts w:ascii="Calibri" w:hAnsi="Calibri" w:cs="Calibri"/>
          <w:i/>
          <w:iCs/>
        </w:rPr>
      </w:pPr>
    </w:p>
    <w:p w14:paraId="54129F18" w14:textId="1C29CF53" w:rsidR="003C76B1" w:rsidRDefault="00622A6E" w:rsidP="003C76B1">
      <w:pPr>
        <w:contextualSpacing/>
        <w:jc w:val="center"/>
        <w:rPr>
          <w:rFonts w:ascii="Calibri" w:hAnsi="Calibri" w:cs="Calibri"/>
        </w:rPr>
      </w:pPr>
      <w:r w:rsidRPr="00D52E5C">
        <w:rPr>
          <w:rFonts w:ascii="Calibri" w:hAnsi="Calibri" w:cs="Calibri"/>
          <w:i/>
          <w:iCs/>
        </w:rPr>
        <w:t>“</w:t>
      </w:r>
      <w:r w:rsidR="00BD78A5">
        <w:rPr>
          <w:rFonts w:ascii="Calibri" w:hAnsi="Calibri" w:cs="Calibri"/>
          <w:i/>
          <w:iCs/>
        </w:rPr>
        <w:t>F</w:t>
      </w:r>
      <w:r w:rsidRPr="00D52E5C">
        <w:rPr>
          <w:rFonts w:ascii="Calibri" w:hAnsi="Calibri" w:cs="Calibri"/>
          <w:i/>
          <w:iCs/>
        </w:rPr>
        <w:t>ew records open themselves up to be a formative emotional and listening experience, pushing you to feel what you’re thinking</w:t>
      </w:r>
      <w:r w:rsidR="00587C8F" w:rsidRPr="00D52E5C">
        <w:rPr>
          <w:rFonts w:ascii="Calibri" w:hAnsi="Calibri" w:cs="Calibri"/>
          <w:i/>
          <w:iCs/>
        </w:rPr>
        <w:t>, daring to be universal enough to allow you to see you</w:t>
      </w:r>
      <w:r w:rsidR="00D52E5C" w:rsidRPr="00D52E5C">
        <w:rPr>
          <w:rFonts w:ascii="Calibri" w:hAnsi="Calibri" w:cs="Calibri"/>
          <w:i/>
          <w:iCs/>
        </w:rPr>
        <w:t xml:space="preserve">rself in it… that’s why </w:t>
      </w:r>
      <w:proofErr w:type="spellStart"/>
      <w:r w:rsidR="00D52E5C" w:rsidRPr="00D52E5C">
        <w:rPr>
          <w:rFonts w:ascii="Calibri" w:hAnsi="Calibri" w:cs="Calibri"/>
          <w:i/>
          <w:iCs/>
        </w:rPr>
        <w:t>Transatlanticism</w:t>
      </w:r>
      <w:proofErr w:type="spellEnd"/>
      <w:r w:rsidR="00D52E5C" w:rsidRPr="00D52E5C">
        <w:rPr>
          <w:rFonts w:ascii="Calibri" w:hAnsi="Calibri" w:cs="Calibri"/>
          <w:i/>
          <w:iCs/>
        </w:rPr>
        <w:t xml:space="preserve"> stands out over Death </w:t>
      </w:r>
      <w:r w:rsidR="00E97B81">
        <w:rPr>
          <w:rFonts w:ascii="Calibri" w:hAnsi="Calibri" w:cs="Calibri"/>
          <w:i/>
          <w:iCs/>
        </w:rPr>
        <w:t>C</w:t>
      </w:r>
      <w:r w:rsidR="00D52E5C" w:rsidRPr="00D52E5C">
        <w:rPr>
          <w:rFonts w:ascii="Calibri" w:hAnsi="Calibri" w:cs="Calibri"/>
          <w:i/>
          <w:iCs/>
        </w:rPr>
        <w:t>ab’s impressive catalog – they were always great at telling you stories, but here, they proved even better at helping you understand your own.”</w:t>
      </w:r>
    </w:p>
    <w:p w14:paraId="25BC5ADB" w14:textId="7CEEE088" w:rsidR="00713F2B" w:rsidRDefault="003C76B1" w:rsidP="003C76B1">
      <w:pPr>
        <w:contextualSpacing/>
        <w:jc w:val="center"/>
        <w:rPr>
          <w:rFonts w:ascii="Calibri" w:hAnsi="Calibri" w:cs="Calibri"/>
        </w:rPr>
      </w:pPr>
      <w:r w:rsidRPr="003C76B1">
        <w:rPr>
          <w:rFonts w:ascii="Calibri" w:hAnsi="Calibri" w:cs="Calibri"/>
        </w:rPr>
        <w:t xml:space="preserve">– </w:t>
      </w:r>
      <w:r w:rsidR="00713F2B" w:rsidRPr="003C76B1">
        <w:rPr>
          <w:rFonts w:ascii="Calibri" w:hAnsi="Calibri" w:cs="Calibri"/>
          <w:b/>
          <w:bCs/>
        </w:rPr>
        <w:t>P</w:t>
      </w:r>
      <w:r w:rsidR="00A9264A" w:rsidRPr="003C76B1">
        <w:rPr>
          <w:rFonts w:ascii="Calibri" w:hAnsi="Calibri" w:cs="Calibri"/>
          <w:b/>
          <w:bCs/>
        </w:rPr>
        <w:t>ITCHFORK</w:t>
      </w:r>
      <w:r w:rsidR="002E7B9C">
        <w:rPr>
          <w:rFonts w:ascii="Calibri" w:hAnsi="Calibri" w:cs="Calibri"/>
          <w:b/>
          <w:bCs/>
        </w:rPr>
        <w:t xml:space="preserve"> </w:t>
      </w:r>
      <w:r w:rsidRPr="003C76B1">
        <w:rPr>
          <w:rFonts w:ascii="Calibri" w:hAnsi="Calibri" w:cs="Calibri"/>
        </w:rPr>
        <w:t>–</w:t>
      </w:r>
    </w:p>
    <w:p w14:paraId="5932308A" w14:textId="33FD07FD" w:rsidR="00BD78A5" w:rsidRDefault="00BD78A5" w:rsidP="00C73316">
      <w:pPr>
        <w:contextualSpacing/>
        <w:jc w:val="center"/>
        <w:rPr>
          <w:rFonts w:ascii="Calibri" w:hAnsi="Calibri" w:cs="Calibri"/>
        </w:rPr>
      </w:pPr>
    </w:p>
    <w:p w14:paraId="0D284097" w14:textId="040C0EF3" w:rsidR="00C73316" w:rsidRDefault="00C73316" w:rsidP="00C73316">
      <w:pPr>
        <w:contextualSpacing/>
        <w:jc w:val="center"/>
        <w:rPr>
          <w:rFonts w:ascii="Calibri" w:hAnsi="Calibri" w:cs="Calibri"/>
        </w:rPr>
      </w:pPr>
      <w:r>
        <w:rPr>
          <w:rFonts w:ascii="Calibri" w:hAnsi="Calibri" w:cs="Calibri"/>
          <w:noProof/>
        </w:rPr>
        <w:drawing>
          <wp:inline distT="0" distB="0" distL="0" distR="0" wp14:anchorId="0E658F08" wp14:editId="7754827A">
            <wp:extent cx="3086100" cy="30861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6100" cy="3086100"/>
                    </a:xfrm>
                    <a:prstGeom prst="rect">
                      <a:avLst/>
                    </a:prstGeom>
                  </pic:spPr>
                </pic:pic>
              </a:graphicData>
            </a:graphic>
          </wp:inline>
        </w:drawing>
      </w:r>
    </w:p>
    <w:p w14:paraId="5DA63C25" w14:textId="273268BB" w:rsidR="00C73316" w:rsidRDefault="00C73316" w:rsidP="00C73316">
      <w:pPr>
        <w:contextualSpacing/>
        <w:jc w:val="center"/>
        <w:rPr>
          <w:rStyle w:val="Hyperlink"/>
          <w:rFonts w:ascii="Calibri" w:hAnsi="Calibri" w:cs="Calibri"/>
          <w:i/>
          <w:iCs/>
          <w:sz w:val="20"/>
          <w:szCs w:val="20"/>
        </w:rPr>
      </w:pPr>
      <w:r w:rsidRPr="00C73316">
        <w:rPr>
          <w:rFonts w:ascii="Calibri" w:hAnsi="Calibri" w:cs="Calibri"/>
          <w:i/>
          <w:iCs/>
          <w:sz w:val="20"/>
          <w:szCs w:val="20"/>
        </w:rPr>
        <w:t xml:space="preserve">download hi-res </w:t>
      </w:r>
      <w:proofErr w:type="spellStart"/>
      <w:r w:rsidRPr="00C73316">
        <w:rPr>
          <w:rFonts w:ascii="Calibri" w:hAnsi="Calibri" w:cs="Calibri"/>
          <w:i/>
          <w:iCs/>
          <w:sz w:val="20"/>
          <w:szCs w:val="20"/>
        </w:rPr>
        <w:t>admat</w:t>
      </w:r>
      <w:proofErr w:type="spellEnd"/>
      <w:r w:rsidRPr="00C73316">
        <w:rPr>
          <w:rFonts w:ascii="Calibri" w:hAnsi="Calibri" w:cs="Calibri"/>
          <w:i/>
          <w:iCs/>
          <w:sz w:val="20"/>
          <w:szCs w:val="20"/>
        </w:rPr>
        <w:t xml:space="preserve"> </w:t>
      </w:r>
      <w:hyperlink r:id="rId9" w:history="1">
        <w:r w:rsidRPr="00C73316">
          <w:rPr>
            <w:rStyle w:val="Hyperlink"/>
            <w:rFonts w:ascii="Calibri" w:hAnsi="Calibri" w:cs="Calibri"/>
            <w:i/>
            <w:iCs/>
            <w:sz w:val="20"/>
            <w:szCs w:val="20"/>
          </w:rPr>
          <w:t>here</w:t>
        </w:r>
      </w:hyperlink>
    </w:p>
    <w:p w14:paraId="1DFDB9AD" w14:textId="1553549B" w:rsidR="00A0304D" w:rsidRPr="00C73316" w:rsidRDefault="00A0304D" w:rsidP="00A0304D">
      <w:pPr>
        <w:contextualSpacing/>
        <w:jc w:val="center"/>
        <w:rPr>
          <w:rFonts w:ascii="Calibri" w:hAnsi="Calibri" w:cs="Calibri"/>
          <w:i/>
          <w:iCs/>
          <w:sz w:val="20"/>
          <w:szCs w:val="20"/>
        </w:rPr>
      </w:pPr>
      <w:r>
        <w:rPr>
          <w:rFonts w:ascii="Calibri" w:hAnsi="Calibri" w:cs="Calibri"/>
          <w:i/>
          <w:iCs/>
          <w:sz w:val="20"/>
          <w:szCs w:val="20"/>
        </w:rPr>
        <w:t xml:space="preserve">press photos: </w:t>
      </w:r>
      <w:hyperlink r:id="rId10" w:history="1">
        <w:r w:rsidRPr="00A0304D">
          <w:rPr>
            <w:rStyle w:val="Hyperlink"/>
            <w:rFonts w:ascii="Calibri" w:hAnsi="Calibri" w:cs="Calibri"/>
            <w:i/>
            <w:iCs/>
            <w:sz w:val="20"/>
            <w:szCs w:val="20"/>
          </w:rPr>
          <w:t>The Postal Service</w:t>
        </w:r>
      </w:hyperlink>
      <w:r>
        <w:rPr>
          <w:rFonts w:ascii="Calibri" w:hAnsi="Calibri" w:cs="Calibri"/>
          <w:i/>
          <w:iCs/>
          <w:sz w:val="20"/>
          <w:szCs w:val="20"/>
        </w:rPr>
        <w:t xml:space="preserve"> (credit </w:t>
      </w:r>
      <w:r w:rsidRPr="00A0304D">
        <w:rPr>
          <w:rFonts w:ascii="Calibri" w:hAnsi="Calibri" w:cs="Calibri"/>
          <w:i/>
          <w:iCs/>
          <w:sz w:val="20"/>
          <w:szCs w:val="20"/>
        </w:rPr>
        <w:t>Autumn de Wilde</w:t>
      </w:r>
      <w:r>
        <w:rPr>
          <w:rFonts w:ascii="Calibri" w:hAnsi="Calibri" w:cs="Calibri"/>
          <w:i/>
          <w:iCs/>
          <w:sz w:val="20"/>
          <w:szCs w:val="20"/>
        </w:rPr>
        <w:t xml:space="preserve">) | </w:t>
      </w:r>
      <w:hyperlink r:id="rId11" w:history="1">
        <w:r w:rsidRPr="00A0304D">
          <w:rPr>
            <w:rStyle w:val="Hyperlink"/>
            <w:rFonts w:ascii="Calibri" w:hAnsi="Calibri" w:cs="Calibri"/>
            <w:i/>
            <w:iCs/>
            <w:sz w:val="20"/>
            <w:szCs w:val="20"/>
          </w:rPr>
          <w:t>Death Cab for Cutie</w:t>
        </w:r>
      </w:hyperlink>
      <w:r>
        <w:rPr>
          <w:rFonts w:ascii="Calibri" w:hAnsi="Calibri" w:cs="Calibri"/>
          <w:i/>
          <w:iCs/>
          <w:sz w:val="20"/>
          <w:szCs w:val="20"/>
        </w:rPr>
        <w:t xml:space="preserve"> (credit Jimmy Fontaine)</w:t>
      </w:r>
    </w:p>
    <w:p w14:paraId="45F93BBD" w14:textId="6E223A5E" w:rsidR="00E717E8" w:rsidRPr="00A0304D" w:rsidRDefault="00E717E8" w:rsidP="005A2188">
      <w:pPr>
        <w:contextualSpacing/>
        <w:rPr>
          <w:rFonts w:ascii="Calibri" w:eastAsia="Calibri" w:hAnsi="Calibri" w:cs="Calibri"/>
          <w:sz w:val="28"/>
          <w:szCs w:val="28"/>
        </w:rPr>
      </w:pPr>
    </w:p>
    <w:p w14:paraId="490A7EE0" w14:textId="77777777" w:rsidR="00D56CB2" w:rsidRDefault="00631E31" w:rsidP="00D56CB2">
      <w:pPr>
        <w:rPr>
          <w:i/>
          <w:iCs/>
        </w:rPr>
      </w:pPr>
      <w:r w:rsidRPr="008E49EF">
        <w:rPr>
          <w:rFonts w:ascii="Calibri" w:eastAsia="Calibri" w:hAnsi="Calibri" w:cs="Calibri"/>
          <w:sz w:val="24"/>
          <w:szCs w:val="24"/>
        </w:rPr>
        <w:t>Indie rock titans</w:t>
      </w:r>
      <w:r w:rsidR="008E49EF" w:rsidRPr="008E49EF">
        <w:rPr>
          <w:rFonts w:ascii="Calibri" w:eastAsia="Calibri" w:hAnsi="Calibri" w:cs="Calibri"/>
          <w:sz w:val="24"/>
          <w:szCs w:val="24"/>
        </w:rPr>
        <w:t xml:space="preserve"> </w:t>
      </w:r>
      <w:r w:rsidR="008E49EF" w:rsidRPr="008E49EF">
        <w:rPr>
          <w:rFonts w:ascii="Calibri" w:eastAsia="Calibri" w:hAnsi="Calibri" w:cs="Calibri"/>
          <w:b/>
          <w:bCs/>
          <w:color w:val="000000" w:themeColor="text1"/>
          <w:sz w:val="24"/>
          <w:szCs w:val="24"/>
        </w:rPr>
        <w:t>The Postal Service</w:t>
      </w:r>
      <w:r w:rsidR="008E49EF" w:rsidRPr="008E49EF">
        <w:rPr>
          <w:rFonts w:ascii="Calibri" w:eastAsia="Calibri" w:hAnsi="Calibri" w:cs="Calibri"/>
          <w:color w:val="000000" w:themeColor="text1"/>
          <w:sz w:val="24"/>
          <w:szCs w:val="24"/>
        </w:rPr>
        <w:t xml:space="preserve"> and </w:t>
      </w:r>
      <w:r w:rsidR="008E49EF" w:rsidRPr="008E49EF">
        <w:rPr>
          <w:rFonts w:ascii="Calibri" w:eastAsia="Calibri" w:hAnsi="Calibri" w:cs="Calibri"/>
          <w:b/>
          <w:bCs/>
          <w:color w:val="000000" w:themeColor="text1"/>
          <w:sz w:val="24"/>
          <w:szCs w:val="24"/>
        </w:rPr>
        <w:t>Death Cab for Cutie</w:t>
      </w:r>
      <w:r w:rsidRPr="008E49EF">
        <w:rPr>
          <w:rFonts w:ascii="Calibri" w:eastAsia="Calibri" w:hAnsi="Calibri" w:cs="Calibri"/>
          <w:sz w:val="24"/>
          <w:szCs w:val="24"/>
        </w:rPr>
        <w:t xml:space="preserve"> have today announced plans for a l</w:t>
      </w:r>
      <w:r w:rsidR="00B304A9" w:rsidRPr="008E49EF">
        <w:rPr>
          <w:rFonts w:ascii="Calibri" w:eastAsia="Calibri" w:hAnsi="Calibri" w:cs="Calibri"/>
          <w:sz w:val="24"/>
          <w:szCs w:val="24"/>
        </w:rPr>
        <w:t>andmark</w:t>
      </w:r>
      <w:r w:rsidR="004B0EBE" w:rsidRPr="008E49EF">
        <w:rPr>
          <w:rFonts w:ascii="Calibri" w:eastAsia="Calibri" w:hAnsi="Calibri" w:cs="Calibri"/>
          <w:sz w:val="24"/>
          <w:szCs w:val="24"/>
        </w:rPr>
        <w:t xml:space="preserve"> 20</w:t>
      </w:r>
      <w:r w:rsidR="004B0EBE" w:rsidRPr="008E49EF">
        <w:rPr>
          <w:rFonts w:ascii="Calibri" w:eastAsia="Calibri" w:hAnsi="Calibri" w:cs="Calibri"/>
          <w:sz w:val="24"/>
          <w:szCs w:val="24"/>
          <w:vertAlign w:val="superscript"/>
        </w:rPr>
        <w:t>th</w:t>
      </w:r>
      <w:r w:rsidR="004B0EBE" w:rsidRPr="008E49EF">
        <w:rPr>
          <w:rFonts w:ascii="Calibri" w:eastAsia="Calibri" w:hAnsi="Calibri" w:cs="Calibri"/>
          <w:sz w:val="24"/>
          <w:szCs w:val="24"/>
        </w:rPr>
        <w:t xml:space="preserve"> anniversary</w:t>
      </w:r>
      <w:r w:rsidR="000F0384" w:rsidRPr="008E49EF">
        <w:rPr>
          <w:rFonts w:ascii="Calibri" w:eastAsia="Calibri" w:hAnsi="Calibri" w:cs="Calibri"/>
          <w:sz w:val="24"/>
          <w:szCs w:val="24"/>
        </w:rPr>
        <w:t xml:space="preserve"> co-headline</w:t>
      </w:r>
      <w:r w:rsidR="007F5141" w:rsidRPr="008E49EF">
        <w:rPr>
          <w:rFonts w:ascii="Calibri" w:eastAsia="Calibri" w:hAnsi="Calibri" w:cs="Calibri"/>
          <w:sz w:val="24"/>
          <w:szCs w:val="24"/>
        </w:rPr>
        <w:t xml:space="preserve"> North American</w:t>
      </w:r>
      <w:r w:rsidR="000F0384" w:rsidRPr="008E49EF">
        <w:rPr>
          <w:rFonts w:ascii="Calibri" w:eastAsia="Calibri" w:hAnsi="Calibri" w:cs="Calibri"/>
          <w:sz w:val="24"/>
          <w:szCs w:val="24"/>
        </w:rPr>
        <w:t xml:space="preserve"> tour. </w:t>
      </w:r>
      <w:r w:rsidR="00D56CB2" w:rsidRPr="00D56CB2">
        <w:rPr>
          <w:sz w:val="24"/>
          <w:szCs w:val="24"/>
        </w:rPr>
        <w:t xml:space="preserve">The extraordinary live run will see </w:t>
      </w:r>
      <w:r w:rsidR="00D56CB2" w:rsidRPr="00D56CB2">
        <w:rPr>
          <w:sz w:val="24"/>
          <w:szCs w:val="24"/>
        </w:rPr>
        <w:lastRenderedPageBreak/>
        <w:t xml:space="preserve">both iconic groups performing their seminal 2003 albums in full – The Postal Service’s RIAA Platinum-certified </w:t>
      </w:r>
      <w:r w:rsidR="00D56CB2" w:rsidRPr="00D56CB2">
        <w:rPr>
          <w:b/>
          <w:bCs/>
          <w:i/>
          <w:iCs/>
          <w:sz w:val="24"/>
          <w:szCs w:val="24"/>
        </w:rPr>
        <w:t>Give Up</w:t>
      </w:r>
      <w:r w:rsidR="00D56CB2" w:rsidRPr="00D56CB2">
        <w:rPr>
          <w:sz w:val="24"/>
          <w:szCs w:val="24"/>
        </w:rPr>
        <w:t xml:space="preserve"> and Death Cab for Cutie’s RIAA Gold-certified breakthrough fourth studio LP </w:t>
      </w:r>
      <w:proofErr w:type="spellStart"/>
      <w:r w:rsidR="00D56CB2" w:rsidRPr="00D56CB2">
        <w:rPr>
          <w:b/>
          <w:bCs/>
          <w:i/>
          <w:iCs/>
          <w:sz w:val="24"/>
          <w:szCs w:val="24"/>
        </w:rPr>
        <w:t>Transatlanticism</w:t>
      </w:r>
      <w:proofErr w:type="spellEnd"/>
      <w:r w:rsidR="00D56CB2" w:rsidRPr="00D56CB2">
        <w:rPr>
          <w:sz w:val="24"/>
          <w:szCs w:val="24"/>
        </w:rPr>
        <w:t xml:space="preserve"> – two classics released within a mere eight months of one another that year.</w:t>
      </w:r>
    </w:p>
    <w:p w14:paraId="461444A1" w14:textId="32B24479" w:rsidR="00526259" w:rsidRDefault="00526259" w:rsidP="00D56CB2">
      <w:pPr>
        <w:contextualSpacing/>
        <w:rPr>
          <w:rFonts w:ascii="Calibri" w:eastAsia="Calibri" w:hAnsi="Calibri" w:cs="Calibri"/>
          <w:b/>
          <w:bCs/>
          <w:color w:val="000000" w:themeColor="text1"/>
          <w:sz w:val="24"/>
          <w:szCs w:val="24"/>
        </w:rPr>
      </w:pPr>
    </w:p>
    <w:p w14:paraId="4D6E7DB3" w14:textId="619E2FF8" w:rsidR="006F120C" w:rsidRDefault="00531954" w:rsidP="005A2188">
      <w:pPr>
        <w:contextualSpacing/>
        <w:jc w:val="both"/>
        <w:rPr>
          <w:rFonts w:ascii="Calibri" w:eastAsia="Calibri" w:hAnsi="Calibri" w:cs="Calibri"/>
          <w:color w:val="000000" w:themeColor="text1"/>
          <w:sz w:val="24"/>
          <w:szCs w:val="24"/>
        </w:rPr>
      </w:pPr>
      <w:r w:rsidRPr="00657599">
        <w:rPr>
          <w:rFonts w:ascii="Calibri" w:eastAsia="Calibri" w:hAnsi="Calibri" w:cs="Calibri"/>
          <w:b/>
          <w:bCs/>
          <w:color w:val="000000" w:themeColor="text1"/>
          <w:sz w:val="24"/>
          <w:szCs w:val="24"/>
        </w:rPr>
        <w:t>Ben</w:t>
      </w:r>
      <w:r w:rsidR="00D01C58">
        <w:rPr>
          <w:rFonts w:ascii="Calibri" w:eastAsia="Calibri" w:hAnsi="Calibri" w:cs="Calibri"/>
          <w:b/>
          <w:bCs/>
          <w:color w:val="000000" w:themeColor="text1"/>
          <w:sz w:val="24"/>
          <w:szCs w:val="24"/>
        </w:rPr>
        <w:t>jamin</w:t>
      </w:r>
      <w:r w:rsidRPr="00657599">
        <w:rPr>
          <w:rFonts w:ascii="Calibri" w:eastAsia="Calibri" w:hAnsi="Calibri" w:cs="Calibri"/>
          <w:b/>
          <w:bCs/>
          <w:color w:val="000000" w:themeColor="text1"/>
          <w:sz w:val="24"/>
          <w:szCs w:val="24"/>
        </w:rPr>
        <w:t xml:space="preserve"> </w:t>
      </w:r>
      <w:proofErr w:type="spellStart"/>
      <w:r w:rsidRPr="00657599">
        <w:rPr>
          <w:rFonts w:ascii="Calibri" w:eastAsia="Calibri" w:hAnsi="Calibri" w:cs="Calibri"/>
          <w:b/>
          <w:bCs/>
          <w:color w:val="000000" w:themeColor="text1"/>
          <w:sz w:val="24"/>
          <w:szCs w:val="24"/>
        </w:rPr>
        <w:t>Gibbard</w:t>
      </w:r>
      <w:proofErr w:type="spellEnd"/>
      <w:r w:rsidR="006E243B">
        <w:rPr>
          <w:rFonts w:ascii="Calibri" w:eastAsia="Calibri" w:hAnsi="Calibri" w:cs="Calibri"/>
          <w:color w:val="000000" w:themeColor="text1"/>
          <w:sz w:val="24"/>
          <w:szCs w:val="24"/>
        </w:rPr>
        <w:t>, the co-founder of both bands,</w:t>
      </w:r>
      <w:r w:rsidRPr="00657599">
        <w:rPr>
          <w:rFonts w:ascii="Calibri" w:eastAsia="Calibri" w:hAnsi="Calibri" w:cs="Calibri"/>
          <w:color w:val="000000" w:themeColor="text1"/>
          <w:sz w:val="24"/>
          <w:szCs w:val="24"/>
        </w:rPr>
        <w:t xml:space="preserve"> will pull double duty</w:t>
      </w:r>
      <w:r w:rsidR="00657599">
        <w:rPr>
          <w:rFonts w:ascii="Calibri" w:eastAsia="Calibri" w:hAnsi="Calibri" w:cs="Calibri"/>
          <w:color w:val="000000" w:themeColor="text1"/>
          <w:sz w:val="24"/>
          <w:szCs w:val="24"/>
        </w:rPr>
        <w:t xml:space="preserve"> throughout the tour</w:t>
      </w:r>
      <w:r w:rsidRPr="00657599">
        <w:rPr>
          <w:rFonts w:ascii="Calibri" w:eastAsia="Calibri" w:hAnsi="Calibri" w:cs="Calibri"/>
          <w:color w:val="000000" w:themeColor="text1"/>
          <w:sz w:val="24"/>
          <w:szCs w:val="24"/>
        </w:rPr>
        <w:t xml:space="preserve">, performing with The Postal Service – comprised of </w:t>
      </w:r>
      <w:proofErr w:type="spellStart"/>
      <w:r w:rsidRPr="00657599">
        <w:rPr>
          <w:rFonts w:ascii="Calibri" w:eastAsia="Calibri" w:hAnsi="Calibri" w:cs="Calibri"/>
          <w:color w:val="000000" w:themeColor="text1"/>
          <w:sz w:val="24"/>
          <w:szCs w:val="24"/>
        </w:rPr>
        <w:t>Gibbard</w:t>
      </w:r>
      <w:proofErr w:type="spellEnd"/>
      <w:r w:rsidRPr="00657599">
        <w:rPr>
          <w:rFonts w:ascii="Calibri" w:eastAsia="Calibri" w:hAnsi="Calibri" w:cs="Calibri"/>
          <w:color w:val="000000" w:themeColor="text1"/>
          <w:sz w:val="24"/>
          <w:szCs w:val="24"/>
        </w:rPr>
        <w:t xml:space="preserve">, </w:t>
      </w:r>
      <w:r w:rsidRPr="00657599">
        <w:rPr>
          <w:rFonts w:ascii="Calibri" w:eastAsia="Calibri" w:hAnsi="Calibri" w:cs="Calibri"/>
          <w:b/>
          <w:bCs/>
          <w:color w:val="000000" w:themeColor="text1"/>
          <w:sz w:val="24"/>
          <w:szCs w:val="24"/>
        </w:rPr>
        <w:t>Jimmy Tamborello</w:t>
      </w:r>
      <w:r w:rsidRPr="00657599">
        <w:rPr>
          <w:rFonts w:ascii="Calibri" w:eastAsia="Calibri" w:hAnsi="Calibri" w:cs="Calibri"/>
          <w:color w:val="000000" w:themeColor="text1"/>
          <w:sz w:val="24"/>
          <w:szCs w:val="24"/>
        </w:rPr>
        <w:t xml:space="preserve">, and </w:t>
      </w:r>
      <w:r w:rsidRPr="00657599">
        <w:rPr>
          <w:rFonts w:ascii="Calibri" w:eastAsia="Calibri" w:hAnsi="Calibri" w:cs="Calibri"/>
          <w:b/>
          <w:bCs/>
          <w:color w:val="000000" w:themeColor="text1"/>
          <w:sz w:val="24"/>
          <w:szCs w:val="24"/>
        </w:rPr>
        <w:t>Jenny Lewis</w:t>
      </w:r>
      <w:r w:rsidRPr="00657599">
        <w:rPr>
          <w:rFonts w:ascii="Calibri" w:eastAsia="Calibri" w:hAnsi="Calibri" w:cs="Calibri"/>
          <w:color w:val="000000" w:themeColor="text1"/>
          <w:sz w:val="24"/>
          <w:szCs w:val="24"/>
        </w:rPr>
        <w:t xml:space="preserve"> – as well as with Death Cab for Cutie (</w:t>
      </w:r>
      <w:r w:rsidR="0080150B">
        <w:rPr>
          <w:rFonts w:ascii="Calibri" w:eastAsia="Calibri" w:hAnsi="Calibri" w:cs="Calibri"/>
          <w:color w:val="000000" w:themeColor="text1"/>
          <w:sz w:val="24"/>
          <w:szCs w:val="24"/>
        </w:rPr>
        <w:t>alongside</w:t>
      </w:r>
      <w:r w:rsidRPr="00657599">
        <w:rPr>
          <w:rFonts w:ascii="Calibri" w:eastAsia="Calibri" w:hAnsi="Calibri" w:cs="Calibri"/>
          <w:color w:val="000000" w:themeColor="text1"/>
          <w:sz w:val="24"/>
          <w:szCs w:val="24"/>
        </w:rPr>
        <w:t xml:space="preserve"> </w:t>
      </w:r>
      <w:r w:rsidRPr="00657599">
        <w:rPr>
          <w:rFonts w:ascii="Calibri" w:eastAsia="Calibri" w:hAnsi="Calibri" w:cs="Calibri"/>
          <w:b/>
          <w:bCs/>
          <w:color w:val="000000" w:themeColor="text1"/>
          <w:sz w:val="24"/>
          <w:szCs w:val="24"/>
        </w:rPr>
        <w:t>Nick Harmer</w:t>
      </w:r>
      <w:r w:rsidRPr="00657599">
        <w:rPr>
          <w:rFonts w:ascii="Calibri" w:eastAsia="Calibri" w:hAnsi="Calibri" w:cs="Calibri"/>
          <w:color w:val="000000" w:themeColor="text1"/>
          <w:sz w:val="24"/>
          <w:szCs w:val="24"/>
        </w:rPr>
        <w:t xml:space="preserve">, </w:t>
      </w:r>
      <w:r w:rsidRPr="00657599">
        <w:rPr>
          <w:rFonts w:ascii="Calibri" w:eastAsia="Calibri" w:hAnsi="Calibri" w:cs="Calibri"/>
          <w:b/>
          <w:bCs/>
          <w:color w:val="000000" w:themeColor="text1"/>
          <w:sz w:val="24"/>
          <w:szCs w:val="24"/>
        </w:rPr>
        <w:t>Dave Depper</w:t>
      </w:r>
      <w:r w:rsidRPr="00657599">
        <w:rPr>
          <w:rFonts w:ascii="Calibri" w:eastAsia="Calibri" w:hAnsi="Calibri" w:cs="Calibri"/>
          <w:color w:val="000000" w:themeColor="text1"/>
          <w:sz w:val="24"/>
          <w:szCs w:val="24"/>
        </w:rPr>
        <w:t xml:space="preserve">, </w:t>
      </w:r>
      <w:r w:rsidRPr="00657599">
        <w:rPr>
          <w:rFonts w:ascii="Calibri" w:eastAsia="Calibri" w:hAnsi="Calibri" w:cs="Calibri"/>
          <w:b/>
          <w:bCs/>
          <w:color w:val="000000" w:themeColor="text1"/>
          <w:sz w:val="24"/>
          <w:szCs w:val="24"/>
        </w:rPr>
        <w:t>Zac Rae</w:t>
      </w:r>
      <w:r w:rsidR="005A2188" w:rsidRPr="00657599">
        <w:rPr>
          <w:rFonts w:ascii="Calibri" w:eastAsia="Calibri" w:hAnsi="Calibri" w:cs="Calibri"/>
          <w:color w:val="000000" w:themeColor="text1"/>
          <w:sz w:val="24"/>
          <w:szCs w:val="24"/>
        </w:rPr>
        <w:t>,</w:t>
      </w:r>
      <w:r w:rsidRPr="00657599">
        <w:rPr>
          <w:rFonts w:ascii="Calibri" w:eastAsia="Calibri" w:hAnsi="Calibri" w:cs="Calibri"/>
          <w:color w:val="000000" w:themeColor="text1"/>
          <w:sz w:val="24"/>
          <w:szCs w:val="24"/>
        </w:rPr>
        <w:t xml:space="preserve"> and </w:t>
      </w:r>
      <w:r w:rsidRPr="00657599">
        <w:rPr>
          <w:rFonts w:ascii="Calibri" w:eastAsia="Calibri" w:hAnsi="Calibri" w:cs="Calibri"/>
          <w:b/>
          <w:bCs/>
          <w:color w:val="000000" w:themeColor="text1"/>
          <w:sz w:val="24"/>
          <w:szCs w:val="24"/>
        </w:rPr>
        <w:t xml:space="preserve">Jason </w:t>
      </w:r>
      <w:proofErr w:type="spellStart"/>
      <w:r w:rsidRPr="00657599">
        <w:rPr>
          <w:rFonts w:ascii="Calibri" w:eastAsia="Calibri" w:hAnsi="Calibri" w:cs="Calibri"/>
          <w:b/>
          <w:bCs/>
          <w:color w:val="000000" w:themeColor="text1"/>
          <w:sz w:val="24"/>
          <w:szCs w:val="24"/>
        </w:rPr>
        <w:t>McGerr</w:t>
      </w:r>
      <w:proofErr w:type="spellEnd"/>
      <w:r w:rsidRPr="00657599">
        <w:rPr>
          <w:rFonts w:ascii="Calibri" w:eastAsia="Calibri" w:hAnsi="Calibri" w:cs="Calibri"/>
          <w:color w:val="000000" w:themeColor="text1"/>
          <w:sz w:val="24"/>
          <w:szCs w:val="24"/>
        </w:rPr>
        <w:t>)</w:t>
      </w:r>
      <w:r w:rsidR="00737191">
        <w:rPr>
          <w:rFonts w:ascii="Calibri" w:eastAsia="Calibri" w:hAnsi="Calibri" w:cs="Calibri"/>
          <w:color w:val="000000" w:themeColor="text1"/>
          <w:sz w:val="24"/>
          <w:szCs w:val="24"/>
        </w:rPr>
        <w:t>.</w:t>
      </w:r>
    </w:p>
    <w:p w14:paraId="24564A21" w14:textId="1D669EEB" w:rsidR="009319B1" w:rsidRDefault="009319B1" w:rsidP="005A2188">
      <w:pPr>
        <w:contextualSpacing/>
        <w:jc w:val="both"/>
        <w:rPr>
          <w:rFonts w:ascii="Calibri" w:eastAsia="Calibri" w:hAnsi="Calibri" w:cs="Calibri"/>
          <w:color w:val="000000" w:themeColor="text1"/>
          <w:sz w:val="24"/>
          <w:szCs w:val="24"/>
        </w:rPr>
      </w:pPr>
    </w:p>
    <w:p w14:paraId="56383C15" w14:textId="77E6CDA0" w:rsidR="009319B1" w:rsidRPr="00182990" w:rsidRDefault="009319B1" w:rsidP="000E7AD1">
      <w:pPr>
        <w:contextualSpacing/>
        <w:jc w:val="center"/>
        <w:rPr>
          <w:rFonts w:ascii="Calibri" w:eastAsia="Calibri" w:hAnsi="Calibri" w:cs="Calibri"/>
          <w:b/>
          <w:bCs/>
          <w:color w:val="000000" w:themeColor="text1"/>
        </w:rPr>
      </w:pPr>
      <w:r w:rsidRPr="00AD2893">
        <w:rPr>
          <w:rFonts w:ascii="Calibri" w:eastAsia="Calibri" w:hAnsi="Calibri" w:cs="Calibri"/>
          <w:color w:val="000000" w:themeColor="text1"/>
        </w:rPr>
        <w:t>“</w:t>
      </w:r>
      <w:r w:rsidRPr="00AD2893">
        <w:rPr>
          <w:rFonts w:ascii="Calibri" w:eastAsia="Calibri" w:hAnsi="Calibri" w:cs="Calibri"/>
          <w:i/>
          <w:iCs/>
          <w:color w:val="000000" w:themeColor="text1"/>
        </w:rPr>
        <w:t>I know for a fact I will never have a year again like 2003</w:t>
      </w:r>
      <w:r>
        <w:rPr>
          <w:rFonts w:ascii="Calibri" w:eastAsia="Calibri" w:hAnsi="Calibri" w:cs="Calibri"/>
          <w:i/>
          <w:iCs/>
          <w:color w:val="000000" w:themeColor="text1"/>
        </w:rPr>
        <w:t xml:space="preserve">. </w:t>
      </w:r>
      <w:r w:rsidRPr="00AD2893">
        <w:rPr>
          <w:rFonts w:ascii="Calibri" w:eastAsia="Calibri" w:hAnsi="Calibri" w:cs="Calibri"/>
          <w:i/>
          <w:iCs/>
          <w:color w:val="000000" w:themeColor="text1"/>
        </w:rPr>
        <w:t xml:space="preserve">The Postal Service record came out, </w:t>
      </w:r>
      <w:proofErr w:type="spellStart"/>
      <w:r w:rsidRPr="00AD2893">
        <w:rPr>
          <w:rFonts w:ascii="Calibri" w:eastAsia="Calibri" w:hAnsi="Calibri" w:cs="Calibri"/>
          <w:i/>
          <w:iCs/>
          <w:color w:val="000000" w:themeColor="text1"/>
        </w:rPr>
        <w:t>Transatlanticism</w:t>
      </w:r>
      <w:proofErr w:type="spellEnd"/>
      <w:r w:rsidRPr="00AD2893">
        <w:rPr>
          <w:rFonts w:ascii="Calibri" w:eastAsia="Calibri" w:hAnsi="Calibri" w:cs="Calibri"/>
          <w:i/>
          <w:iCs/>
          <w:color w:val="000000" w:themeColor="text1"/>
        </w:rPr>
        <w:t xml:space="preserve"> came out. These two records will be on my tombstone, and I’m totally fine with that. I’ve never had a more creatively inspired year.”</w:t>
      </w:r>
      <w:r w:rsidR="00182990">
        <w:rPr>
          <w:rFonts w:ascii="Calibri" w:eastAsia="Calibri" w:hAnsi="Calibri" w:cs="Calibri"/>
          <w:color w:val="000000" w:themeColor="text1"/>
        </w:rPr>
        <w:t xml:space="preserve"> –</w:t>
      </w:r>
      <w:r w:rsidR="00D01C58">
        <w:rPr>
          <w:rFonts w:ascii="Calibri" w:eastAsia="Calibri" w:hAnsi="Calibri" w:cs="Calibri"/>
          <w:color w:val="000000" w:themeColor="text1"/>
        </w:rPr>
        <w:t xml:space="preserve"> </w:t>
      </w:r>
      <w:proofErr w:type="spellStart"/>
      <w:r w:rsidR="00182990">
        <w:rPr>
          <w:rFonts w:ascii="Calibri" w:eastAsia="Calibri" w:hAnsi="Calibri" w:cs="Calibri"/>
          <w:color w:val="000000" w:themeColor="text1"/>
        </w:rPr>
        <w:t>Gibbard</w:t>
      </w:r>
      <w:proofErr w:type="spellEnd"/>
    </w:p>
    <w:p w14:paraId="322DD493" w14:textId="2340CA7E" w:rsidR="00737191" w:rsidRPr="00737191" w:rsidRDefault="00737191" w:rsidP="005A2188">
      <w:pPr>
        <w:contextualSpacing/>
        <w:jc w:val="both"/>
        <w:rPr>
          <w:rFonts w:ascii="Calibri" w:eastAsia="Calibri" w:hAnsi="Calibri" w:cs="Calibri"/>
          <w:color w:val="000000" w:themeColor="text1"/>
        </w:rPr>
      </w:pPr>
    </w:p>
    <w:p w14:paraId="4664A8BA" w14:textId="4D0E8EC0" w:rsidR="000422E0" w:rsidRDefault="000422E0" w:rsidP="005A2188">
      <w:pPr>
        <w:contextualSpacing/>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The tour was announced this morning via an exclusive trailer on the band’s socials </w:t>
      </w:r>
      <w:r w:rsidR="00737191">
        <w:rPr>
          <w:rFonts w:ascii="Calibri" w:eastAsia="Calibri" w:hAnsi="Calibri" w:cs="Calibri"/>
          <w:color w:val="000000" w:themeColor="text1"/>
          <w:sz w:val="24"/>
          <w:szCs w:val="24"/>
        </w:rPr>
        <w:t xml:space="preserve">(watch </w:t>
      </w:r>
      <w:hyperlink r:id="rId12" w:history="1">
        <w:r w:rsidR="00737191" w:rsidRPr="009F4823">
          <w:rPr>
            <w:rStyle w:val="Hyperlink"/>
            <w:rFonts w:ascii="Calibri" w:eastAsia="Calibri" w:hAnsi="Calibri" w:cs="Calibri"/>
            <w:sz w:val="24"/>
            <w:szCs w:val="24"/>
          </w:rPr>
          <w:t>HERE</w:t>
        </w:r>
      </w:hyperlink>
      <w:r w:rsidR="00737191">
        <w:rPr>
          <w:rFonts w:ascii="Calibri" w:eastAsia="Calibri" w:hAnsi="Calibri" w:cs="Calibri"/>
          <w:color w:val="000000" w:themeColor="text1"/>
          <w:sz w:val="24"/>
          <w:szCs w:val="24"/>
        </w:rPr>
        <w:t>)</w:t>
      </w:r>
      <w:r w:rsidR="00737191" w:rsidRPr="00657599">
        <w:rPr>
          <w:rFonts w:ascii="Calibri" w:eastAsia="Calibri" w:hAnsi="Calibri" w:cs="Calibri"/>
          <w:color w:val="000000" w:themeColor="text1"/>
          <w:sz w:val="24"/>
          <w:szCs w:val="24"/>
        </w:rPr>
        <w:t>.</w:t>
      </w:r>
      <w:r w:rsidR="008D7431">
        <w:rPr>
          <w:rFonts w:ascii="Calibri" w:eastAsia="Calibri" w:hAnsi="Calibri" w:cs="Calibri"/>
          <w:color w:val="000000" w:themeColor="text1"/>
          <w:sz w:val="24"/>
          <w:szCs w:val="24"/>
        </w:rPr>
        <w:t xml:space="preserve"> </w:t>
      </w:r>
    </w:p>
    <w:p w14:paraId="71AA0819" w14:textId="77777777" w:rsidR="000422E0" w:rsidRDefault="000422E0" w:rsidP="005A2188">
      <w:pPr>
        <w:contextualSpacing/>
        <w:jc w:val="both"/>
        <w:rPr>
          <w:rFonts w:ascii="Calibri" w:eastAsia="Calibri" w:hAnsi="Calibri" w:cs="Calibri"/>
          <w:color w:val="000000" w:themeColor="text1"/>
          <w:sz w:val="24"/>
          <w:szCs w:val="24"/>
        </w:rPr>
      </w:pPr>
    </w:p>
    <w:p w14:paraId="1E48A6F1" w14:textId="42B0A01F" w:rsidR="00737191" w:rsidRDefault="00975892" w:rsidP="005A2188">
      <w:pPr>
        <w:contextualSpacing/>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The </w:t>
      </w:r>
      <w:r w:rsidR="000422E0">
        <w:rPr>
          <w:rFonts w:ascii="Calibri" w:eastAsia="Calibri" w:hAnsi="Calibri" w:cs="Calibri"/>
          <w:color w:val="000000" w:themeColor="text1"/>
          <w:sz w:val="24"/>
          <w:szCs w:val="24"/>
        </w:rPr>
        <w:t xml:space="preserve">sure to be </w:t>
      </w:r>
      <w:proofErr w:type="gramStart"/>
      <w:r w:rsidR="000422E0">
        <w:rPr>
          <w:rFonts w:ascii="Calibri" w:eastAsia="Calibri" w:hAnsi="Calibri" w:cs="Calibri"/>
          <w:color w:val="000000" w:themeColor="text1"/>
          <w:sz w:val="24"/>
          <w:szCs w:val="24"/>
        </w:rPr>
        <w:t>highly-anticipated</w:t>
      </w:r>
      <w:proofErr w:type="gramEnd"/>
      <w:r w:rsidR="000422E0">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run</w:t>
      </w:r>
      <w:r w:rsidR="00737191">
        <w:rPr>
          <w:rFonts w:ascii="Calibri" w:eastAsia="Calibri" w:hAnsi="Calibri" w:cs="Calibri"/>
          <w:color w:val="000000" w:themeColor="text1"/>
          <w:sz w:val="24"/>
          <w:szCs w:val="24"/>
        </w:rPr>
        <w:t xml:space="preserve"> </w:t>
      </w:r>
      <w:r w:rsidR="000422E0">
        <w:rPr>
          <w:rFonts w:ascii="Calibri" w:eastAsia="Calibri" w:hAnsi="Calibri" w:cs="Calibri"/>
          <w:color w:val="000000" w:themeColor="text1"/>
          <w:sz w:val="24"/>
          <w:szCs w:val="24"/>
        </w:rPr>
        <w:t>will kick</w:t>
      </w:r>
      <w:r w:rsidR="00737191">
        <w:rPr>
          <w:rFonts w:ascii="Calibri" w:eastAsia="Calibri" w:hAnsi="Calibri" w:cs="Calibri"/>
          <w:color w:val="000000" w:themeColor="text1"/>
          <w:sz w:val="24"/>
          <w:szCs w:val="24"/>
        </w:rPr>
        <w:t xml:space="preserve"> off </w:t>
      </w:r>
      <w:r w:rsidR="00531954" w:rsidRPr="00657599">
        <w:rPr>
          <w:rFonts w:ascii="Calibri" w:eastAsia="Calibri" w:hAnsi="Calibri" w:cs="Calibri"/>
          <w:color w:val="000000" w:themeColor="text1"/>
          <w:sz w:val="24"/>
          <w:szCs w:val="24"/>
        </w:rPr>
        <w:t xml:space="preserve">September </w:t>
      </w:r>
      <w:r w:rsidR="00E25119">
        <w:rPr>
          <w:rFonts w:ascii="Calibri" w:eastAsia="Calibri" w:hAnsi="Calibri" w:cs="Calibri"/>
          <w:color w:val="000000" w:themeColor="text1"/>
          <w:sz w:val="24"/>
          <w:szCs w:val="24"/>
        </w:rPr>
        <w:t>8</w:t>
      </w:r>
      <w:r w:rsidR="00531954" w:rsidRPr="00657599">
        <w:rPr>
          <w:rFonts w:ascii="Calibri" w:eastAsia="Calibri" w:hAnsi="Calibri" w:cs="Calibri"/>
          <w:color w:val="000000" w:themeColor="text1"/>
          <w:sz w:val="24"/>
          <w:szCs w:val="24"/>
        </w:rPr>
        <w:t>, 2023 at Cross Insurance Arena</w:t>
      </w:r>
      <w:r w:rsidR="000422E0">
        <w:rPr>
          <w:rFonts w:ascii="Calibri" w:eastAsia="Calibri" w:hAnsi="Calibri" w:cs="Calibri"/>
          <w:color w:val="000000" w:themeColor="text1"/>
          <w:sz w:val="24"/>
          <w:szCs w:val="24"/>
        </w:rPr>
        <w:t xml:space="preserve"> in Portland, ME</w:t>
      </w:r>
      <w:r w:rsidR="00531954" w:rsidRPr="00657599">
        <w:rPr>
          <w:rFonts w:ascii="Calibri" w:eastAsia="Calibri" w:hAnsi="Calibri" w:cs="Calibri"/>
          <w:color w:val="000000" w:themeColor="text1"/>
          <w:sz w:val="24"/>
          <w:szCs w:val="24"/>
        </w:rPr>
        <w:t xml:space="preserve"> and </w:t>
      </w:r>
      <w:r w:rsidR="000422E0">
        <w:rPr>
          <w:rFonts w:ascii="Calibri" w:eastAsia="Calibri" w:hAnsi="Calibri" w:cs="Calibri"/>
          <w:color w:val="000000" w:themeColor="text1"/>
          <w:sz w:val="24"/>
          <w:szCs w:val="24"/>
        </w:rPr>
        <w:t>continue</w:t>
      </w:r>
      <w:r w:rsidR="00737191">
        <w:rPr>
          <w:rFonts w:ascii="Calibri" w:eastAsia="Calibri" w:hAnsi="Calibri" w:cs="Calibri"/>
          <w:color w:val="000000" w:themeColor="text1"/>
          <w:sz w:val="24"/>
          <w:szCs w:val="24"/>
        </w:rPr>
        <w:t xml:space="preserve"> through</w:t>
      </w:r>
      <w:r w:rsidR="00531954" w:rsidRPr="00657599">
        <w:rPr>
          <w:rFonts w:ascii="Calibri" w:eastAsia="Calibri" w:hAnsi="Calibri" w:cs="Calibri"/>
          <w:color w:val="000000" w:themeColor="text1"/>
          <w:sz w:val="24"/>
          <w:szCs w:val="24"/>
        </w:rPr>
        <w:t xml:space="preserve"> mid-October</w:t>
      </w:r>
      <w:r>
        <w:rPr>
          <w:rFonts w:ascii="Calibri" w:eastAsia="Calibri" w:hAnsi="Calibri" w:cs="Calibri"/>
          <w:color w:val="000000" w:themeColor="text1"/>
          <w:sz w:val="24"/>
          <w:szCs w:val="24"/>
        </w:rPr>
        <w:t xml:space="preserve">, with highlights including shows </w:t>
      </w:r>
      <w:r w:rsidR="00531954" w:rsidRPr="00657599">
        <w:rPr>
          <w:rFonts w:ascii="Calibri" w:eastAsia="Calibri" w:hAnsi="Calibri" w:cs="Calibri"/>
          <w:color w:val="000000" w:themeColor="text1"/>
          <w:sz w:val="24"/>
          <w:szCs w:val="24"/>
        </w:rPr>
        <w:t xml:space="preserve">at </w:t>
      </w:r>
      <w:r w:rsidR="00D61551" w:rsidRPr="00737191">
        <w:rPr>
          <w:rFonts w:ascii="Calibri" w:eastAsia="Calibri" w:hAnsi="Calibri" w:cs="Calibri"/>
          <w:color w:val="000000" w:themeColor="text1"/>
          <w:sz w:val="24"/>
          <w:szCs w:val="24"/>
        </w:rPr>
        <w:t>New York City</w:t>
      </w:r>
      <w:r w:rsidR="009722F4">
        <w:rPr>
          <w:rFonts w:ascii="Calibri" w:eastAsia="Calibri" w:hAnsi="Calibri" w:cs="Calibri"/>
          <w:color w:val="000000" w:themeColor="text1"/>
          <w:sz w:val="24"/>
          <w:szCs w:val="24"/>
        </w:rPr>
        <w:t>’</w:t>
      </w:r>
      <w:r w:rsidR="00D61551" w:rsidRPr="00657599">
        <w:rPr>
          <w:rFonts w:ascii="Calibri" w:eastAsia="Calibri" w:hAnsi="Calibri" w:cs="Calibri"/>
          <w:color w:val="000000" w:themeColor="text1"/>
          <w:sz w:val="24"/>
          <w:szCs w:val="24"/>
        </w:rPr>
        <w:t>s</w:t>
      </w:r>
      <w:r w:rsidR="0047184E">
        <w:rPr>
          <w:rFonts w:ascii="Calibri" w:eastAsia="Calibri" w:hAnsi="Calibri" w:cs="Calibri"/>
          <w:color w:val="000000" w:themeColor="text1"/>
          <w:sz w:val="24"/>
          <w:szCs w:val="24"/>
        </w:rPr>
        <w:t xml:space="preserve"> famed</w:t>
      </w:r>
      <w:r w:rsidR="00D61551" w:rsidRPr="00657599">
        <w:rPr>
          <w:rFonts w:ascii="Calibri" w:eastAsia="Calibri" w:hAnsi="Calibri" w:cs="Calibri"/>
          <w:color w:val="000000" w:themeColor="text1"/>
          <w:sz w:val="24"/>
          <w:szCs w:val="24"/>
        </w:rPr>
        <w:t xml:space="preserve"> </w:t>
      </w:r>
      <w:r w:rsidR="00D61551" w:rsidRPr="00737191">
        <w:rPr>
          <w:rFonts w:ascii="Calibri" w:eastAsia="Calibri" w:hAnsi="Calibri" w:cs="Calibri"/>
          <w:b/>
          <w:bCs/>
          <w:color w:val="000000" w:themeColor="text1"/>
          <w:sz w:val="24"/>
          <w:szCs w:val="24"/>
        </w:rPr>
        <w:t>Madison Square Garden</w:t>
      </w:r>
      <w:r w:rsidR="00737191">
        <w:rPr>
          <w:rFonts w:ascii="Calibri" w:eastAsia="Calibri" w:hAnsi="Calibri" w:cs="Calibri"/>
          <w:color w:val="000000" w:themeColor="text1"/>
          <w:sz w:val="24"/>
          <w:szCs w:val="24"/>
        </w:rPr>
        <w:t xml:space="preserve">, </w:t>
      </w:r>
      <w:r w:rsidR="00D61551" w:rsidRPr="00657599">
        <w:rPr>
          <w:rFonts w:ascii="Calibri" w:eastAsia="Calibri" w:hAnsi="Calibri" w:cs="Calibri"/>
          <w:color w:val="000000" w:themeColor="text1"/>
          <w:sz w:val="24"/>
          <w:szCs w:val="24"/>
        </w:rPr>
        <w:t>Berkeley, CA</w:t>
      </w:r>
      <w:r w:rsidR="009722F4">
        <w:rPr>
          <w:rFonts w:ascii="Calibri" w:eastAsia="Calibri" w:hAnsi="Calibri" w:cs="Calibri"/>
          <w:color w:val="000000" w:themeColor="text1"/>
          <w:sz w:val="24"/>
          <w:szCs w:val="24"/>
        </w:rPr>
        <w:t>’</w:t>
      </w:r>
      <w:r w:rsidR="00D61551" w:rsidRPr="00657599">
        <w:rPr>
          <w:rFonts w:ascii="Calibri" w:eastAsia="Calibri" w:hAnsi="Calibri" w:cs="Calibri"/>
          <w:color w:val="000000" w:themeColor="text1"/>
          <w:sz w:val="24"/>
          <w:szCs w:val="24"/>
        </w:rPr>
        <w:t xml:space="preserve">s </w:t>
      </w:r>
      <w:r w:rsidR="00D61551" w:rsidRPr="00737191">
        <w:rPr>
          <w:rFonts w:ascii="Calibri" w:eastAsia="Calibri" w:hAnsi="Calibri" w:cs="Calibri"/>
          <w:b/>
          <w:bCs/>
          <w:color w:val="000000" w:themeColor="text1"/>
          <w:sz w:val="24"/>
          <w:szCs w:val="24"/>
        </w:rPr>
        <w:t xml:space="preserve">Greek </w:t>
      </w:r>
      <w:r w:rsidR="00737191" w:rsidRPr="00737191">
        <w:rPr>
          <w:rFonts w:ascii="Calibri" w:eastAsia="Calibri" w:hAnsi="Calibri" w:cs="Calibri"/>
          <w:b/>
          <w:bCs/>
          <w:color w:val="000000" w:themeColor="text1"/>
          <w:sz w:val="24"/>
          <w:szCs w:val="24"/>
        </w:rPr>
        <w:t>Theatre</w:t>
      </w:r>
      <w:r w:rsidR="00737191">
        <w:rPr>
          <w:rFonts w:ascii="Calibri" w:eastAsia="Calibri" w:hAnsi="Calibri" w:cs="Calibri"/>
          <w:color w:val="000000" w:themeColor="text1"/>
          <w:sz w:val="24"/>
          <w:szCs w:val="24"/>
        </w:rPr>
        <w:t>,</w:t>
      </w:r>
      <w:r w:rsidR="00D61551" w:rsidRPr="00657599">
        <w:rPr>
          <w:rFonts w:ascii="Calibri" w:eastAsia="Calibri" w:hAnsi="Calibri" w:cs="Calibri"/>
          <w:color w:val="000000" w:themeColor="text1"/>
          <w:sz w:val="24"/>
          <w:szCs w:val="24"/>
        </w:rPr>
        <w:t xml:space="preserve"> and Los Angeles, CA</w:t>
      </w:r>
      <w:r w:rsidR="009722F4">
        <w:rPr>
          <w:rFonts w:ascii="Calibri" w:eastAsia="Calibri" w:hAnsi="Calibri" w:cs="Calibri"/>
          <w:color w:val="000000" w:themeColor="text1"/>
          <w:sz w:val="24"/>
          <w:szCs w:val="24"/>
        </w:rPr>
        <w:t>’</w:t>
      </w:r>
      <w:r w:rsidR="00D61551" w:rsidRPr="00657599">
        <w:rPr>
          <w:rFonts w:ascii="Calibri" w:eastAsia="Calibri" w:hAnsi="Calibri" w:cs="Calibri"/>
          <w:color w:val="000000" w:themeColor="text1"/>
          <w:sz w:val="24"/>
          <w:szCs w:val="24"/>
        </w:rPr>
        <w:t xml:space="preserve">s </w:t>
      </w:r>
      <w:r w:rsidR="00D61551" w:rsidRPr="00737191">
        <w:rPr>
          <w:rFonts w:ascii="Calibri" w:eastAsia="Calibri" w:hAnsi="Calibri" w:cs="Calibri"/>
          <w:b/>
          <w:bCs/>
          <w:color w:val="000000" w:themeColor="text1"/>
          <w:sz w:val="24"/>
          <w:szCs w:val="24"/>
        </w:rPr>
        <w:t>Hollywood Bowl</w:t>
      </w:r>
      <w:r w:rsidR="008D7431">
        <w:rPr>
          <w:rFonts w:ascii="Calibri" w:eastAsia="Calibri" w:hAnsi="Calibri" w:cs="Calibri"/>
          <w:color w:val="000000" w:themeColor="text1"/>
          <w:sz w:val="24"/>
          <w:szCs w:val="24"/>
        </w:rPr>
        <w:t>.</w:t>
      </w:r>
    </w:p>
    <w:p w14:paraId="02227648" w14:textId="77777777" w:rsidR="00737191" w:rsidRPr="00737191" w:rsidRDefault="00737191" w:rsidP="005A2188">
      <w:pPr>
        <w:contextualSpacing/>
        <w:jc w:val="both"/>
        <w:rPr>
          <w:rFonts w:ascii="Calibri" w:eastAsia="Calibri" w:hAnsi="Calibri" w:cs="Calibri"/>
          <w:color w:val="000000" w:themeColor="text1"/>
        </w:rPr>
      </w:pPr>
    </w:p>
    <w:p w14:paraId="73275DF7" w14:textId="7637A3A5" w:rsidR="00E057DA" w:rsidRPr="00A51279" w:rsidRDefault="00D61551" w:rsidP="00C74540">
      <w:r w:rsidRPr="000E7AD1">
        <w:rPr>
          <w:rFonts w:ascii="Calibri" w:eastAsia="Calibri" w:hAnsi="Calibri" w:cs="Calibri"/>
          <w:b/>
          <w:bCs/>
          <w:color w:val="000000" w:themeColor="text1"/>
          <w:sz w:val="24"/>
          <w:szCs w:val="24"/>
        </w:rPr>
        <w:t xml:space="preserve">Pre-sales begin </w:t>
      </w:r>
      <w:r w:rsidR="002E733F">
        <w:rPr>
          <w:rFonts w:ascii="Calibri" w:eastAsia="Calibri" w:hAnsi="Calibri" w:cs="Calibri"/>
          <w:b/>
          <w:bCs/>
          <w:color w:val="000000" w:themeColor="text1"/>
          <w:sz w:val="24"/>
          <w:szCs w:val="24"/>
        </w:rPr>
        <w:t>Wednesday</w:t>
      </w:r>
      <w:r w:rsidRPr="000E7AD1">
        <w:rPr>
          <w:rFonts w:ascii="Calibri" w:eastAsia="Calibri" w:hAnsi="Calibri" w:cs="Calibri"/>
          <w:b/>
          <w:bCs/>
          <w:color w:val="000000" w:themeColor="text1"/>
          <w:sz w:val="24"/>
          <w:szCs w:val="24"/>
        </w:rPr>
        <w:t>, December 1</w:t>
      </w:r>
      <w:r w:rsidR="002E733F">
        <w:rPr>
          <w:rFonts w:ascii="Calibri" w:eastAsia="Calibri" w:hAnsi="Calibri" w:cs="Calibri"/>
          <w:b/>
          <w:bCs/>
          <w:color w:val="000000" w:themeColor="text1"/>
          <w:sz w:val="24"/>
          <w:szCs w:val="24"/>
        </w:rPr>
        <w:t>4</w:t>
      </w:r>
      <w:r w:rsidRPr="000E7AD1">
        <w:rPr>
          <w:rFonts w:ascii="Calibri" w:eastAsia="Calibri" w:hAnsi="Calibri" w:cs="Calibri"/>
          <w:b/>
          <w:bCs/>
          <w:color w:val="000000" w:themeColor="text1"/>
          <w:sz w:val="24"/>
          <w:szCs w:val="24"/>
        </w:rPr>
        <w:t xml:space="preserve"> at 10 am</w:t>
      </w:r>
      <w:r w:rsidRPr="00657599">
        <w:rPr>
          <w:rFonts w:ascii="Calibri" w:eastAsia="Calibri" w:hAnsi="Calibri" w:cs="Calibri"/>
          <w:color w:val="000000" w:themeColor="text1"/>
          <w:sz w:val="24"/>
          <w:szCs w:val="24"/>
        </w:rPr>
        <w:t xml:space="preserve"> (</w:t>
      </w:r>
      <w:r w:rsidR="00E25119">
        <w:rPr>
          <w:rFonts w:ascii="Calibri" w:eastAsia="Calibri" w:hAnsi="Calibri" w:cs="Calibri"/>
          <w:color w:val="000000" w:themeColor="text1"/>
          <w:sz w:val="24"/>
          <w:szCs w:val="24"/>
        </w:rPr>
        <w:t>local</w:t>
      </w:r>
      <w:r w:rsidRPr="00657599">
        <w:rPr>
          <w:rFonts w:ascii="Calibri" w:eastAsia="Calibri" w:hAnsi="Calibri" w:cs="Calibri"/>
          <w:color w:val="000000" w:themeColor="text1"/>
          <w:sz w:val="24"/>
          <w:szCs w:val="24"/>
        </w:rPr>
        <w:t>) and continue through Thursday, December 15 at 10 pm (local).</w:t>
      </w:r>
      <w:r w:rsidR="00737191">
        <w:rPr>
          <w:rFonts w:ascii="Calibri" w:eastAsia="Calibri" w:hAnsi="Calibri" w:cs="Calibri"/>
          <w:color w:val="000000" w:themeColor="text1"/>
          <w:sz w:val="24"/>
          <w:szCs w:val="24"/>
        </w:rPr>
        <w:t xml:space="preserve"> </w:t>
      </w:r>
      <w:r w:rsidR="003F15DA">
        <w:rPr>
          <w:rFonts w:ascii="Calibri" w:eastAsia="Calibri" w:hAnsi="Calibri" w:cs="Calibri"/>
          <w:color w:val="000000" w:themeColor="text1"/>
          <w:sz w:val="24"/>
          <w:szCs w:val="24"/>
        </w:rPr>
        <w:t xml:space="preserve">Sign-up for early access to tickets </w:t>
      </w:r>
      <w:hyperlink r:id="rId13" w:history="1">
        <w:r w:rsidR="003F15DA" w:rsidRPr="00E61D54">
          <w:rPr>
            <w:rStyle w:val="Hyperlink"/>
            <w:rFonts w:ascii="Calibri" w:eastAsia="Calibri" w:hAnsi="Calibri" w:cs="Calibri"/>
            <w:sz w:val="24"/>
            <w:szCs w:val="24"/>
          </w:rPr>
          <w:t>here</w:t>
        </w:r>
      </w:hyperlink>
      <w:r w:rsidR="003F15DA">
        <w:rPr>
          <w:rFonts w:ascii="Calibri" w:eastAsia="Calibri" w:hAnsi="Calibri" w:cs="Calibri"/>
          <w:color w:val="000000" w:themeColor="text1"/>
          <w:sz w:val="24"/>
          <w:szCs w:val="24"/>
        </w:rPr>
        <w:t xml:space="preserve">. </w:t>
      </w:r>
      <w:r w:rsidR="00A51279">
        <w:rPr>
          <w:color w:val="000000"/>
          <w:sz w:val="24"/>
          <w:szCs w:val="24"/>
        </w:rPr>
        <w:t xml:space="preserve">For the Hollywood Bowl show, American Express® Card Members can purchase tickets before the </w:t>
      </w:r>
      <w:proofErr w:type="gramStart"/>
      <w:r w:rsidR="00A51279">
        <w:rPr>
          <w:color w:val="000000"/>
          <w:sz w:val="24"/>
          <w:szCs w:val="24"/>
        </w:rPr>
        <w:t>general public</w:t>
      </w:r>
      <w:proofErr w:type="gramEnd"/>
      <w:r w:rsidR="00A51279">
        <w:rPr>
          <w:color w:val="000000"/>
          <w:sz w:val="24"/>
          <w:szCs w:val="24"/>
        </w:rPr>
        <w:t xml:space="preserve"> beginning Tuesday, December 13 at 10am PT through Thursday, December 15 at 10pm PT.</w:t>
      </w:r>
    </w:p>
    <w:p w14:paraId="426500EB" w14:textId="77777777" w:rsidR="00E057DA" w:rsidRDefault="00E057DA" w:rsidP="00C74540">
      <w:pPr>
        <w:rPr>
          <w:b/>
          <w:bCs/>
          <w:sz w:val="24"/>
          <w:szCs w:val="24"/>
        </w:rPr>
      </w:pPr>
    </w:p>
    <w:p w14:paraId="48729B03" w14:textId="512C955A" w:rsidR="005A2188" w:rsidRPr="00C74540" w:rsidRDefault="00D61551" w:rsidP="00C74540">
      <w:pPr>
        <w:rPr>
          <w:b/>
          <w:bCs/>
          <w:sz w:val="24"/>
          <w:szCs w:val="24"/>
        </w:rPr>
      </w:pPr>
      <w:r w:rsidRPr="00657599">
        <w:rPr>
          <w:rFonts w:ascii="Calibri" w:eastAsia="Calibri" w:hAnsi="Calibri" w:cs="Calibri"/>
          <w:color w:val="000000" w:themeColor="text1"/>
          <w:sz w:val="24"/>
          <w:szCs w:val="24"/>
        </w:rPr>
        <w:t xml:space="preserve">All remaining tickets will be released to the </w:t>
      </w:r>
      <w:proofErr w:type="gramStart"/>
      <w:r w:rsidRPr="000E7AD1">
        <w:rPr>
          <w:rFonts w:ascii="Calibri" w:eastAsia="Calibri" w:hAnsi="Calibri" w:cs="Calibri"/>
          <w:b/>
          <w:bCs/>
          <w:color w:val="000000" w:themeColor="text1"/>
          <w:sz w:val="24"/>
          <w:szCs w:val="24"/>
        </w:rPr>
        <w:t>general public</w:t>
      </w:r>
      <w:proofErr w:type="gramEnd"/>
      <w:r w:rsidRPr="000E7AD1">
        <w:rPr>
          <w:rFonts w:ascii="Calibri" w:eastAsia="Calibri" w:hAnsi="Calibri" w:cs="Calibri"/>
          <w:b/>
          <w:bCs/>
          <w:color w:val="000000" w:themeColor="text1"/>
          <w:sz w:val="24"/>
          <w:szCs w:val="24"/>
        </w:rPr>
        <w:t xml:space="preserve"> on Friday, December 16 at 10 am (local)</w:t>
      </w:r>
      <w:r w:rsidR="00D5523A" w:rsidRPr="000E7AD1">
        <w:rPr>
          <w:rFonts w:ascii="Calibri" w:eastAsia="Calibri" w:hAnsi="Calibri" w:cs="Calibri"/>
          <w:b/>
          <w:bCs/>
          <w:color w:val="000000" w:themeColor="text1"/>
          <w:sz w:val="24"/>
          <w:szCs w:val="24"/>
        </w:rPr>
        <w:t>.</w:t>
      </w:r>
      <w:r w:rsidR="00D5523A">
        <w:rPr>
          <w:rFonts w:ascii="Calibri" w:eastAsia="Calibri" w:hAnsi="Calibri" w:cs="Calibri"/>
          <w:color w:val="000000" w:themeColor="text1"/>
          <w:sz w:val="24"/>
          <w:szCs w:val="24"/>
        </w:rPr>
        <w:t xml:space="preserve"> F</w:t>
      </w:r>
      <w:r w:rsidR="00D5523A" w:rsidRPr="00657599">
        <w:rPr>
          <w:rFonts w:ascii="Calibri" w:eastAsia="Calibri" w:hAnsi="Calibri" w:cs="Calibri"/>
          <w:color w:val="000000" w:themeColor="text1"/>
          <w:sz w:val="24"/>
          <w:szCs w:val="24"/>
        </w:rPr>
        <w:t xml:space="preserve">or complete details and ticket information, please </w:t>
      </w:r>
      <w:r w:rsidR="00D5523A">
        <w:rPr>
          <w:rFonts w:ascii="Calibri" w:eastAsia="Calibri" w:hAnsi="Calibri" w:cs="Calibri"/>
          <w:color w:val="000000" w:themeColor="text1"/>
          <w:sz w:val="24"/>
          <w:szCs w:val="24"/>
        </w:rPr>
        <w:t xml:space="preserve">visit </w:t>
      </w:r>
      <w:hyperlink r:id="rId14" w:tgtFrame="_blank" w:history="1">
        <w:r w:rsidR="00E5213C" w:rsidRPr="00E5213C">
          <w:rPr>
            <w:rStyle w:val="Hyperlink"/>
            <w:rFonts w:eastAsia="Times New Roman"/>
            <w:sz w:val="24"/>
            <w:szCs w:val="24"/>
          </w:rPr>
          <w:t>giveuptransatlanticismtour.com</w:t>
        </w:r>
      </w:hyperlink>
      <w:r w:rsidR="00E5213C">
        <w:rPr>
          <w:rFonts w:eastAsia="Times New Roman"/>
        </w:rPr>
        <w:t>.</w:t>
      </w:r>
    </w:p>
    <w:p w14:paraId="7ECD79DB" w14:textId="2BC8B741" w:rsidR="007E5849" w:rsidRPr="00A72DC6" w:rsidRDefault="007E5849" w:rsidP="005A2188">
      <w:pPr>
        <w:contextualSpacing/>
        <w:jc w:val="both"/>
        <w:rPr>
          <w:rFonts w:ascii="Calibri" w:eastAsia="Calibri" w:hAnsi="Calibri" w:cs="Calibri"/>
          <w:color w:val="000000" w:themeColor="text1"/>
        </w:rPr>
      </w:pPr>
    </w:p>
    <w:p w14:paraId="79236031" w14:textId="37DE3BEA" w:rsidR="00747B1B" w:rsidRDefault="005E2205" w:rsidP="00A72DC6">
      <w:pPr>
        <w:contextualSpacing/>
        <w:jc w:val="both"/>
        <w:rPr>
          <w:rFonts w:ascii="Calibri" w:eastAsia="Calibri" w:hAnsi="Calibri" w:cs="Calibri"/>
          <w:color w:val="000000" w:themeColor="text1"/>
          <w:sz w:val="24"/>
          <w:szCs w:val="24"/>
        </w:rPr>
      </w:pPr>
      <w:r w:rsidRPr="009C3DDF">
        <w:rPr>
          <w:rFonts w:ascii="Calibri" w:eastAsia="Calibri" w:hAnsi="Calibri" w:cs="Calibri"/>
          <w:color w:val="000000" w:themeColor="text1"/>
          <w:sz w:val="24"/>
          <w:szCs w:val="24"/>
        </w:rPr>
        <w:t>Th</w:t>
      </w:r>
      <w:r w:rsidR="00681B1A">
        <w:rPr>
          <w:rFonts w:ascii="Calibri" w:eastAsia="Calibri" w:hAnsi="Calibri" w:cs="Calibri"/>
          <w:color w:val="000000" w:themeColor="text1"/>
          <w:sz w:val="24"/>
          <w:szCs w:val="24"/>
        </w:rPr>
        <w:t xml:space="preserve">e </w:t>
      </w:r>
      <w:r>
        <w:rPr>
          <w:rFonts w:ascii="Calibri" w:eastAsia="Calibri" w:hAnsi="Calibri" w:cs="Calibri"/>
          <w:color w:val="000000" w:themeColor="text1"/>
          <w:sz w:val="24"/>
          <w:szCs w:val="24"/>
        </w:rPr>
        <w:t>upcoming tour</w:t>
      </w:r>
      <w:r w:rsidR="00A72DC6" w:rsidRPr="00657599">
        <w:rPr>
          <w:rFonts w:ascii="Calibri" w:eastAsia="Calibri" w:hAnsi="Calibri" w:cs="Calibri"/>
          <w:color w:val="000000" w:themeColor="text1"/>
          <w:sz w:val="24"/>
          <w:szCs w:val="24"/>
        </w:rPr>
        <w:t xml:space="preserve"> will mark the first live performances from The Postal Service in over a decade</w:t>
      </w:r>
      <w:r>
        <w:rPr>
          <w:rFonts w:ascii="Calibri" w:eastAsia="Calibri" w:hAnsi="Calibri" w:cs="Calibri"/>
          <w:color w:val="000000" w:themeColor="text1"/>
          <w:sz w:val="24"/>
          <w:szCs w:val="24"/>
        </w:rPr>
        <w:t>,</w:t>
      </w:r>
      <w:r w:rsidR="00A72DC6" w:rsidRPr="00657599">
        <w:rPr>
          <w:rFonts w:ascii="Calibri" w:eastAsia="Calibri" w:hAnsi="Calibri" w:cs="Calibri"/>
          <w:color w:val="000000" w:themeColor="text1"/>
          <w:sz w:val="24"/>
          <w:szCs w:val="24"/>
        </w:rPr>
        <w:t xml:space="preserve"> following 2013</w:t>
      </w:r>
      <w:r w:rsidR="00A72DC6">
        <w:rPr>
          <w:rFonts w:ascii="Calibri" w:eastAsia="Calibri" w:hAnsi="Calibri" w:cs="Calibri"/>
          <w:color w:val="000000" w:themeColor="text1"/>
          <w:sz w:val="24"/>
          <w:szCs w:val="24"/>
        </w:rPr>
        <w:t>’</w:t>
      </w:r>
      <w:r w:rsidR="00A72DC6" w:rsidRPr="00657599">
        <w:rPr>
          <w:rFonts w:ascii="Calibri" w:eastAsia="Calibri" w:hAnsi="Calibri" w:cs="Calibri"/>
          <w:color w:val="000000" w:themeColor="text1"/>
          <w:sz w:val="24"/>
          <w:szCs w:val="24"/>
        </w:rPr>
        <w:t xml:space="preserve">s hugely successful </w:t>
      </w:r>
      <w:r w:rsidR="00683BE3">
        <w:rPr>
          <w:rFonts w:ascii="Calibri" w:eastAsia="Calibri" w:hAnsi="Calibri" w:cs="Calibri"/>
          <w:color w:val="000000" w:themeColor="text1"/>
          <w:sz w:val="24"/>
          <w:szCs w:val="24"/>
        </w:rPr>
        <w:t xml:space="preserve">10-year </w:t>
      </w:r>
      <w:r w:rsidR="00A72DC6" w:rsidRPr="00657599">
        <w:rPr>
          <w:rFonts w:ascii="Calibri" w:eastAsia="Calibri" w:hAnsi="Calibri" w:cs="Calibri"/>
          <w:color w:val="000000" w:themeColor="text1"/>
          <w:sz w:val="24"/>
          <w:szCs w:val="24"/>
        </w:rPr>
        <w:t>anniversary reunion tour</w:t>
      </w:r>
      <w:r w:rsidR="00681B1A">
        <w:rPr>
          <w:rFonts w:ascii="Calibri" w:eastAsia="Calibri" w:hAnsi="Calibri" w:cs="Calibri"/>
          <w:color w:val="000000" w:themeColor="text1"/>
          <w:sz w:val="24"/>
          <w:szCs w:val="24"/>
        </w:rPr>
        <w:t xml:space="preserve"> for </w:t>
      </w:r>
      <w:r w:rsidR="00681B1A">
        <w:rPr>
          <w:rFonts w:ascii="Calibri" w:eastAsia="Calibri" w:hAnsi="Calibri" w:cs="Calibri"/>
          <w:i/>
          <w:iCs/>
          <w:color w:val="000000" w:themeColor="text1"/>
          <w:sz w:val="24"/>
          <w:szCs w:val="24"/>
        </w:rPr>
        <w:t xml:space="preserve">Give </w:t>
      </w:r>
      <w:r w:rsidR="00681B1A" w:rsidRPr="009C3DDF">
        <w:rPr>
          <w:rFonts w:ascii="Calibri" w:eastAsia="Calibri" w:hAnsi="Calibri" w:cs="Calibri"/>
          <w:i/>
          <w:iCs/>
          <w:color w:val="000000" w:themeColor="text1"/>
          <w:sz w:val="24"/>
          <w:szCs w:val="24"/>
        </w:rPr>
        <w:t>Up</w:t>
      </w:r>
      <w:r w:rsidR="005D3355">
        <w:rPr>
          <w:rFonts w:ascii="Calibri" w:eastAsia="Calibri" w:hAnsi="Calibri" w:cs="Calibri"/>
          <w:color w:val="000000" w:themeColor="text1"/>
          <w:sz w:val="24"/>
          <w:szCs w:val="24"/>
        </w:rPr>
        <w:t xml:space="preserve"> – an album which still stands today as </w:t>
      </w:r>
      <w:r w:rsidR="00681B1A">
        <w:rPr>
          <w:rFonts w:ascii="Calibri" w:eastAsia="Calibri" w:hAnsi="Calibri" w:cs="Calibri"/>
          <w:color w:val="000000" w:themeColor="text1"/>
          <w:sz w:val="24"/>
          <w:szCs w:val="24"/>
        </w:rPr>
        <w:t>Sub Pop’s second highest-selling album in the label’s history</w:t>
      </w:r>
      <w:r w:rsidR="00BC4444">
        <w:rPr>
          <w:rFonts w:ascii="Calibri" w:eastAsia="Calibri" w:hAnsi="Calibri" w:cs="Calibri"/>
          <w:color w:val="000000" w:themeColor="text1"/>
          <w:sz w:val="24"/>
          <w:szCs w:val="24"/>
        </w:rPr>
        <w:t xml:space="preserve">, </w:t>
      </w:r>
      <w:r w:rsidR="00681B1A">
        <w:rPr>
          <w:rFonts w:ascii="Calibri" w:eastAsia="Calibri" w:hAnsi="Calibri" w:cs="Calibri"/>
          <w:color w:val="000000" w:themeColor="text1"/>
          <w:sz w:val="24"/>
          <w:szCs w:val="24"/>
        </w:rPr>
        <w:t xml:space="preserve">second only to Nirvana’s </w:t>
      </w:r>
      <w:r w:rsidR="00681B1A" w:rsidRPr="00705BDC">
        <w:rPr>
          <w:rFonts w:ascii="Calibri" w:eastAsia="Calibri" w:hAnsi="Calibri" w:cs="Calibri"/>
          <w:i/>
          <w:iCs/>
          <w:color w:val="000000" w:themeColor="text1"/>
          <w:sz w:val="24"/>
          <w:szCs w:val="24"/>
        </w:rPr>
        <w:t>Bleach</w:t>
      </w:r>
      <w:r w:rsidR="00681B1A">
        <w:rPr>
          <w:rFonts w:ascii="Calibri" w:eastAsia="Calibri" w:hAnsi="Calibri" w:cs="Calibri"/>
          <w:color w:val="000000" w:themeColor="text1"/>
          <w:sz w:val="24"/>
          <w:szCs w:val="24"/>
        </w:rPr>
        <w:t>.</w:t>
      </w:r>
      <w:r w:rsidR="008B3DBF">
        <w:rPr>
          <w:rFonts w:ascii="Calibri" w:eastAsia="Calibri" w:hAnsi="Calibri" w:cs="Calibri"/>
          <w:color w:val="000000" w:themeColor="text1"/>
          <w:sz w:val="24"/>
          <w:szCs w:val="24"/>
        </w:rPr>
        <w:t xml:space="preserve"> The reunion tour was </w:t>
      </w:r>
      <w:r w:rsidR="00A72DC6" w:rsidRPr="00657599">
        <w:rPr>
          <w:rFonts w:ascii="Calibri" w:eastAsia="Calibri" w:hAnsi="Calibri" w:cs="Calibri"/>
          <w:color w:val="000000" w:themeColor="text1"/>
          <w:sz w:val="24"/>
          <w:szCs w:val="24"/>
        </w:rPr>
        <w:t xml:space="preserve">captured for posterity on </w:t>
      </w:r>
      <w:r w:rsidR="006038CD">
        <w:rPr>
          <w:rFonts w:ascii="Calibri" w:eastAsia="Calibri" w:hAnsi="Calibri" w:cs="Calibri"/>
          <w:color w:val="000000" w:themeColor="text1"/>
          <w:sz w:val="24"/>
          <w:szCs w:val="24"/>
        </w:rPr>
        <w:t>a</w:t>
      </w:r>
      <w:r w:rsidR="00A72DC6" w:rsidRPr="00657599">
        <w:rPr>
          <w:rFonts w:ascii="Calibri" w:eastAsia="Calibri" w:hAnsi="Calibri" w:cs="Calibri"/>
          <w:color w:val="000000" w:themeColor="text1"/>
          <w:sz w:val="24"/>
          <w:szCs w:val="24"/>
        </w:rPr>
        <w:t xml:space="preserve"> live concert film, </w:t>
      </w:r>
      <w:hyperlink r:id="rId15" w:history="1">
        <w:r w:rsidR="00A72DC6" w:rsidRPr="00122D65">
          <w:rPr>
            <w:rStyle w:val="Hyperlink"/>
            <w:rFonts w:ascii="Calibri" w:eastAsia="Calibri" w:hAnsi="Calibri" w:cs="Calibri"/>
            <w:b/>
            <w:bCs/>
            <w:i/>
            <w:iCs/>
            <w:sz w:val="24"/>
            <w:szCs w:val="24"/>
          </w:rPr>
          <w:t>Everything Will Change</w:t>
        </w:r>
      </w:hyperlink>
      <w:r w:rsidR="008B3DBF">
        <w:rPr>
          <w:rFonts w:ascii="Calibri" w:eastAsia="Calibri" w:hAnsi="Calibri" w:cs="Calibri"/>
          <w:color w:val="000000" w:themeColor="text1"/>
          <w:sz w:val="24"/>
          <w:szCs w:val="24"/>
        </w:rPr>
        <w:t>,</w:t>
      </w:r>
      <w:r w:rsidR="00BC4444">
        <w:rPr>
          <w:rFonts w:ascii="Calibri" w:eastAsia="Calibri" w:hAnsi="Calibri" w:cs="Calibri"/>
          <w:color w:val="000000" w:themeColor="text1"/>
          <w:sz w:val="24"/>
          <w:szCs w:val="24"/>
        </w:rPr>
        <w:t xml:space="preserve"> released</w:t>
      </w:r>
      <w:r w:rsidR="00AB4187">
        <w:rPr>
          <w:rFonts w:ascii="Calibri" w:eastAsia="Calibri" w:hAnsi="Calibri" w:cs="Calibri"/>
          <w:color w:val="000000" w:themeColor="text1"/>
          <w:sz w:val="24"/>
          <w:szCs w:val="24"/>
        </w:rPr>
        <w:t xml:space="preserve"> in 2014 and subsequent</w:t>
      </w:r>
      <w:r w:rsidR="00747B1B">
        <w:rPr>
          <w:rFonts w:ascii="Calibri" w:eastAsia="Calibri" w:hAnsi="Calibri" w:cs="Calibri"/>
          <w:color w:val="000000" w:themeColor="text1"/>
          <w:sz w:val="24"/>
          <w:szCs w:val="24"/>
        </w:rPr>
        <w:t>ly on a</w:t>
      </w:r>
      <w:r w:rsidR="00AB4187">
        <w:rPr>
          <w:rFonts w:ascii="Calibri" w:eastAsia="Calibri" w:hAnsi="Calibri" w:cs="Calibri"/>
          <w:color w:val="000000" w:themeColor="text1"/>
          <w:sz w:val="24"/>
          <w:szCs w:val="24"/>
        </w:rPr>
        <w:t xml:space="preserve"> live audio album released in 2020</w:t>
      </w:r>
      <w:r w:rsidR="00747B1B">
        <w:rPr>
          <w:rFonts w:ascii="Calibri" w:eastAsia="Calibri" w:hAnsi="Calibri" w:cs="Calibri"/>
          <w:color w:val="000000" w:themeColor="text1"/>
          <w:sz w:val="24"/>
          <w:szCs w:val="24"/>
        </w:rPr>
        <w:t xml:space="preserve"> to </w:t>
      </w:r>
      <w:r w:rsidR="00B4079B">
        <w:rPr>
          <w:rFonts w:ascii="Calibri" w:eastAsia="Calibri" w:hAnsi="Calibri" w:cs="Calibri"/>
          <w:color w:val="000000" w:themeColor="text1"/>
          <w:sz w:val="24"/>
          <w:szCs w:val="24"/>
        </w:rPr>
        <w:t>digital streaming platforms</w:t>
      </w:r>
      <w:r w:rsidR="00BC4444">
        <w:rPr>
          <w:rFonts w:ascii="Calibri" w:eastAsia="Calibri" w:hAnsi="Calibri" w:cs="Calibri"/>
          <w:color w:val="000000" w:themeColor="text1"/>
          <w:sz w:val="24"/>
          <w:szCs w:val="24"/>
        </w:rPr>
        <w:t>.</w:t>
      </w:r>
    </w:p>
    <w:p w14:paraId="4D503C57" w14:textId="77777777" w:rsidR="00747B1B" w:rsidRDefault="00747B1B" w:rsidP="00A72DC6">
      <w:pPr>
        <w:contextualSpacing/>
        <w:jc w:val="both"/>
        <w:rPr>
          <w:rFonts w:ascii="Calibri" w:eastAsia="Calibri" w:hAnsi="Calibri" w:cs="Calibri"/>
          <w:color w:val="000000" w:themeColor="text1"/>
          <w:sz w:val="24"/>
          <w:szCs w:val="24"/>
        </w:rPr>
      </w:pPr>
    </w:p>
    <w:p w14:paraId="3774682A" w14:textId="59FE59CD" w:rsidR="00A72DC6" w:rsidRDefault="00747B1B" w:rsidP="00A72DC6">
      <w:pPr>
        <w:contextualSpacing/>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Also in 2020, </w:t>
      </w:r>
      <w:r w:rsidR="00A72DC6" w:rsidRPr="00657599">
        <w:rPr>
          <w:rFonts w:ascii="Calibri" w:eastAsia="Calibri" w:hAnsi="Calibri" w:cs="Calibri"/>
          <w:color w:val="000000" w:themeColor="text1"/>
          <w:sz w:val="24"/>
          <w:szCs w:val="24"/>
        </w:rPr>
        <w:t xml:space="preserve">the trio joined forces </w:t>
      </w:r>
      <w:r w:rsidR="00A72DC6" w:rsidRPr="00657599">
        <w:rPr>
          <w:rFonts w:ascii="Calibri" w:hAnsi="Calibri" w:cs="Calibri"/>
          <w:color w:val="0F0F0F"/>
          <w:sz w:val="24"/>
          <w:szCs w:val="24"/>
        </w:rPr>
        <w:t xml:space="preserve">to support </w:t>
      </w:r>
      <w:proofErr w:type="spellStart"/>
      <w:r w:rsidR="00A72DC6" w:rsidRPr="00657599">
        <w:rPr>
          <w:rFonts w:ascii="Calibri" w:hAnsi="Calibri" w:cs="Calibri"/>
          <w:color w:val="0F0F0F"/>
          <w:sz w:val="24"/>
          <w:szCs w:val="24"/>
        </w:rPr>
        <w:t>HeadCount</w:t>
      </w:r>
      <w:r w:rsidR="00683BE3">
        <w:rPr>
          <w:rFonts w:ascii="Calibri" w:hAnsi="Calibri" w:cs="Calibri"/>
          <w:color w:val="0F0F0F"/>
          <w:sz w:val="24"/>
          <w:szCs w:val="24"/>
        </w:rPr>
        <w:t>’s</w:t>
      </w:r>
      <w:proofErr w:type="spellEnd"/>
      <w:r w:rsidR="00683BE3">
        <w:rPr>
          <w:rFonts w:ascii="Calibri" w:hAnsi="Calibri" w:cs="Calibri"/>
          <w:color w:val="0F0F0F"/>
          <w:sz w:val="24"/>
          <w:szCs w:val="24"/>
        </w:rPr>
        <w:t xml:space="preserve"> </w:t>
      </w:r>
      <w:r w:rsidR="00A72DC6">
        <w:rPr>
          <w:rFonts w:ascii="Calibri" w:hAnsi="Calibri" w:cs="Calibri"/>
          <w:color w:val="0F0F0F"/>
          <w:sz w:val="24"/>
          <w:szCs w:val="24"/>
        </w:rPr>
        <w:t>“</w:t>
      </w:r>
      <w:r w:rsidR="00A72DC6" w:rsidRPr="00657599">
        <w:rPr>
          <w:rFonts w:ascii="Calibri" w:hAnsi="Calibri" w:cs="Calibri"/>
          <w:color w:val="0F0F0F"/>
          <w:sz w:val="24"/>
          <w:szCs w:val="24"/>
        </w:rPr>
        <w:t>Make Your Vote Count</w:t>
      </w:r>
      <w:r w:rsidR="00A72DC6">
        <w:rPr>
          <w:rFonts w:ascii="Calibri" w:hAnsi="Calibri" w:cs="Calibri"/>
          <w:color w:val="0F0F0F"/>
          <w:sz w:val="24"/>
          <w:szCs w:val="24"/>
        </w:rPr>
        <w:t>”</w:t>
      </w:r>
      <w:r w:rsidR="00A72DC6" w:rsidRPr="00657599">
        <w:rPr>
          <w:rFonts w:ascii="Calibri" w:hAnsi="Calibri" w:cs="Calibri"/>
          <w:color w:val="0F0F0F"/>
          <w:sz w:val="24"/>
          <w:szCs w:val="24"/>
        </w:rPr>
        <w:t xml:space="preserve"> campaign</w:t>
      </w:r>
      <w:r w:rsidR="006038CD">
        <w:rPr>
          <w:rFonts w:ascii="Calibri" w:eastAsia="Calibri" w:hAnsi="Calibri" w:cs="Calibri"/>
          <w:color w:val="000000" w:themeColor="text1"/>
          <w:sz w:val="24"/>
          <w:szCs w:val="24"/>
        </w:rPr>
        <w:t xml:space="preserve"> via a </w:t>
      </w:r>
      <w:r w:rsidR="00A72DC6" w:rsidRPr="00657599">
        <w:rPr>
          <w:rFonts w:ascii="Calibri" w:eastAsia="Calibri" w:hAnsi="Calibri" w:cs="Calibri"/>
          <w:color w:val="000000" w:themeColor="text1"/>
          <w:sz w:val="24"/>
          <w:szCs w:val="24"/>
        </w:rPr>
        <w:t xml:space="preserve">star-studded </w:t>
      </w:r>
      <w:r w:rsidR="00F35196">
        <w:rPr>
          <w:rFonts w:ascii="Calibri" w:eastAsia="Calibri" w:hAnsi="Calibri" w:cs="Calibri"/>
          <w:color w:val="000000" w:themeColor="text1"/>
          <w:sz w:val="24"/>
          <w:szCs w:val="24"/>
        </w:rPr>
        <w:t>video</w:t>
      </w:r>
      <w:r w:rsidR="00A72DC6" w:rsidRPr="00657599">
        <w:rPr>
          <w:rFonts w:ascii="Calibri" w:eastAsia="Calibri" w:hAnsi="Calibri" w:cs="Calibri"/>
          <w:color w:val="000000" w:themeColor="text1"/>
          <w:sz w:val="24"/>
          <w:szCs w:val="24"/>
        </w:rPr>
        <w:t xml:space="preserve"> of </w:t>
      </w:r>
      <w:r w:rsidR="00A72DC6">
        <w:rPr>
          <w:rFonts w:ascii="Calibri" w:eastAsia="Calibri" w:hAnsi="Calibri" w:cs="Calibri"/>
          <w:color w:val="000000" w:themeColor="text1"/>
          <w:sz w:val="24"/>
          <w:szCs w:val="24"/>
        </w:rPr>
        <w:t>“</w:t>
      </w:r>
      <w:hyperlink r:id="rId16" w:history="1">
        <w:r w:rsidR="00A72DC6" w:rsidRPr="00657599">
          <w:rPr>
            <w:rStyle w:val="Hyperlink"/>
            <w:rFonts w:ascii="Calibri" w:eastAsia="Calibri" w:hAnsi="Calibri" w:cs="Calibri"/>
            <w:sz w:val="24"/>
            <w:szCs w:val="24"/>
          </w:rPr>
          <w:t>Zoom Auditions</w:t>
        </w:r>
      </w:hyperlink>
      <w:r w:rsidR="00F91055">
        <w:rPr>
          <w:rFonts w:ascii="Calibri" w:eastAsia="Calibri" w:hAnsi="Calibri" w:cs="Calibri"/>
          <w:color w:val="000000" w:themeColor="text1"/>
          <w:sz w:val="24"/>
          <w:szCs w:val="24"/>
        </w:rPr>
        <w:t>”</w:t>
      </w:r>
      <w:r w:rsidR="00A72DC6" w:rsidRPr="00657599">
        <w:rPr>
          <w:rFonts w:ascii="Calibri" w:eastAsia="Calibri" w:hAnsi="Calibri" w:cs="Calibri"/>
          <w:color w:val="000000" w:themeColor="text1"/>
          <w:sz w:val="24"/>
          <w:szCs w:val="24"/>
        </w:rPr>
        <w:t xml:space="preserve"> for new band</w:t>
      </w:r>
      <w:r w:rsidR="00D1545C">
        <w:rPr>
          <w:rFonts w:ascii="Calibri" w:eastAsia="Calibri" w:hAnsi="Calibri" w:cs="Calibri"/>
          <w:color w:val="000000" w:themeColor="text1"/>
          <w:sz w:val="24"/>
          <w:szCs w:val="24"/>
        </w:rPr>
        <w:t xml:space="preserve"> </w:t>
      </w:r>
      <w:r w:rsidR="00A72DC6" w:rsidRPr="00657599">
        <w:rPr>
          <w:rFonts w:ascii="Calibri" w:eastAsia="Calibri" w:hAnsi="Calibri" w:cs="Calibri"/>
          <w:color w:val="000000" w:themeColor="text1"/>
          <w:sz w:val="24"/>
          <w:szCs w:val="24"/>
        </w:rPr>
        <w:t>members</w:t>
      </w:r>
      <w:r>
        <w:rPr>
          <w:rFonts w:ascii="Calibri" w:eastAsia="Calibri" w:hAnsi="Calibri" w:cs="Calibri"/>
          <w:color w:val="000000" w:themeColor="text1"/>
          <w:sz w:val="24"/>
          <w:szCs w:val="24"/>
        </w:rPr>
        <w:t xml:space="preserve"> which</w:t>
      </w:r>
      <w:r w:rsidR="00A230E5">
        <w:rPr>
          <w:rFonts w:ascii="Calibri" w:hAnsi="Calibri" w:cs="Calibri"/>
          <w:color w:val="0F0F0F"/>
          <w:sz w:val="24"/>
          <w:szCs w:val="24"/>
        </w:rPr>
        <w:t xml:space="preserve"> feature</w:t>
      </w:r>
      <w:r w:rsidR="00CD454B">
        <w:rPr>
          <w:rFonts w:ascii="Calibri" w:hAnsi="Calibri" w:cs="Calibri"/>
          <w:color w:val="0F0F0F"/>
          <w:sz w:val="24"/>
          <w:szCs w:val="24"/>
        </w:rPr>
        <w:t>d</w:t>
      </w:r>
      <w:r w:rsidR="00A72DC6" w:rsidRPr="00657599">
        <w:rPr>
          <w:rFonts w:ascii="Calibri" w:eastAsia="Calibri" w:hAnsi="Calibri" w:cs="Calibri"/>
          <w:color w:val="000000" w:themeColor="text1"/>
          <w:sz w:val="24"/>
          <w:szCs w:val="24"/>
        </w:rPr>
        <w:t xml:space="preserve"> appearances from</w:t>
      </w:r>
      <w:r w:rsidR="00A72DC6">
        <w:rPr>
          <w:rFonts w:ascii="Calibri" w:eastAsia="Calibri" w:hAnsi="Calibri" w:cs="Calibri"/>
          <w:color w:val="000000" w:themeColor="text1"/>
          <w:sz w:val="24"/>
          <w:szCs w:val="24"/>
        </w:rPr>
        <w:t xml:space="preserve"> fans </w:t>
      </w:r>
      <w:r>
        <w:rPr>
          <w:rFonts w:ascii="Calibri" w:eastAsia="Calibri" w:hAnsi="Calibri" w:cs="Calibri"/>
          <w:color w:val="000000" w:themeColor="text1"/>
          <w:sz w:val="24"/>
          <w:szCs w:val="24"/>
        </w:rPr>
        <w:t>including</w:t>
      </w:r>
      <w:r w:rsidR="00A72DC6" w:rsidRPr="00657599">
        <w:rPr>
          <w:rFonts w:ascii="Calibri" w:eastAsia="Calibri" w:hAnsi="Calibri" w:cs="Calibri"/>
          <w:color w:val="000000" w:themeColor="text1"/>
          <w:sz w:val="24"/>
          <w:szCs w:val="24"/>
        </w:rPr>
        <w:t xml:space="preserve"> Anne Hathaway, Kenny G, </w:t>
      </w:r>
      <w:r w:rsidR="00A72DC6">
        <w:rPr>
          <w:rFonts w:ascii="Calibri" w:eastAsia="Calibri" w:hAnsi="Calibri" w:cs="Calibri"/>
          <w:color w:val="000000" w:themeColor="text1"/>
          <w:sz w:val="24"/>
          <w:szCs w:val="24"/>
        </w:rPr>
        <w:t>“</w:t>
      </w:r>
      <w:r w:rsidR="00A72DC6" w:rsidRPr="00657599">
        <w:rPr>
          <w:rFonts w:ascii="Calibri" w:eastAsia="Calibri" w:hAnsi="Calibri" w:cs="Calibri"/>
          <w:color w:val="000000" w:themeColor="text1"/>
          <w:sz w:val="24"/>
          <w:szCs w:val="24"/>
        </w:rPr>
        <w:t>Weird Al</w:t>
      </w:r>
      <w:r w:rsidR="00A72DC6">
        <w:rPr>
          <w:rFonts w:ascii="Calibri" w:eastAsia="Calibri" w:hAnsi="Calibri" w:cs="Calibri"/>
          <w:color w:val="000000" w:themeColor="text1"/>
          <w:sz w:val="24"/>
          <w:szCs w:val="24"/>
        </w:rPr>
        <w:t>”</w:t>
      </w:r>
      <w:r w:rsidR="00A72DC6" w:rsidRPr="00657599">
        <w:rPr>
          <w:rFonts w:ascii="Calibri" w:eastAsia="Calibri" w:hAnsi="Calibri" w:cs="Calibri"/>
          <w:color w:val="000000" w:themeColor="text1"/>
          <w:sz w:val="24"/>
          <w:szCs w:val="24"/>
        </w:rPr>
        <w:t xml:space="preserve"> Yankovic, Slash, Huey Lewis, Caroline </w:t>
      </w:r>
      <w:proofErr w:type="spellStart"/>
      <w:r w:rsidR="00A72DC6" w:rsidRPr="00657599">
        <w:rPr>
          <w:rFonts w:ascii="Calibri" w:eastAsia="Calibri" w:hAnsi="Calibri" w:cs="Calibri"/>
          <w:color w:val="000000" w:themeColor="text1"/>
          <w:sz w:val="24"/>
          <w:szCs w:val="24"/>
        </w:rPr>
        <w:t>Polachek</w:t>
      </w:r>
      <w:proofErr w:type="spellEnd"/>
      <w:r w:rsidR="00A72DC6" w:rsidRPr="00657599">
        <w:rPr>
          <w:rFonts w:ascii="Calibri" w:eastAsia="Calibri" w:hAnsi="Calibri" w:cs="Calibri"/>
          <w:color w:val="000000" w:themeColor="text1"/>
          <w:sz w:val="24"/>
          <w:szCs w:val="24"/>
        </w:rPr>
        <w:t xml:space="preserve">, Michelle </w:t>
      </w:r>
      <w:proofErr w:type="spellStart"/>
      <w:r w:rsidR="00A72DC6" w:rsidRPr="00657599">
        <w:rPr>
          <w:rFonts w:ascii="Calibri" w:eastAsia="Calibri" w:hAnsi="Calibri" w:cs="Calibri"/>
          <w:color w:val="000000" w:themeColor="text1"/>
          <w:sz w:val="24"/>
          <w:szCs w:val="24"/>
        </w:rPr>
        <w:t>Zauner</w:t>
      </w:r>
      <w:proofErr w:type="spellEnd"/>
      <w:r w:rsidR="00A72DC6" w:rsidRPr="00657599">
        <w:rPr>
          <w:rFonts w:ascii="Calibri" w:eastAsia="Calibri" w:hAnsi="Calibri" w:cs="Calibri"/>
          <w:color w:val="000000" w:themeColor="text1"/>
          <w:sz w:val="24"/>
          <w:szCs w:val="24"/>
        </w:rPr>
        <w:t xml:space="preserve">, Big </w:t>
      </w:r>
      <w:proofErr w:type="spellStart"/>
      <w:r w:rsidR="00A72DC6" w:rsidRPr="00657599">
        <w:rPr>
          <w:rFonts w:ascii="Calibri" w:eastAsia="Calibri" w:hAnsi="Calibri" w:cs="Calibri"/>
          <w:color w:val="000000" w:themeColor="text1"/>
          <w:sz w:val="24"/>
          <w:szCs w:val="24"/>
        </w:rPr>
        <w:t>Freedia</w:t>
      </w:r>
      <w:proofErr w:type="spellEnd"/>
      <w:r w:rsidR="00A72DC6" w:rsidRPr="00657599">
        <w:rPr>
          <w:rFonts w:ascii="Calibri" w:eastAsia="Calibri" w:hAnsi="Calibri" w:cs="Calibri"/>
          <w:color w:val="000000" w:themeColor="text1"/>
          <w:sz w:val="24"/>
          <w:szCs w:val="24"/>
        </w:rPr>
        <w:t xml:space="preserve">, and J </w:t>
      </w:r>
      <w:proofErr w:type="spellStart"/>
      <w:r w:rsidR="00A72DC6" w:rsidRPr="00657599">
        <w:rPr>
          <w:rFonts w:ascii="Calibri" w:eastAsia="Calibri" w:hAnsi="Calibri" w:cs="Calibri"/>
          <w:color w:val="000000" w:themeColor="text1"/>
          <w:sz w:val="24"/>
          <w:szCs w:val="24"/>
        </w:rPr>
        <w:t>Mascis</w:t>
      </w:r>
      <w:proofErr w:type="spellEnd"/>
      <w:r w:rsidR="00A72DC6" w:rsidRPr="00657599">
        <w:rPr>
          <w:rFonts w:ascii="Calibri" w:eastAsia="Calibri" w:hAnsi="Calibri" w:cs="Calibri"/>
          <w:color w:val="000000" w:themeColor="text1"/>
          <w:sz w:val="24"/>
          <w:szCs w:val="24"/>
        </w:rPr>
        <w:t>, to name a few.</w:t>
      </w:r>
    </w:p>
    <w:p w14:paraId="07CCE861" w14:textId="77777777" w:rsidR="00A72DC6" w:rsidRPr="00CD7C94" w:rsidRDefault="00A72DC6" w:rsidP="00A72DC6">
      <w:pPr>
        <w:contextualSpacing/>
        <w:jc w:val="both"/>
        <w:rPr>
          <w:rFonts w:ascii="Calibri" w:eastAsia="Calibri" w:hAnsi="Calibri" w:cs="Calibri"/>
          <w:color w:val="000000" w:themeColor="text1"/>
        </w:rPr>
      </w:pPr>
    </w:p>
    <w:p w14:paraId="3857C8A9" w14:textId="32267196" w:rsidR="009343D5" w:rsidRPr="00657599" w:rsidRDefault="00A72DC6" w:rsidP="009343D5">
      <w:pPr>
        <w:contextualSpacing/>
        <w:jc w:val="both"/>
        <w:rPr>
          <w:rFonts w:ascii="Calibri" w:eastAsia="Calibri" w:hAnsi="Calibri" w:cs="Calibri"/>
          <w:color w:val="000000" w:themeColor="text1"/>
          <w:sz w:val="24"/>
          <w:szCs w:val="24"/>
        </w:rPr>
      </w:pPr>
      <w:r w:rsidRPr="00657599">
        <w:rPr>
          <w:rFonts w:ascii="Calibri" w:eastAsia="Calibri" w:hAnsi="Calibri" w:cs="Calibri"/>
          <w:color w:val="000000" w:themeColor="text1"/>
          <w:sz w:val="24"/>
          <w:szCs w:val="24"/>
        </w:rPr>
        <w:t xml:space="preserve">Meanwhile, </w:t>
      </w:r>
      <w:r w:rsidR="00526CFD" w:rsidRPr="00657599">
        <w:rPr>
          <w:rFonts w:ascii="Calibri" w:eastAsia="Calibri" w:hAnsi="Calibri" w:cs="Calibri"/>
          <w:color w:val="000000" w:themeColor="text1"/>
          <w:sz w:val="24"/>
          <w:szCs w:val="24"/>
        </w:rPr>
        <w:t>8x GRAMMY® Award-</w:t>
      </w:r>
      <w:r w:rsidR="00526CFD">
        <w:rPr>
          <w:rFonts w:ascii="Calibri" w:eastAsia="Calibri" w:hAnsi="Calibri" w:cs="Calibri"/>
          <w:color w:val="000000" w:themeColor="text1"/>
          <w:sz w:val="24"/>
          <w:szCs w:val="24"/>
        </w:rPr>
        <w:t>nominees</w:t>
      </w:r>
      <w:r w:rsidR="00526CFD" w:rsidRPr="00657599">
        <w:rPr>
          <w:rFonts w:ascii="Calibri" w:eastAsia="Calibri" w:hAnsi="Calibri" w:cs="Calibri"/>
          <w:color w:val="000000" w:themeColor="text1"/>
          <w:sz w:val="24"/>
          <w:szCs w:val="24"/>
        </w:rPr>
        <w:t xml:space="preserve"> </w:t>
      </w:r>
      <w:r w:rsidRPr="00657599">
        <w:rPr>
          <w:rFonts w:ascii="Calibri" w:eastAsia="Calibri" w:hAnsi="Calibri" w:cs="Calibri"/>
          <w:color w:val="000000" w:themeColor="text1"/>
          <w:sz w:val="24"/>
          <w:szCs w:val="24"/>
        </w:rPr>
        <w:t xml:space="preserve">Death Cab for Cutie </w:t>
      </w:r>
      <w:r w:rsidR="00526CFD">
        <w:rPr>
          <w:rFonts w:ascii="Calibri" w:eastAsia="Calibri" w:hAnsi="Calibri" w:cs="Calibri"/>
          <w:color w:val="000000" w:themeColor="text1"/>
          <w:sz w:val="24"/>
          <w:szCs w:val="24"/>
        </w:rPr>
        <w:t>are</w:t>
      </w:r>
      <w:r w:rsidRPr="00657599">
        <w:rPr>
          <w:rFonts w:ascii="Calibri" w:eastAsia="Calibri" w:hAnsi="Calibri" w:cs="Calibri"/>
          <w:color w:val="000000" w:themeColor="text1"/>
          <w:sz w:val="24"/>
          <w:szCs w:val="24"/>
        </w:rPr>
        <w:t xml:space="preserve"> currently celebrating the</w:t>
      </w:r>
      <w:r w:rsidR="00D9444B">
        <w:rPr>
          <w:rFonts w:ascii="Calibri" w:eastAsia="Calibri" w:hAnsi="Calibri" w:cs="Calibri"/>
          <w:color w:val="000000" w:themeColor="text1"/>
          <w:sz w:val="24"/>
          <w:szCs w:val="24"/>
        </w:rPr>
        <w:t xml:space="preserve"> release of their</w:t>
      </w:r>
      <w:r w:rsidRPr="00657599">
        <w:rPr>
          <w:rFonts w:ascii="Calibri" w:eastAsia="Calibri" w:hAnsi="Calibri" w:cs="Calibri"/>
          <w:color w:val="000000" w:themeColor="text1"/>
          <w:sz w:val="24"/>
          <w:szCs w:val="24"/>
        </w:rPr>
        <w:t xml:space="preserve"> critically acclaimed </w:t>
      </w:r>
      <w:r w:rsidR="00F577F6">
        <w:rPr>
          <w:rFonts w:ascii="Calibri" w:eastAsia="Calibri" w:hAnsi="Calibri" w:cs="Calibri"/>
          <w:color w:val="000000" w:themeColor="text1"/>
          <w:sz w:val="24"/>
          <w:szCs w:val="24"/>
        </w:rPr>
        <w:t>10</w:t>
      </w:r>
      <w:r w:rsidR="00F577F6" w:rsidRPr="00F577F6">
        <w:rPr>
          <w:rFonts w:ascii="Calibri" w:eastAsia="Calibri" w:hAnsi="Calibri" w:cs="Calibri"/>
          <w:color w:val="000000" w:themeColor="text1"/>
          <w:sz w:val="24"/>
          <w:szCs w:val="24"/>
          <w:vertAlign w:val="superscript"/>
        </w:rPr>
        <w:t>th</w:t>
      </w:r>
      <w:r w:rsidR="00F577F6">
        <w:rPr>
          <w:rFonts w:ascii="Calibri" w:eastAsia="Calibri" w:hAnsi="Calibri" w:cs="Calibri"/>
          <w:color w:val="000000" w:themeColor="text1"/>
          <w:sz w:val="24"/>
          <w:szCs w:val="24"/>
        </w:rPr>
        <w:t xml:space="preserve"> studio </w:t>
      </w:r>
      <w:r w:rsidRPr="00657599">
        <w:rPr>
          <w:rFonts w:ascii="Calibri" w:eastAsia="Calibri" w:hAnsi="Calibri" w:cs="Calibri"/>
          <w:color w:val="000000" w:themeColor="text1"/>
          <w:sz w:val="24"/>
          <w:szCs w:val="24"/>
        </w:rPr>
        <w:t xml:space="preserve">album, </w:t>
      </w:r>
      <w:hyperlink r:id="rId17" w:history="1">
        <w:r w:rsidRPr="007C7CE1">
          <w:rPr>
            <w:rStyle w:val="Hyperlink"/>
            <w:rFonts w:ascii="Calibri" w:eastAsia="Calibri" w:hAnsi="Calibri" w:cs="Calibri"/>
            <w:b/>
            <w:bCs/>
            <w:i/>
            <w:iCs/>
            <w:sz w:val="24"/>
            <w:szCs w:val="24"/>
          </w:rPr>
          <w:t>Asphalt Meadows</w:t>
        </w:r>
      </w:hyperlink>
      <w:r w:rsidR="00E770FE">
        <w:rPr>
          <w:rFonts w:ascii="Calibri" w:eastAsia="Calibri" w:hAnsi="Calibri" w:cs="Calibri"/>
          <w:color w:val="000000" w:themeColor="text1"/>
          <w:sz w:val="24"/>
          <w:szCs w:val="24"/>
        </w:rPr>
        <w:t xml:space="preserve">. </w:t>
      </w:r>
      <w:r w:rsidR="00E770FE" w:rsidRPr="00657599">
        <w:rPr>
          <w:rFonts w:ascii="Calibri" w:eastAsia="Calibri" w:hAnsi="Calibri" w:cs="Calibri"/>
          <w:color w:val="000000" w:themeColor="text1"/>
          <w:sz w:val="24"/>
          <w:szCs w:val="24"/>
        </w:rPr>
        <w:t xml:space="preserve">Produced by GRAMMY® Award-winner </w:t>
      </w:r>
      <w:r w:rsidR="00E770FE" w:rsidRPr="00777514">
        <w:rPr>
          <w:rFonts w:ascii="Calibri" w:eastAsia="Calibri" w:hAnsi="Calibri" w:cs="Calibri"/>
          <w:b/>
          <w:bCs/>
          <w:color w:val="000000" w:themeColor="text1"/>
          <w:sz w:val="24"/>
          <w:szCs w:val="24"/>
        </w:rPr>
        <w:t xml:space="preserve">John </w:t>
      </w:r>
      <w:proofErr w:type="spellStart"/>
      <w:r w:rsidR="00E770FE" w:rsidRPr="00777514">
        <w:rPr>
          <w:rFonts w:ascii="Calibri" w:eastAsia="Calibri" w:hAnsi="Calibri" w:cs="Calibri"/>
          <w:b/>
          <w:bCs/>
          <w:color w:val="000000" w:themeColor="text1"/>
          <w:sz w:val="24"/>
          <w:szCs w:val="24"/>
        </w:rPr>
        <w:t>Congleton</w:t>
      </w:r>
      <w:proofErr w:type="spellEnd"/>
      <w:r w:rsidR="00E770FE" w:rsidRPr="00657599">
        <w:rPr>
          <w:rFonts w:ascii="Calibri" w:eastAsia="Calibri" w:hAnsi="Calibri" w:cs="Calibri"/>
          <w:color w:val="000000" w:themeColor="text1"/>
          <w:sz w:val="24"/>
          <w:szCs w:val="24"/>
        </w:rPr>
        <w:t xml:space="preserve"> (St. Vincent, Sharon Van Etten, Wallows), </w:t>
      </w:r>
      <w:r w:rsidR="00E770FE">
        <w:rPr>
          <w:rFonts w:ascii="Calibri" w:eastAsia="Calibri" w:hAnsi="Calibri" w:cs="Calibri"/>
          <w:color w:val="000000" w:themeColor="text1"/>
          <w:sz w:val="24"/>
          <w:szCs w:val="24"/>
        </w:rPr>
        <w:t>the new LP</w:t>
      </w:r>
      <w:r w:rsidR="00E770FE" w:rsidRPr="00657599">
        <w:rPr>
          <w:rFonts w:ascii="Calibri" w:eastAsia="Calibri" w:hAnsi="Calibri" w:cs="Calibri"/>
          <w:color w:val="000000" w:themeColor="text1"/>
          <w:sz w:val="24"/>
          <w:szCs w:val="24"/>
        </w:rPr>
        <w:t xml:space="preserve"> includes the </w:t>
      </w:r>
      <w:r w:rsidR="00E770FE" w:rsidRPr="00657599">
        <w:rPr>
          <w:rFonts w:ascii="Calibri" w:eastAsia="Calibri" w:hAnsi="Calibri" w:cs="Calibri"/>
          <w:color w:val="000000" w:themeColor="text1"/>
          <w:sz w:val="24"/>
          <w:szCs w:val="24"/>
        </w:rPr>
        <w:lastRenderedPageBreak/>
        <w:t xml:space="preserve">explosive </w:t>
      </w:r>
      <w:r w:rsidR="00E770FE">
        <w:rPr>
          <w:rFonts w:ascii="Calibri" w:eastAsia="Calibri" w:hAnsi="Calibri" w:cs="Calibri"/>
          <w:color w:val="000000" w:themeColor="text1"/>
          <w:sz w:val="24"/>
          <w:szCs w:val="24"/>
        </w:rPr>
        <w:t>“</w:t>
      </w:r>
      <w:hyperlink r:id="rId18" w:history="1">
        <w:r w:rsidR="00E770FE" w:rsidRPr="001E5C93">
          <w:rPr>
            <w:rStyle w:val="Hyperlink"/>
            <w:rFonts w:ascii="Calibri" w:eastAsia="Calibri" w:hAnsi="Calibri" w:cs="Calibri"/>
            <w:b/>
            <w:bCs/>
            <w:sz w:val="24"/>
            <w:szCs w:val="24"/>
          </w:rPr>
          <w:t>Roman Candles</w:t>
        </w:r>
      </w:hyperlink>
      <w:r w:rsidR="00E770FE">
        <w:rPr>
          <w:rFonts w:ascii="Calibri" w:eastAsia="Calibri" w:hAnsi="Calibri" w:cs="Calibri"/>
          <w:color w:val="000000" w:themeColor="text1"/>
          <w:sz w:val="24"/>
          <w:szCs w:val="24"/>
        </w:rPr>
        <w:t>”</w:t>
      </w:r>
      <w:r w:rsidR="00E770FE" w:rsidRPr="00657599">
        <w:rPr>
          <w:rFonts w:ascii="Calibri" w:eastAsia="Calibri" w:hAnsi="Calibri" w:cs="Calibri"/>
          <w:color w:val="000000" w:themeColor="text1"/>
          <w:sz w:val="24"/>
          <w:szCs w:val="24"/>
        </w:rPr>
        <w:t xml:space="preserve"> and chart-topping </w:t>
      </w:r>
      <w:r w:rsidR="00E770FE">
        <w:rPr>
          <w:rFonts w:ascii="Calibri" w:eastAsia="Calibri" w:hAnsi="Calibri" w:cs="Calibri"/>
          <w:color w:val="000000" w:themeColor="text1"/>
          <w:sz w:val="24"/>
          <w:szCs w:val="24"/>
        </w:rPr>
        <w:t>“</w:t>
      </w:r>
      <w:hyperlink r:id="rId19" w:history="1">
        <w:r w:rsidR="00B21B61">
          <w:rPr>
            <w:rStyle w:val="Hyperlink"/>
            <w:rFonts w:ascii="Calibri" w:eastAsia="Calibri" w:hAnsi="Calibri" w:cs="Calibri"/>
            <w:b/>
            <w:bCs/>
            <w:sz w:val="24"/>
            <w:szCs w:val="24"/>
          </w:rPr>
          <w:t>Here to Forever</w:t>
        </w:r>
      </w:hyperlink>
      <w:r w:rsidR="00E770FE" w:rsidRPr="00657599">
        <w:rPr>
          <w:rFonts w:ascii="Calibri" w:eastAsia="Calibri" w:hAnsi="Calibri" w:cs="Calibri"/>
          <w:color w:val="000000" w:themeColor="text1"/>
          <w:sz w:val="24"/>
          <w:szCs w:val="24"/>
        </w:rPr>
        <w:t>,</w:t>
      </w:r>
      <w:r w:rsidR="00E770FE">
        <w:rPr>
          <w:rFonts w:ascii="Calibri" w:eastAsia="Calibri" w:hAnsi="Calibri" w:cs="Calibri"/>
          <w:color w:val="000000" w:themeColor="text1"/>
          <w:sz w:val="24"/>
          <w:szCs w:val="24"/>
        </w:rPr>
        <w:t>”</w:t>
      </w:r>
      <w:r w:rsidR="00E770FE" w:rsidRPr="00657599">
        <w:rPr>
          <w:rFonts w:ascii="Calibri" w:eastAsia="Calibri" w:hAnsi="Calibri" w:cs="Calibri"/>
          <w:color w:val="000000" w:themeColor="text1"/>
          <w:sz w:val="24"/>
          <w:szCs w:val="24"/>
        </w:rPr>
        <w:t xml:space="preserve"> the latter of which reached #1 at Alternative radio</w:t>
      </w:r>
      <w:r w:rsidR="00747B1B">
        <w:rPr>
          <w:rFonts w:ascii="Calibri" w:eastAsia="Calibri" w:hAnsi="Calibri" w:cs="Calibri"/>
          <w:color w:val="000000" w:themeColor="text1"/>
          <w:sz w:val="24"/>
          <w:szCs w:val="24"/>
        </w:rPr>
        <w:t xml:space="preserve"> </w:t>
      </w:r>
      <w:r w:rsidR="00B45818">
        <w:rPr>
          <w:rFonts w:ascii="Calibri" w:eastAsia="Calibri" w:hAnsi="Calibri" w:cs="Calibri"/>
          <w:color w:val="000000" w:themeColor="text1"/>
          <w:sz w:val="24"/>
          <w:szCs w:val="24"/>
        </w:rPr>
        <w:t>in October</w:t>
      </w:r>
      <w:r w:rsidR="00777514">
        <w:rPr>
          <w:rFonts w:ascii="Calibri" w:eastAsia="Calibri" w:hAnsi="Calibri" w:cs="Calibri"/>
          <w:color w:val="000000" w:themeColor="text1"/>
          <w:sz w:val="24"/>
          <w:szCs w:val="24"/>
        </w:rPr>
        <w:t xml:space="preserve">, </w:t>
      </w:r>
      <w:r w:rsidR="00E770FE" w:rsidRPr="00657599">
        <w:rPr>
          <w:rFonts w:ascii="Calibri" w:eastAsia="Calibri" w:hAnsi="Calibri" w:cs="Calibri"/>
          <w:color w:val="000000" w:themeColor="text1"/>
          <w:sz w:val="24"/>
          <w:szCs w:val="24"/>
        </w:rPr>
        <w:t>after spending a record-setting nine weeks atop the AAA airplay chart this summer</w:t>
      </w:r>
      <w:r w:rsidR="00B45818">
        <w:rPr>
          <w:rFonts w:ascii="Calibri" w:eastAsia="Calibri" w:hAnsi="Calibri" w:cs="Calibri"/>
          <w:color w:val="000000" w:themeColor="text1"/>
          <w:sz w:val="24"/>
          <w:szCs w:val="24"/>
        </w:rPr>
        <w:t xml:space="preserve">. The album received tremendous praise from </w:t>
      </w:r>
      <w:r w:rsidR="009343D5" w:rsidRPr="00657599">
        <w:rPr>
          <w:rFonts w:ascii="Calibri" w:eastAsia="Calibri" w:hAnsi="Calibri" w:cs="Calibri"/>
          <w:color w:val="000000" w:themeColor="text1"/>
          <w:sz w:val="24"/>
          <w:szCs w:val="24"/>
        </w:rPr>
        <w:t xml:space="preserve">outlets </w:t>
      </w:r>
      <w:r w:rsidR="00B45818">
        <w:rPr>
          <w:rFonts w:ascii="Calibri" w:eastAsia="Calibri" w:hAnsi="Calibri" w:cs="Calibri"/>
          <w:color w:val="000000" w:themeColor="text1"/>
          <w:sz w:val="24"/>
          <w:szCs w:val="24"/>
        </w:rPr>
        <w:t>including</w:t>
      </w:r>
      <w:r w:rsidR="009343D5" w:rsidRPr="00657599">
        <w:rPr>
          <w:rFonts w:ascii="Calibri" w:eastAsia="Calibri" w:hAnsi="Calibri" w:cs="Calibri"/>
          <w:color w:val="000000" w:themeColor="text1"/>
          <w:sz w:val="24"/>
          <w:szCs w:val="24"/>
        </w:rPr>
        <w:t xml:space="preserve"> the </w:t>
      </w:r>
      <w:r w:rsidR="009343D5" w:rsidRPr="008E40C2">
        <w:rPr>
          <w:rFonts w:ascii="Calibri" w:eastAsia="Calibri" w:hAnsi="Calibri" w:cs="Calibri"/>
          <w:b/>
          <w:bCs/>
          <w:i/>
          <w:iCs/>
          <w:color w:val="000000" w:themeColor="text1"/>
          <w:sz w:val="24"/>
          <w:szCs w:val="24"/>
        </w:rPr>
        <w:t>New York Times</w:t>
      </w:r>
      <w:r w:rsidR="009343D5" w:rsidRPr="00657599">
        <w:rPr>
          <w:rFonts w:ascii="Calibri" w:eastAsia="Calibri" w:hAnsi="Calibri" w:cs="Calibri"/>
          <w:color w:val="000000" w:themeColor="text1"/>
          <w:sz w:val="24"/>
          <w:szCs w:val="24"/>
        </w:rPr>
        <w:t xml:space="preserve">, </w:t>
      </w:r>
      <w:r w:rsidR="009343D5" w:rsidRPr="008E40C2">
        <w:rPr>
          <w:rFonts w:ascii="Calibri" w:eastAsia="Calibri" w:hAnsi="Calibri" w:cs="Calibri"/>
          <w:b/>
          <w:bCs/>
          <w:i/>
          <w:iCs/>
          <w:color w:val="000000" w:themeColor="text1"/>
          <w:sz w:val="24"/>
          <w:szCs w:val="24"/>
        </w:rPr>
        <w:t>Los Angeles Times</w:t>
      </w:r>
      <w:r w:rsidR="009343D5" w:rsidRPr="00657599">
        <w:rPr>
          <w:rFonts w:ascii="Calibri" w:eastAsia="Calibri" w:hAnsi="Calibri" w:cs="Calibri"/>
          <w:color w:val="000000" w:themeColor="text1"/>
          <w:sz w:val="24"/>
          <w:szCs w:val="24"/>
        </w:rPr>
        <w:t xml:space="preserve">, </w:t>
      </w:r>
      <w:r w:rsidR="009343D5" w:rsidRPr="008E40C2">
        <w:rPr>
          <w:rFonts w:ascii="Calibri" w:eastAsia="Calibri" w:hAnsi="Calibri" w:cs="Calibri"/>
          <w:b/>
          <w:bCs/>
          <w:i/>
          <w:iCs/>
          <w:color w:val="000000" w:themeColor="text1"/>
          <w:sz w:val="24"/>
          <w:szCs w:val="24"/>
        </w:rPr>
        <w:t>Vulture</w:t>
      </w:r>
      <w:r w:rsidR="009343D5" w:rsidRPr="00657599">
        <w:rPr>
          <w:rFonts w:ascii="Calibri" w:eastAsia="Calibri" w:hAnsi="Calibri" w:cs="Calibri"/>
          <w:color w:val="000000" w:themeColor="text1"/>
          <w:sz w:val="24"/>
          <w:szCs w:val="24"/>
        </w:rPr>
        <w:t xml:space="preserve">, </w:t>
      </w:r>
      <w:r w:rsidR="009343D5" w:rsidRPr="008E40C2">
        <w:rPr>
          <w:rFonts w:ascii="Calibri" w:eastAsia="Calibri" w:hAnsi="Calibri" w:cs="Calibri"/>
          <w:b/>
          <w:bCs/>
          <w:i/>
          <w:iCs/>
          <w:color w:val="000000" w:themeColor="text1"/>
          <w:sz w:val="24"/>
          <w:szCs w:val="24"/>
        </w:rPr>
        <w:t>SPIN</w:t>
      </w:r>
      <w:r w:rsidR="009343D5" w:rsidRPr="00657599">
        <w:rPr>
          <w:rFonts w:ascii="Calibri" w:eastAsia="Calibri" w:hAnsi="Calibri" w:cs="Calibri"/>
          <w:color w:val="000000" w:themeColor="text1"/>
          <w:sz w:val="24"/>
          <w:szCs w:val="24"/>
        </w:rPr>
        <w:t xml:space="preserve">, </w:t>
      </w:r>
      <w:proofErr w:type="spellStart"/>
      <w:r w:rsidR="009343D5" w:rsidRPr="008E40C2">
        <w:rPr>
          <w:rFonts w:ascii="Calibri" w:eastAsia="Calibri" w:hAnsi="Calibri" w:cs="Calibri"/>
          <w:b/>
          <w:bCs/>
          <w:i/>
          <w:iCs/>
          <w:color w:val="000000" w:themeColor="text1"/>
          <w:sz w:val="24"/>
          <w:szCs w:val="24"/>
        </w:rPr>
        <w:t>Stereogum</w:t>
      </w:r>
      <w:proofErr w:type="spellEnd"/>
      <w:r w:rsidR="009343D5" w:rsidRPr="00657599">
        <w:rPr>
          <w:rFonts w:ascii="Calibri" w:eastAsia="Calibri" w:hAnsi="Calibri" w:cs="Calibri"/>
          <w:color w:val="000000" w:themeColor="text1"/>
          <w:sz w:val="24"/>
          <w:szCs w:val="24"/>
        </w:rPr>
        <w:t xml:space="preserve">, and </w:t>
      </w:r>
      <w:r w:rsidR="009343D5" w:rsidRPr="008E40C2">
        <w:rPr>
          <w:rFonts w:ascii="Calibri" w:eastAsia="Calibri" w:hAnsi="Calibri" w:cs="Calibri"/>
          <w:b/>
          <w:bCs/>
          <w:i/>
          <w:iCs/>
          <w:color w:val="000000" w:themeColor="text1"/>
          <w:sz w:val="24"/>
          <w:szCs w:val="24"/>
        </w:rPr>
        <w:t>Pitchfork</w:t>
      </w:r>
      <w:r w:rsidR="009343D5" w:rsidRPr="00657599">
        <w:rPr>
          <w:rFonts w:ascii="Calibri" w:eastAsia="Calibri" w:hAnsi="Calibri" w:cs="Calibri"/>
          <w:color w:val="000000" w:themeColor="text1"/>
          <w:sz w:val="24"/>
          <w:szCs w:val="24"/>
        </w:rPr>
        <w:t>, w</w:t>
      </w:r>
      <w:r w:rsidR="008E40C2">
        <w:rPr>
          <w:rFonts w:ascii="Calibri" w:eastAsia="Calibri" w:hAnsi="Calibri" w:cs="Calibri"/>
          <w:color w:val="000000" w:themeColor="text1"/>
          <w:sz w:val="24"/>
          <w:szCs w:val="24"/>
        </w:rPr>
        <w:t>ho</w:t>
      </w:r>
      <w:r w:rsidR="009343D5" w:rsidRPr="00657599">
        <w:rPr>
          <w:rFonts w:ascii="Calibri" w:eastAsia="Calibri" w:hAnsi="Calibri" w:cs="Calibri"/>
          <w:color w:val="000000" w:themeColor="text1"/>
          <w:sz w:val="24"/>
          <w:szCs w:val="24"/>
        </w:rPr>
        <w:t xml:space="preserve"> lauded the </w:t>
      </w:r>
      <w:r w:rsidR="00B21AF6">
        <w:rPr>
          <w:rFonts w:ascii="Calibri" w:eastAsia="Calibri" w:hAnsi="Calibri" w:cs="Calibri"/>
          <w:color w:val="000000" w:themeColor="text1"/>
          <w:sz w:val="24"/>
          <w:szCs w:val="24"/>
        </w:rPr>
        <w:t>record</w:t>
      </w:r>
      <w:r w:rsidR="009343D5" w:rsidRPr="00657599">
        <w:rPr>
          <w:rFonts w:ascii="Calibri" w:eastAsia="Calibri" w:hAnsi="Calibri" w:cs="Calibri"/>
          <w:color w:val="000000" w:themeColor="text1"/>
          <w:sz w:val="24"/>
          <w:szCs w:val="24"/>
        </w:rPr>
        <w:t xml:space="preserve"> as </w:t>
      </w:r>
      <w:r w:rsidR="009343D5">
        <w:rPr>
          <w:rFonts w:ascii="Calibri" w:eastAsia="Calibri" w:hAnsi="Calibri" w:cs="Calibri"/>
          <w:color w:val="000000" w:themeColor="text1"/>
          <w:sz w:val="24"/>
          <w:szCs w:val="24"/>
        </w:rPr>
        <w:t>“</w:t>
      </w:r>
      <w:r w:rsidR="009343D5" w:rsidRPr="00657599">
        <w:rPr>
          <w:rFonts w:ascii="Calibri" w:hAnsi="Calibri" w:cs="Calibri"/>
          <w:i/>
          <w:iCs/>
          <w:color w:val="000000"/>
          <w:sz w:val="24"/>
          <w:szCs w:val="24"/>
        </w:rPr>
        <w:t>a late career masterwork…</w:t>
      </w:r>
      <w:r w:rsidR="008E40C2">
        <w:rPr>
          <w:rFonts w:ascii="Calibri" w:hAnsi="Calibri" w:cs="Calibri"/>
          <w:i/>
          <w:iCs/>
          <w:color w:val="000000"/>
          <w:sz w:val="24"/>
          <w:szCs w:val="24"/>
        </w:rPr>
        <w:t xml:space="preserve"> </w:t>
      </w:r>
      <w:r w:rsidR="009343D5" w:rsidRPr="00657599">
        <w:rPr>
          <w:rFonts w:ascii="Calibri" w:hAnsi="Calibri" w:cs="Calibri"/>
          <w:i/>
          <w:iCs/>
          <w:color w:val="000000"/>
          <w:sz w:val="24"/>
          <w:szCs w:val="24"/>
        </w:rPr>
        <w:t xml:space="preserve">a restoration of their creative momentum when a mere </w:t>
      </w:r>
      <w:r w:rsidR="009343D5">
        <w:rPr>
          <w:rFonts w:ascii="Calibri" w:hAnsi="Calibri" w:cs="Calibri"/>
          <w:i/>
          <w:iCs/>
          <w:color w:val="000000"/>
          <w:sz w:val="24"/>
          <w:szCs w:val="24"/>
        </w:rPr>
        <w:t>‘</w:t>
      </w:r>
      <w:r w:rsidR="009343D5" w:rsidRPr="00657599">
        <w:rPr>
          <w:rFonts w:ascii="Calibri" w:hAnsi="Calibri" w:cs="Calibri"/>
          <w:i/>
          <w:iCs/>
          <w:color w:val="000000"/>
          <w:sz w:val="24"/>
          <w:szCs w:val="24"/>
        </w:rPr>
        <w:t>return to form</w:t>
      </w:r>
      <w:r w:rsidR="009343D5">
        <w:rPr>
          <w:rFonts w:ascii="Calibri" w:hAnsi="Calibri" w:cs="Calibri"/>
          <w:i/>
          <w:iCs/>
          <w:color w:val="000000"/>
          <w:sz w:val="24"/>
          <w:szCs w:val="24"/>
        </w:rPr>
        <w:t>’</w:t>
      </w:r>
      <w:r w:rsidR="009343D5" w:rsidRPr="00657599">
        <w:rPr>
          <w:rFonts w:ascii="Calibri" w:hAnsi="Calibri" w:cs="Calibri"/>
          <w:i/>
          <w:iCs/>
          <w:color w:val="000000"/>
          <w:sz w:val="24"/>
          <w:szCs w:val="24"/>
        </w:rPr>
        <w:t xml:space="preserve"> would have sufficed.</w:t>
      </w:r>
      <w:r w:rsidR="009343D5">
        <w:rPr>
          <w:rFonts w:ascii="Calibri" w:hAnsi="Calibri" w:cs="Calibri"/>
          <w:i/>
          <w:iCs/>
          <w:color w:val="000000"/>
          <w:sz w:val="24"/>
          <w:szCs w:val="24"/>
        </w:rPr>
        <w:t>”</w:t>
      </w:r>
    </w:p>
    <w:p w14:paraId="0EB38425" w14:textId="77777777" w:rsidR="00E770FE" w:rsidRPr="00884C0E" w:rsidRDefault="00E770FE" w:rsidP="00A72DC6">
      <w:pPr>
        <w:contextualSpacing/>
        <w:jc w:val="both"/>
        <w:rPr>
          <w:rFonts w:ascii="Calibri" w:eastAsia="Calibri" w:hAnsi="Calibri" w:cs="Calibri"/>
          <w:color w:val="000000" w:themeColor="text1"/>
        </w:rPr>
      </w:pPr>
    </w:p>
    <w:p w14:paraId="5AFB91E6" w14:textId="61FB1830" w:rsidR="00A72DC6" w:rsidRPr="00657599" w:rsidRDefault="00526CFD" w:rsidP="00A72DC6">
      <w:pPr>
        <w:contextualSpacing/>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Ahead of the dates with The Postal Service, Death Cab for Cutie </w:t>
      </w:r>
      <w:r w:rsidR="00B60306">
        <w:rPr>
          <w:rFonts w:ascii="Calibri" w:eastAsia="Calibri" w:hAnsi="Calibri" w:cs="Calibri"/>
          <w:color w:val="000000" w:themeColor="text1"/>
          <w:sz w:val="24"/>
          <w:szCs w:val="24"/>
        </w:rPr>
        <w:t xml:space="preserve">will continue their </w:t>
      </w:r>
      <w:r w:rsidR="00B60306">
        <w:rPr>
          <w:rFonts w:ascii="Calibri" w:eastAsia="Calibri" w:hAnsi="Calibri" w:cs="Calibri"/>
          <w:i/>
          <w:iCs/>
          <w:color w:val="000000" w:themeColor="text1"/>
          <w:sz w:val="24"/>
          <w:szCs w:val="24"/>
        </w:rPr>
        <w:t>Asphalt Meadows</w:t>
      </w:r>
      <w:r w:rsidR="00B60306">
        <w:rPr>
          <w:rFonts w:ascii="Calibri" w:eastAsia="Calibri" w:hAnsi="Calibri" w:cs="Calibri"/>
          <w:color w:val="000000" w:themeColor="text1"/>
          <w:sz w:val="24"/>
          <w:szCs w:val="24"/>
        </w:rPr>
        <w:t xml:space="preserve"> world tour</w:t>
      </w:r>
      <w:r w:rsidR="00A72DC6" w:rsidRPr="00657599">
        <w:rPr>
          <w:rFonts w:ascii="Calibri" w:eastAsia="Calibri" w:hAnsi="Calibri" w:cs="Calibri"/>
          <w:color w:val="000000" w:themeColor="text1"/>
          <w:sz w:val="24"/>
          <w:szCs w:val="24"/>
        </w:rPr>
        <w:t xml:space="preserve"> </w:t>
      </w:r>
      <w:r w:rsidR="001165D1">
        <w:rPr>
          <w:rFonts w:ascii="Calibri" w:eastAsia="Calibri" w:hAnsi="Calibri" w:cs="Calibri"/>
          <w:color w:val="000000" w:themeColor="text1"/>
          <w:sz w:val="24"/>
          <w:szCs w:val="24"/>
        </w:rPr>
        <w:t>in</w:t>
      </w:r>
      <w:r w:rsidR="00E8294C">
        <w:rPr>
          <w:rFonts w:ascii="Calibri" w:eastAsia="Calibri" w:hAnsi="Calibri" w:cs="Calibri"/>
          <w:color w:val="000000" w:themeColor="text1"/>
          <w:sz w:val="24"/>
          <w:szCs w:val="24"/>
        </w:rPr>
        <w:t xml:space="preserve"> January</w:t>
      </w:r>
      <w:r w:rsidR="0059048C">
        <w:rPr>
          <w:rFonts w:ascii="Calibri" w:eastAsia="Calibri" w:hAnsi="Calibri" w:cs="Calibri"/>
          <w:color w:val="000000" w:themeColor="text1"/>
          <w:sz w:val="24"/>
          <w:szCs w:val="24"/>
        </w:rPr>
        <w:t xml:space="preserve"> 2023</w:t>
      </w:r>
      <w:r w:rsidR="001165D1">
        <w:rPr>
          <w:rFonts w:ascii="Calibri" w:eastAsia="Calibri" w:hAnsi="Calibri" w:cs="Calibri"/>
          <w:color w:val="000000" w:themeColor="text1"/>
          <w:sz w:val="24"/>
          <w:szCs w:val="24"/>
        </w:rPr>
        <w:t>, traversing</w:t>
      </w:r>
      <w:r w:rsidR="0059048C">
        <w:rPr>
          <w:rFonts w:ascii="Calibri" w:eastAsia="Calibri" w:hAnsi="Calibri" w:cs="Calibri"/>
          <w:color w:val="000000" w:themeColor="text1"/>
          <w:sz w:val="24"/>
          <w:szCs w:val="24"/>
        </w:rPr>
        <w:t xml:space="preserve"> North America</w:t>
      </w:r>
      <w:r w:rsidR="00B94E24">
        <w:rPr>
          <w:rFonts w:ascii="Calibri" w:eastAsia="Calibri" w:hAnsi="Calibri" w:cs="Calibri"/>
          <w:color w:val="000000" w:themeColor="text1"/>
          <w:sz w:val="24"/>
          <w:szCs w:val="24"/>
        </w:rPr>
        <w:t>, Europe, and the UK through June</w:t>
      </w:r>
      <w:r w:rsidR="00711D0F">
        <w:rPr>
          <w:rFonts w:ascii="Calibri" w:eastAsia="Calibri" w:hAnsi="Calibri" w:cs="Calibri"/>
          <w:color w:val="000000" w:themeColor="text1"/>
          <w:sz w:val="24"/>
          <w:szCs w:val="24"/>
        </w:rPr>
        <w:t xml:space="preserve">, with support from Momma, Slow Pulp, and </w:t>
      </w:r>
      <w:proofErr w:type="spellStart"/>
      <w:r w:rsidR="00711D0F">
        <w:rPr>
          <w:rFonts w:ascii="Calibri" w:eastAsia="Calibri" w:hAnsi="Calibri" w:cs="Calibri"/>
          <w:color w:val="000000" w:themeColor="text1"/>
          <w:sz w:val="24"/>
          <w:szCs w:val="24"/>
        </w:rPr>
        <w:t>Lomelda</w:t>
      </w:r>
      <w:proofErr w:type="spellEnd"/>
      <w:r w:rsidR="00711D0F">
        <w:rPr>
          <w:rFonts w:ascii="Calibri" w:eastAsia="Calibri" w:hAnsi="Calibri" w:cs="Calibri"/>
          <w:color w:val="000000" w:themeColor="text1"/>
          <w:sz w:val="24"/>
          <w:szCs w:val="24"/>
        </w:rPr>
        <w:t xml:space="preserve"> on select dates</w:t>
      </w:r>
      <w:r w:rsidR="00B94E24">
        <w:rPr>
          <w:rFonts w:ascii="Calibri" w:eastAsia="Calibri" w:hAnsi="Calibri" w:cs="Calibri"/>
          <w:color w:val="000000" w:themeColor="text1"/>
          <w:sz w:val="24"/>
          <w:szCs w:val="24"/>
        </w:rPr>
        <w:t xml:space="preserve">. </w:t>
      </w:r>
      <w:r w:rsidR="00F935BA">
        <w:rPr>
          <w:rFonts w:ascii="Calibri" w:eastAsia="Calibri" w:hAnsi="Calibri" w:cs="Calibri"/>
          <w:color w:val="000000" w:themeColor="text1"/>
          <w:sz w:val="24"/>
          <w:szCs w:val="24"/>
        </w:rPr>
        <w:t xml:space="preserve">This </w:t>
      </w:r>
      <w:r w:rsidR="00285053">
        <w:rPr>
          <w:rFonts w:ascii="Calibri" w:eastAsia="Calibri" w:hAnsi="Calibri" w:cs="Calibri"/>
          <w:color w:val="000000" w:themeColor="text1"/>
          <w:sz w:val="24"/>
          <w:szCs w:val="24"/>
        </w:rPr>
        <w:t>follows their much-celebrated headline tour</w:t>
      </w:r>
      <w:r w:rsidR="00F935BA">
        <w:rPr>
          <w:rFonts w:ascii="Calibri" w:eastAsia="Calibri" w:hAnsi="Calibri" w:cs="Calibri"/>
          <w:color w:val="000000" w:themeColor="text1"/>
          <w:sz w:val="24"/>
          <w:szCs w:val="24"/>
        </w:rPr>
        <w:t xml:space="preserve"> this</w:t>
      </w:r>
      <w:r w:rsidR="00285053">
        <w:rPr>
          <w:rFonts w:ascii="Calibri" w:eastAsia="Calibri" w:hAnsi="Calibri" w:cs="Calibri"/>
          <w:color w:val="000000" w:themeColor="text1"/>
          <w:sz w:val="24"/>
          <w:szCs w:val="24"/>
        </w:rPr>
        <w:t xml:space="preserve"> past</w:t>
      </w:r>
      <w:r w:rsidR="00F935BA">
        <w:rPr>
          <w:rFonts w:ascii="Calibri" w:eastAsia="Calibri" w:hAnsi="Calibri" w:cs="Calibri"/>
          <w:color w:val="000000" w:themeColor="text1"/>
          <w:sz w:val="24"/>
          <w:szCs w:val="24"/>
        </w:rPr>
        <w:t xml:space="preserve"> Fall at venues including Forest Hills (NYC) and The Greek Theatre (LA).</w:t>
      </w:r>
      <w:r w:rsidR="00A755DF">
        <w:rPr>
          <w:rFonts w:ascii="Calibri" w:eastAsia="Calibri" w:hAnsi="Calibri" w:cs="Calibri"/>
          <w:color w:val="000000" w:themeColor="text1"/>
          <w:sz w:val="24"/>
          <w:szCs w:val="24"/>
        </w:rPr>
        <w:t xml:space="preserve"> </w:t>
      </w:r>
      <w:r w:rsidR="00A72DC6" w:rsidRPr="00657599">
        <w:rPr>
          <w:rFonts w:ascii="Calibri" w:eastAsia="Calibri" w:hAnsi="Calibri" w:cs="Calibri"/>
          <w:color w:val="000000" w:themeColor="text1"/>
          <w:sz w:val="24"/>
          <w:szCs w:val="24"/>
        </w:rPr>
        <w:t xml:space="preserve">For </w:t>
      </w:r>
      <w:r w:rsidR="003A33E5">
        <w:rPr>
          <w:rFonts w:ascii="Calibri" w:eastAsia="Calibri" w:hAnsi="Calibri" w:cs="Calibri"/>
          <w:color w:val="000000" w:themeColor="text1"/>
          <w:sz w:val="24"/>
          <w:szCs w:val="24"/>
        </w:rPr>
        <w:t>remaining tickets and complete details,</w:t>
      </w:r>
      <w:r w:rsidR="00A72DC6" w:rsidRPr="00657599">
        <w:rPr>
          <w:rFonts w:ascii="Calibri" w:eastAsia="Calibri" w:hAnsi="Calibri" w:cs="Calibri"/>
          <w:color w:val="000000" w:themeColor="text1"/>
          <w:sz w:val="24"/>
          <w:szCs w:val="24"/>
        </w:rPr>
        <w:t xml:space="preserve"> please visit </w:t>
      </w:r>
      <w:hyperlink r:id="rId20" w:history="1">
        <w:r w:rsidR="00FC12CA" w:rsidRPr="00657599">
          <w:rPr>
            <w:rStyle w:val="Hyperlink"/>
            <w:rFonts w:ascii="Calibri" w:eastAsia="Calibri" w:hAnsi="Calibri" w:cs="Calibri"/>
            <w:sz w:val="24"/>
            <w:szCs w:val="24"/>
          </w:rPr>
          <w:t>www.deathcabforcutie.com</w:t>
        </w:r>
      </w:hyperlink>
      <w:r w:rsidR="00FC12CA" w:rsidRPr="00657599">
        <w:rPr>
          <w:rFonts w:ascii="Calibri" w:eastAsia="Calibri" w:hAnsi="Calibri" w:cs="Calibri"/>
          <w:color w:val="000000" w:themeColor="text1"/>
          <w:sz w:val="24"/>
          <w:szCs w:val="24"/>
        </w:rPr>
        <w:t>.</w:t>
      </w:r>
    </w:p>
    <w:p w14:paraId="6D157D15" w14:textId="3BEA5D70" w:rsidR="00CA0ED9" w:rsidRPr="00A72DC6" w:rsidRDefault="00CA0ED9" w:rsidP="005A2188">
      <w:pPr>
        <w:contextualSpacing/>
        <w:jc w:val="both"/>
        <w:rPr>
          <w:rFonts w:ascii="Calibri" w:eastAsia="Calibri" w:hAnsi="Calibri" w:cs="Calibri"/>
          <w:color w:val="000000" w:themeColor="text1"/>
        </w:rPr>
      </w:pPr>
    </w:p>
    <w:p w14:paraId="290F6C34" w14:textId="6CB3C50F" w:rsidR="007E5849" w:rsidRPr="00657599" w:rsidRDefault="007E5849" w:rsidP="00FD2F4E">
      <w:pPr>
        <w:contextualSpacing/>
        <w:jc w:val="center"/>
        <w:rPr>
          <w:rFonts w:ascii="Calibri" w:eastAsia="Calibri" w:hAnsi="Calibri" w:cs="Calibri"/>
          <w:b/>
          <w:bCs/>
          <w:color w:val="000000" w:themeColor="text1"/>
          <w:sz w:val="24"/>
          <w:szCs w:val="24"/>
        </w:rPr>
      </w:pPr>
      <w:r w:rsidRPr="00657599">
        <w:rPr>
          <w:rFonts w:ascii="Calibri" w:eastAsia="Calibri" w:hAnsi="Calibri" w:cs="Calibri"/>
          <w:b/>
          <w:bCs/>
          <w:color w:val="000000" w:themeColor="text1"/>
          <w:sz w:val="24"/>
          <w:szCs w:val="24"/>
        </w:rPr>
        <w:t>THE POSTAL SERVICE</w:t>
      </w:r>
      <w:r w:rsidR="00B10A85">
        <w:rPr>
          <w:rFonts w:ascii="Calibri" w:eastAsia="Calibri" w:hAnsi="Calibri" w:cs="Calibri"/>
          <w:b/>
          <w:bCs/>
          <w:color w:val="000000" w:themeColor="text1"/>
          <w:sz w:val="24"/>
          <w:szCs w:val="24"/>
        </w:rPr>
        <w:t xml:space="preserve"> // DEATH CAB FOR CUTIE</w:t>
      </w:r>
    </w:p>
    <w:p w14:paraId="0FDFCA37" w14:textId="175D485F" w:rsidR="007E5849" w:rsidRPr="00A72DC6" w:rsidRDefault="007E5849" w:rsidP="00A72DC6">
      <w:pPr>
        <w:contextualSpacing/>
        <w:rPr>
          <w:rFonts w:ascii="Calibri" w:eastAsia="Calibri" w:hAnsi="Calibri" w:cs="Calibri"/>
          <w:i/>
          <w:iCs/>
          <w:color w:val="000000" w:themeColor="text1"/>
        </w:rPr>
      </w:pPr>
    </w:p>
    <w:p w14:paraId="06DDF891" w14:textId="77777777" w:rsidR="00FD2F4E" w:rsidRPr="00657599" w:rsidRDefault="00FD2F4E" w:rsidP="00FD2F4E">
      <w:pPr>
        <w:jc w:val="center"/>
        <w:rPr>
          <w:b/>
          <w:bCs/>
          <w:sz w:val="24"/>
          <w:szCs w:val="24"/>
        </w:rPr>
      </w:pPr>
      <w:r w:rsidRPr="00657599">
        <w:rPr>
          <w:b/>
          <w:bCs/>
          <w:sz w:val="24"/>
          <w:szCs w:val="24"/>
        </w:rPr>
        <w:t>SEPTEMBER 2023</w:t>
      </w:r>
    </w:p>
    <w:p w14:paraId="0C958016" w14:textId="553ECE07" w:rsidR="00FD2F4E" w:rsidRPr="00657599" w:rsidRDefault="00E25119" w:rsidP="00FD2F4E">
      <w:pPr>
        <w:jc w:val="center"/>
        <w:rPr>
          <w:sz w:val="24"/>
          <w:szCs w:val="24"/>
        </w:rPr>
      </w:pPr>
      <w:r>
        <w:rPr>
          <w:sz w:val="24"/>
          <w:szCs w:val="24"/>
        </w:rPr>
        <w:t>8</w:t>
      </w:r>
      <w:r w:rsidR="00FD2F4E" w:rsidRPr="00657599">
        <w:rPr>
          <w:sz w:val="24"/>
          <w:szCs w:val="24"/>
        </w:rPr>
        <w:t xml:space="preserve"> – Portland, ME – Cross Insurance Arena</w:t>
      </w:r>
    </w:p>
    <w:p w14:paraId="5E5F8250" w14:textId="7FCE1922" w:rsidR="00FD2F4E" w:rsidRDefault="00E25119" w:rsidP="00FD2F4E">
      <w:pPr>
        <w:jc w:val="center"/>
        <w:rPr>
          <w:sz w:val="24"/>
          <w:szCs w:val="24"/>
        </w:rPr>
      </w:pPr>
      <w:r>
        <w:rPr>
          <w:sz w:val="24"/>
          <w:szCs w:val="24"/>
        </w:rPr>
        <w:t xml:space="preserve">9 </w:t>
      </w:r>
      <w:r w:rsidR="00FD2F4E" w:rsidRPr="00657599">
        <w:rPr>
          <w:sz w:val="24"/>
          <w:szCs w:val="24"/>
        </w:rPr>
        <w:t xml:space="preserve">– Kingston, RI – </w:t>
      </w:r>
      <w:r>
        <w:rPr>
          <w:sz w:val="24"/>
          <w:szCs w:val="24"/>
        </w:rPr>
        <w:t xml:space="preserve">The </w:t>
      </w:r>
      <w:r w:rsidR="00FD2F4E" w:rsidRPr="00657599">
        <w:rPr>
          <w:sz w:val="24"/>
          <w:szCs w:val="24"/>
        </w:rPr>
        <w:t>Ryan Center</w:t>
      </w:r>
    </w:p>
    <w:p w14:paraId="20A718E0" w14:textId="73FE34C5" w:rsidR="00001605" w:rsidRPr="00657599" w:rsidRDefault="00001605" w:rsidP="00FD2F4E">
      <w:pPr>
        <w:jc w:val="center"/>
        <w:rPr>
          <w:sz w:val="24"/>
          <w:szCs w:val="24"/>
        </w:rPr>
      </w:pPr>
      <w:r>
        <w:rPr>
          <w:sz w:val="24"/>
          <w:szCs w:val="24"/>
        </w:rPr>
        <w:t>10 – New Haven, CT – Westville Music Bowl</w:t>
      </w:r>
    </w:p>
    <w:p w14:paraId="11172B5B" w14:textId="77777777" w:rsidR="00FD2F4E" w:rsidRPr="00657599" w:rsidRDefault="00FD2F4E" w:rsidP="00FD2F4E">
      <w:pPr>
        <w:jc w:val="center"/>
        <w:rPr>
          <w:sz w:val="24"/>
          <w:szCs w:val="24"/>
        </w:rPr>
      </w:pPr>
      <w:r w:rsidRPr="00657599">
        <w:rPr>
          <w:sz w:val="24"/>
          <w:szCs w:val="24"/>
        </w:rPr>
        <w:t>12 – Boston, MA – MGM Music Hall</w:t>
      </w:r>
    </w:p>
    <w:p w14:paraId="40E6F1F0" w14:textId="7A3B6F3C" w:rsidR="00FD2F4E" w:rsidRDefault="00FD2F4E" w:rsidP="00FD2F4E">
      <w:pPr>
        <w:jc w:val="center"/>
        <w:rPr>
          <w:sz w:val="24"/>
          <w:szCs w:val="24"/>
        </w:rPr>
      </w:pPr>
      <w:r w:rsidRPr="00657599">
        <w:rPr>
          <w:sz w:val="24"/>
          <w:szCs w:val="24"/>
        </w:rPr>
        <w:t>13 – Boston, MA – MGM Music Hall</w:t>
      </w:r>
    </w:p>
    <w:p w14:paraId="670C5A70" w14:textId="77777777" w:rsidR="00C2759E" w:rsidRDefault="00001605" w:rsidP="00C2759E">
      <w:pPr>
        <w:jc w:val="center"/>
        <w:rPr>
          <w:sz w:val="24"/>
          <w:szCs w:val="24"/>
        </w:rPr>
      </w:pPr>
      <w:r>
        <w:rPr>
          <w:sz w:val="24"/>
          <w:szCs w:val="24"/>
        </w:rPr>
        <w:t xml:space="preserve">14 – Washington, DC </w:t>
      </w:r>
      <w:r w:rsidR="00C2759E">
        <w:rPr>
          <w:sz w:val="24"/>
          <w:szCs w:val="24"/>
        </w:rPr>
        <w:t>–</w:t>
      </w:r>
      <w:r>
        <w:rPr>
          <w:sz w:val="24"/>
          <w:szCs w:val="24"/>
        </w:rPr>
        <w:t xml:space="preserve"> </w:t>
      </w:r>
      <w:r w:rsidR="00C2759E">
        <w:rPr>
          <w:sz w:val="24"/>
          <w:szCs w:val="24"/>
        </w:rPr>
        <w:t>Merriweather Post Pavilion</w:t>
      </w:r>
    </w:p>
    <w:p w14:paraId="381F059E" w14:textId="791DF8D3" w:rsidR="00FD2F4E" w:rsidRPr="00657599" w:rsidRDefault="00FD2F4E" w:rsidP="00C2759E">
      <w:pPr>
        <w:jc w:val="center"/>
        <w:rPr>
          <w:sz w:val="24"/>
          <w:szCs w:val="24"/>
        </w:rPr>
      </w:pPr>
      <w:r w:rsidRPr="00657599">
        <w:rPr>
          <w:sz w:val="24"/>
          <w:szCs w:val="24"/>
        </w:rPr>
        <w:t xml:space="preserve">17 – </w:t>
      </w:r>
      <w:r w:rsidR="00B4079B">
        <w:rPr>
          <w:sz w:val="24"/>
          <w:szCs w:val="24"/>
        </w:rPr>
        <w:t>Detroit</w:t>
      </w:r>
      <w:r w:rsidR="00C2759E">
        <w:rPr>
          <w:sz w:val="24"/>
          <w:szCs w:val="24"/>
        </w:rPr>
        <w:t>, MI – Meadow Brook Amphitheater</w:t>
      </w:r>
    </w:p>
    <w:p w14:paraId="16B89F17" w14:textId="77777777" w:rsidR="00FD2F4E" w:rsidRPr="00657599" w:rsidRDefault="00FD2F4E" w:rsidP="00FD2F4E">
      <w:pPr>
        <w:jc w:val="center"/>
        <w:rPr>
          <w:sz w:val="24"/>
          <w:szCs w:val="24"/>
        </w:rPr>
      </w:pPr>
      <w:r w:rsidRPr="00657599">
        <w:rPr>
          <w:sz w:val="24"/>
          <w:szCs w:val="24"/>
        </w:rPr>
        <w:t>20 – New York, NY – Madison Square Garden</w:t>
      </w:r>
    </w:p>
    <w:p w14:paraId="43BC054E" w14:textId="57326E6F" w:rsidR="00FD2F4E" w:rsidRPr="00657599" w:rsidRDefault="0010715E" w:rsidP="00FD2F4E">
      <w:pPr>
        <w:jc w:val="center"/>
        <w:rPr>
          <w:sz w:val="24"/>
          <w:szCs w:val="24"/>
        </w:rPr>
      </w:pPr>
      <w:r>
        <w:rPr>
          <w:sz w:val="24"/>
          <w:szCs w:val="24"/>
        </w:rPr>
        <w:t>21 – Philadelphia, PA – The Mann Center</w:t>
      </w:r>
    </w:p>
    <w:p w14:paraId="4FB3CB90" w14:textId="77777777" w:rsidR="00FD2F4E" w:rsidRPr="00657599" w:rsidRDefault="00FD2F4E" w:rsidP="00FD2F4E">
      <w:pPr>
        <w:jc w:val="center"/>
        <w:rPr>
          <w:sz w:val="24"/>
          <w:szCs w:val="24"/>
        </w:rPr>
      </w:pPr>
      <w:r w:rsidRPr="00657599">
        <w:rPr>
          <w:sz w:val="24"/>
          <w:szCs w:val="24"/>
        </w:rPr>
        <w:t>24 – Minneapolis, MN – Armory</w:t>
      </w:r>
    </w:p>
    <w:p w14:paraId="3F953CD0" w14:textId="77777777" w:rsidR="00FD2F4E" w:rsidRPr="00657599" w:rsidRDefault="00FD2F4E" w:rsidP="00FD2F4E">
      <w:pPr>
        <w:jc w:val="center"/>
        <w:rPr>
          <w:sz w:val="24"/>
          <w:szCs w:val="24"/>
        </w:rPr>
      </w:pPr>
      <w:r w:rsidRPr="00657599">
        <w:rPr>
          <w:sz w:val="24"/>
          <w:szCs w:val="24"/>
        </w:rPr>
        <w:t>26 – Denver, CO – Mission Ballroom</w:t>
      </w:r>
    </w:p>
    <w:p w14:paraId="5B4AC7CF" w14:textId="77777777" w:rsidR="00FD2F4E" w:rsidRPr="00657599" w:rsidRDefault="00FD2F4E" w:rsidP="00FD2F4E">
      <w:pPr>
        <w:jc w:val="center"/>
        <w:rPr>
          <w:sz w:val="24"/>
          <w:szCs w:val="24"/>
        </w:rPr>
      </w:pPr>
      <w:r w:rsidRPr="00657599">
        <w:rPr>
          <w:sz w:val="24"/>
          <w:szCs w:val="24"/>
        </w:rPr>
        <w:t>27 – Denver, CO – Mission Ballroom</w:t>
      </w:r>
    </w:p>
    <w:p w14:paraId="4ECA8BF1" w14:textId="77777777" w:rsidR="00FD2F4E" w:rsidRPr="00B21AF6" w:rsidRDefault="00FD2F4E" w:rsidP="00FD2F4E">
      <w:pPr>
        <w:jc w:val="center"/>
      </w:pPr>
    </w:p>
    <w:p w14:paraId="1B480157" w14:textId="77777777" w:rsidR="00FD2F4E" w:rsidRPr="00657599" w:rsidRDefault="00FD2F4E" w:rsidP="00FD2F4E">
      <w:pPr>
        <w:jc w:val="center"/>
        <w:rPr>
          <w:b/>
          <w:bCs/>
          <w:sz w:val="24"/>
          <w:szCs w:val="24"/>
        </w:rPr>
      </w:pPr>
      <w:r w:rsidRPr="00657599">
        <w:rPr>
          <w:b/>
          <w:bCs/>
          <w:sz w:val="24"/>
          <w:szCs w:val="24"/>
        </w:rPr>
        <w:t>OCTOBER 2023</w:t>
      </w:r>
    </w:p>
    <w:p w14:paraId="18616D71" w14:textId="0CB527F0" w:rsidR="00FD2F4E" w:rsidRPr="00657599" w:rsidRDefault="00FD2F4E" w:rsidP="00FD2F4E">
      <w:pPr>
        <w:jc w:val="center"/>
        <w:rPr>
          <w:sz w:val="24"/>
          <w:szCs w:val="24"/>
        </w:rPr>
      </w:pPr>
      <w:r w:rsidRPr="00657599">
        <w:rPr>
          <w:sz w:val="24"/>
          <w:szCs w:val="24"/>
        </w:rPr>
        <w:t>3 – Phoenix, AZ – Arizona Financial Theat</w:t>
      </w:r>
      <w:r w:rsidR="00BA6723">
        <w:rPr>
          <w:sz w:val="24"/>
          <w:szCs w:val="24"/>
        </w:rPr>
        <w:t>re</w:t>
      </w:r>
    </w:p>
    <w:p w14:paraId="6CB04BDC" w14:textId="6ED035E1" w:rsidR="00FD2F4E" w:rsidRPr="00657599" w:rsidRDefault="00FD2F4E" w:rsidP="00FD2F4E">
      <w:pPr>
        <w:jc w:val="center"/>
        <w:rPr>
          <w:sz w:val="24"/>
          <w:szCs w:val="24"/>
        </w:rPr>
      </w:pPr>
      <w:r w:rsidRPr="00657599">
        <w:rPr>
          <w:sz w:val="24"/>
          <w:szCs w:val="24"/>
        </w:rPr>
        <w:t>4 – Las Vegas, NV – T</w:t>
      </w:r>
      <w:r w:rsidR="00195EF9">
        <w:rPr>
          <w:sz w:val="24"/>
          <w:szCs w:val="24"/>
        </w:rPr>
        <w:t>he Chelsea Ballroom at The Cosmopolitan of Las Vegas</w:t>
      </w:r>
    </w:p>
    <w:p w14:paraId="3CD52109" w14:textId="77777777" w:rsidR="00FD2F4E" w:rsidRPr="00657599" w:rsidRDefault="00FD2F4E" w:rsidP="00FD2F4E">
      <w:pPr>
        <w:jc w:val="center"/>
        <w:rPr>
          <w:sz w:val="24"/>
          <w:szCs w:val="24"/>
        </w:rPr>
      </w:pPr>
      <w:r w:rsidRPr="00657599">
        <w:rPr>
          <w:sz w:val="24"/>
          <w:szCs w:val="24"/>
        </w:rPr>
        <w:t>7 – Seattle, WA – Climate Pledge Arena</w:t>
      </w:r>
    </w:p>
    <w:p w14:paraId="457F9F5B" w14:textId="1027EE4D" w:rsidR="00FD2F4E" w:rsidRPr="00657599" w:rsidRDefault="00FD2F4E" w:rsidP="00FD2F4E">
      <w:pPr>
        <w:jc w:val="center"/>
        <w:rPr>
          <w:sz w:val="24"/>
          <w:szCs w:val="24"/>
        </w:rPr>
      </w:pPr>
      <w:r w:rsidRPr="00657599">
        <w:rPr>
          <w:sz w:val="24"/>
          <w:szCs w:val="24"/>
        </w:rPr>
        <w:t xml:space="preserve">10 – Berkeley, CA – </w:t>
      </w:r>
      <w:r w:rsidR="00195EF9">
        <w:rPr>
          <w:sz w:val="24"/>
          <w:szCs w:val="24"/>
        </w:rPr>
        <w:t>Greek Theatre – UC Berkeley</w:t>
      </w:r>
    </w:p>
    <w:p w14:paraId="4A352A1A" w14:textId="77777777" w:rsidR="00FD2F4E" w:rsidRPr="00657599" w:rsidRDefault="00FD2F4E" w:rsidP="00FD2F4E">
      <w:pPr>
        <w:jc w:val="center"/>
        <w:rPr>
          <w:sz w:val="24"/>
          <w:szCs w:val="24"/>
        </w:rPr>
      </w:pPr>
      <w:r w:rsidRPr="00657599">
        <w:rPr>
          <w:sz w:val="24"/>
          <w:szCs w:val="24"/>
        </w:rPr>
        <w:t>13 – Los Angeles, CA – Hollywood Bowl</w:t>
      </w:r>
    </w:p>
    <w:p w14:paraId="2FBCAD4F" w14:textId="77777777" w:rsidR="00FD2F4E" w:rsidRPr="00B21AF6" w:rsidRDefault="00FD2F4E" w:rsidP="00195EF9">
      <w:pPr>
        <w:jc w:val="center"/>
      </w:pPr>
    </w:p>
    <w:p w14:paraId="70AE1450" w14:textId="26AE2262" w:rsidR="007E5849" w:rsidRPr="00657599" w:rsidRDefault="00FD2F4E" w:rsidP="00FD2F4E">
      <w:pPr>
        <w:contextualSpacing/>
        <w:jc w:val="center"/>
        <w:rPr>
          <w:rFonts w:ascii="Calibri" w:eastAsia="Calibri" w:hAnsi="Calibri" w:cs="Calibri"/>
          <w:color w:val="000000" w:themeColor="text1"/>
          <w:sz w:val="24"/>
          <w:szCs w:val="24"/>
        </w:rPr>
      </w:pPr>
      <w:r w:rsidRPr="00657599">
        <w:rPr>
          <w:rFonts w:ascii="Calibri" w:eastAsia="Calibri" w:hAnsi="Calibri" w:cs="Calibri"/>
          <w:color w:val="000000" w:themeColor="text1"/>
          <w:sz w:val="24"/>
          <w:szCs w:val="24"/>
        </w:rPr>
        <w:t># # #</w:t>
      </w:r>
    </w:p>
    <w:p w14:paraId="6416D480" w14:textId="77777777" w:rsidR="007E5849" w:rsidRPr="00B21AF6" w:rsidRDefault="007E5849" w:rsidP="005A2188">
      <w:pPr>
        <w:contextualSpacing/>
        <w:jc w:val="both"/>
        <w:rPr>
          <w:rFonts w:ascii="Calibri" w:eastAsia="Calibri" w:hAnsi="Calibri" w:cs="Calibri"/>
          <w:color w:val="000000" w:themeColor="text1"/>
        </w:rPr>
      </w:pPr>
    </w:p>
    <w:p w14:paraId="35C0ED0F" w14:textId="54F2C937" w:rsidR="009722F4" w:rsidRDefault="009722F4" w:rsidP="009722F4">
      <w:pPr>
        <w:contextualSpacing/>
        <w:jc w:val="both"/>
        <w:rPr>
          <w:rFonts w:ascii="Calibri" w:hAnsi="Calibri" w:cs="Calibri"/>
          <w:sz w:val="24"/>
          <w:szCs w:val="24"/>
        </w:rPr>
      </w:pPr>
      <w:r w:rsidRPr="00C0739F">
        <w:rPr>
          <w:rFonts w:ascii="Calibri" w:hAnsi="Calibri" w:cs="Calibri"/>
          <w:sz w:val="24"/>
          <w:szCs w:val="24"/>
        </w:rPr>
        <w:t>Formed in Bellingham, WA in 1997, Death Cab for Cutie immediately entered the ranks of the era</w:t>
      </w:r>
      <w:r>
        <w:rPr>
          <w:rFonts w:ascii="Calibri" w:hAnsi="Calibri" w:cs="Calibri"/>
          <w:sz w:val="24"/>
          <w:szCs w:val="24"/>
        </w:rPr>
        <w:t>’</w:t>
      </w:r>
      <w:r w:rsidRPr="00C0739F">
        <w:rPr>
          <w:rFonts w:ascii="Calibri" w:hAnsi="Calibri" w:cs="Calibri"/>
          <w:sz w:val="24"/>
          <w:szCs w:val="24"/>
        </w:rPr>
        <w:t xml:space="preserve">s </w:t>
      </w:r>
      <w:r>
        <w:rPr>
          <w:rFonts w:ascii="Calibri" w:hAnsi="Calibri" w:cs="Calibri"/>
          <w:sz w:val="24"/>
          <w:szCs w:val="24"/>
        </w:rPr>
        <w:t xml:space="preserve">most </w:t>
      </w:r>
      <w:r w:rsidRPr="00C0739F">
        <w:rPr>
          <w:rFonts w:ascii="Calibri" w:hAnsi="Calibri" w:cs="Calibri"/>
          <w:sz w:val="24"/>
          <w:szCs w:val="24"/>
        </w:rPr>
        <w:t xml:space="preserve">definitive bands, </w:t>
      </w:r>
      <w:r>
        <w:rPr>
          <w:rFonts w:ascii="Calibri" w:hAnsi="Calibri" w:cs="Calibri"/>
          <w:sz w:val="24"/>
          <w:szCs w:val="24"/>
        </w:rPr>
        <w:t>thanks</w:t>
      </w:r>
      <w:r w:rsidRPr="00C0739F">
        <w:rPr>
          <w:rFonts w:ascii="Calibri" w:hAnsi="Calibri" w:cs="Calibri"/>
          <w:sz w:val="24"/>
          <w:szCs w:val="24"/>
        </w:rPr>
        <w:t xml:space="preserve"> in large part </w:t>
      </w:r>
      <w:r>
        <w:rPr>
          <w:rFonts w:ascii="Calibri" w:hAnsi="Calibri" w:cs="Calibri"/>
          <w:sz w:val="24"/>
          <w:szCs w:val="24"/>
        </w:rPr>
        <w:t>to</w:t>
      </w:r>
      <w:r w:rsidRPr="00C0739F">
        <w:rPr>
          <w:rFonts w:ascii="Calibri" w:hAnsi="Calibri" w:cs="Calibri"/>
          <w:sz w:val="24"/>
          <w:szCs w:val="24"/>
        </w:rPr>
        <w:t xml:space="preserve"> the remarkable power of co-founder, vocalist, guitarist, and lead songwriter </w:t>
      </w:r>
      <w:r>
        <w:rPr>
          <w:rFonts w:ascii="Calibri" w:hAnsi="Calibri" w:cs="Calibri"/>
          <w:sz w:val="24"/>
          <w:szCs w:val="24"/>
        </w:rPr>
        <w:t>Ben</w:t>
      </w:r>
      <w:r w:rsidRPr="00C0739F">
        <w:rPr>
          <w:rFonts w:ascii="Calibri" w:hAnsi="Calibri" w:cs="Calibri"/>
          <w:sz w:val="24"/>
          <w:szCs w:val="24"/>
        </w:rPr>
        <w:t xml:space="preserve"> </w:t>
      </w:r>
      <w:proofErr w:type="spellStart"/>
      <w:r w:rsidRPr="00C0739F">
        <w:rPr>
          <w:rFonts w:ascii="Calibri" w:hAnsi="Calibri" w:cs="Calibri"/>
          <w:sz w:val="24"/>
          <w:szCs w:val="24"/>
        </w:rPr>
        <w:t>Gibbard</w:t>
      </w:r>
      <w:r>
        <w:rPr>
          <w:rFonts w:ascii="Calibri" w:hAnsi="Calibri" w:cs="Calibri"/>
          <w:sz w:val="24"/>
          <w:szCs w:val="24"/>
        </w:rPr>
        <w:t>’</w:t>
      </w:r>
      <w:r w:rsidRPr="00C0739F">
        <w:rPr>
          <w:rFonts w:ascii="Calibri" w:hAnsi="Calibri" w:cs="Calibri"/>
          <w:sz w:val="24"/>
          <w:szCs w:val="24"/>
        </w:rPr>
        <w:t>s</w:t>
      </w:r>
      <w:proofErr w:type="spellEnd"/>
      <w:r w:rsidRPr="00C0739F">
        <w:rPr>
          <w:rFonts w:ascii="Calibri" w:hAnsi="Calibri" w:cs="Calibri"/>
          <w:sz w:val="24"/>
          <w:szCs w:val="24"/>
        </w:rPr>
        <w:t xml:space="preserve"> complex, often bittersweet songcraft. The band made their worldwide popular breakthrough with 2003</w:t>
      </w:r>
      <w:r>
        <w:rPr>
          <w:rFonts w:ascii="Calibri" w:hAnsi="Calibri" w:cs="Calibri"/>
          <w:sz w:val="24"/>
          <w:szCs w:val="24"/>
        </w:rPr>
        <w:t>’</w:t>
      </w:r>
      <w:r w:rsidRPr="00C0739F">
        <w:rPr>
          <w:rFonts w:ascii="Calibri" w:hAnsi="Calibri" w:cs="Calibri"/>
          <w:sz w:val="24"/>
          <w:szCs w:val="24"/>
        </w:rPr>
        <w:t xml:space="preserve">s RIAA gold certified </w:t>
      </w:r>
      <w:proofErr w:type="spellStart"/>
      <w:r w:rsidRPr="00C0739F">
        <w:rPr>
          <w:rFonts w:ascii="Calibri" w:hAnsi="Calibri" w:cs="Calibri"/>
          <w:i/>
          <w:iCs/>
          <w:sz w:val="24"/>
          <w:szCs w:val="24"/>
        </w:rPr>
        <w:t>Transatlanticism</w:t>
      </w:r>
      <w:proofErr w:type="spellEnd"/>
      <w:r w:rsidRPr="00C0739F">
        <w:rPr>
          <w:rFonts w:ascii="Calibri" w:hAnsi="Calibri" w:cs="Calibri"/>
          <w:sz w:val="24"/>
          <w:szCs w:val="24"/>
        </w:rPr>
        <w:t xml:space="preserve">, later named by </w:t>
      </w:r>
      <w:r w:rsidRPr="00C0739F">
        <w:rPr>
          <w:rFonts w:ascii="Calibri" w:hAnsi="Calibri" w:cs="Calibri"/>
          <w:i/>
          <w:iCs/>
          <w:sz w:val="24"/>
          <w:szCs w:val="24"/>
        </w:rPr>
        <w:t>NPR</w:t>
      </w:r>
      <w:r w:rsidRPr="00C0739F">
        <w:rPr>
          <w:rFonts w:ascii="Calibri" w:hAnsi="Calibri" w:cs="Calibri"/>
          <w:sz w:val="24"/>
          <w:szCs w:val="24"/>
        </w:rPr>
        <w:t xml:space="preserve"> as one of </w:t>
      </w:r>
      <w:r>
        <w:rPr>
          <w:rFonts w:ascii="Calibri" w:hAnsi="Calibri" w:cs="Calibri"/>
          <w:sz w:val="24"/>
          <w:szCs w:val="24"/>
        </w:rPr>
        <w:t>“</w:t>
      </w:r>
      <w:r w:rsidRPr="00C0739F">
        <w:rPr>
          <w:rFonts w:ascii="Calibri" w:hAnsi="Calibri" w:cs="Calibri"/>
          <w:i/>
          <w:iCs/>
          <w:sz w:val="24"/>
          <w:szCs w:val="24"/>
        </w:rPr>
        <w:t>The Decade</w:t>
      </w:r>
      <w:r>
        <w:rPr>
          <w:rFonts w:ascii="Calibri" w:hAnsi="Calibri" w:cs="Calibri"/>
          <w:i/>
          <w:iCs/>
          <w:sz w:val="24"/>
          <w:szCs w:val="24"/>
        </w:rPr>
        <w:t>’</w:t>
      </w:r>
      <w:r w:rsidRPr="00C0739F">
        <w:rPr>
          <w:rFonts w:ascii="Calibri" w:hAnsi="Calibri" w:cs="Calibri"/>
          <w:i/>
          <w:iCs/>
          <w:sz w:val="24"/>
          <w:szCs w:val="24"/>
        </w:rPr>
        <w:t>s 50 Most Important Recordings</w:t>
      </w:r>
      <w:r w:rsidRPr="00C0739F">
        <w:rPr>
          <w:rFonts w:ascii="Calibri" w:hAnsi="Calibri" w:cs="Calibri"/>
          <w:sz w:val="24"/>
          <w:szCs w:val="24"/>
        </w:rPr>
        <w:t>.</w:t>
      </w:r>
      <w:r>
        <w:rPr>
          <w:rFonts w:ascii="Calibri" w:hAnsi="Calibri" w:cs="Calibri"/>
          <w:sz w:val="24"/>
          <w:szCs w:val="24"/>
        </w:rPr>
        <w:t xml:space="preserve">” Fueled by critical acclaim, an array of </w:t>
      </w:r>
      <w:proofErr w:type="gramStart"/>
      <w:r>
        <w:rPr>
          <w:rFonts w:ascii="Calibri" w:hAnsi="Calibri" w:cs="Calibri"/>
          <w:sz w:val="24"/>
          <w:szCs w:val="24"/>
        </w:rPr>
        <w:t>high profile</w:t>
      </w:r>
      <w:proofErr w:type="gramEnd"/>
      <w:r>
        <w:rPr>
          <w:rFonts w:ascii="Calibri" w:hAnsi="Calibri" w:cs="Calibri"/>
          <w:sz w:val="24"/>
          <w:szCs w:val="24"/>
        </w:rPr>
        <w:t xml:space="preserve"> soundtrack placements, and such hit singles as “</w:t>
      </w:r>
      <w:r w:rsidRPr="00C0739F">
        <w:rPr>
          <w:rFonts w:ascii="Calibri" w:hAnsi="Calibri" w:cs="Calibri"/>
          <w:sz w:val="24"/>
          <w:szCs w:val="24"/>
        </w:rPr>
        <w:t xml:space="preserve">The Sound of </w:t>
      </w:r>
      <w:r w:rsidRPr="00C0739F">
        <w:rPr>
          <w:rFonts w:ascii="Calibri" w:hAnsi="Calibri" w:cs="Calibri"/>
          <w:sz w:val="24"/>
          <w:szCs w:val="24"/>
        </w:rPr>
        <w:lastRenderedPageBreak/>
        <w:t>Settling</w:t>
      </w:r>
      <w:r>
        <w:rPr>
          <w:rFonts w:ascii="Calibri" w:hAnsi="Calibri" w:cs="Calibri"/>
          <w:sz w:val="24"/>
          <w:szCs w:val="24"/>
        </w:rPr>
        <w:t>”</w:t>
      </w:r>
      <w:r w:rsidRPr="00C0739F">
        <w:rPr>
          <w:rFonts w:ascii="Calibri" w:hAnsi="Calibri" w:cs="Calibri"/>
          <w:sz w:val="24"/>
          <w:szCs w:val="24"/>
        </w:rPr>
        <w:t xml:space="preserve"> and </w:t>
      </w:r>
      <w:r>
        <w:rPr>
          <w:rFonts w:ascii="Calibri" w:hAnsi="Calibri" w:cs="Calibri"/>
          <w:sz w:val="24"/>
          <w:szCs w:val="24"/>
        </w:rPr>
        <w:t>“</w:t>
      </w:r>
      <w:r w:rsidRPr="00C0739F">
        <w:rPr>
          <w:rFonts w:ascii="Calibri" w:hAnsi="Calibri" w:cs="Calibri"/>
          <w:sz w:val="24"/>
          <w:szCs w:val="24"/>
        </w:rPr>
        <w:t>Title and Registration</w:t>
      </w:r>
      <w:r>
        <w:rPr>
          <w:rFonts w:ascii="Calibri" w:hAnsi="Calibri" w:cs="Calibri"/>
          <w:sz w:val="24"/>
          <w:szCs w:val="24"/>
        </w:rPr>
        <w:t xml:space="preserve">,” the album debuted among the upper half of the </w:t>
      </w:r>
      <w:r w:rsidRPr="00C0739F">
        <w:rPr>
          <w:rFonts w:ascii="Calibri" w:hAnsi="Calibri" w:cs="Calibri"/>
          <w:i/>
          <w:iCs/>
          <w:sz w:val="24"/>
          <w:szCs w:val="24"/>
        </w:rPr>
        <w:t>Billboard 200</w:t>
      </w:r>
      <w:r>
        <w:rPr>
          <w:rFonts w:ascii="Calibri" w:hAnsi="Calibri" w:cs="Calibri"/>
          <w:sz w:val="24"/>
          <w:szCs w:val="24"/>
        </w:rPr>
        <w:t xml:space="preserve"> – Death Cab for Cutie’s first ever entry on the overall chart.</w:t>
      </w:r>
      <w:r w:rsidRPr="00C0739F">
        <w:rPr>
          <w:rFonts w:ascii="Calibri" w:hAnsi="Calibri" w:cs="Calibri"/>
          <w:sz w:val="24"/>
          <w:szCs w:val="24"/>
        </w:rPr>
        <w:t xml:space="preserve"> A </w:t>
      </w:r>
      <w:r>
        <w:rPr>
          <w:rFonts w:ascii="Calibri" w:hAnsi="Calibri" w:cs="Calibri"/>
          <w:sz w:val="24"/>
          <w:szCs w:val="24"/>
        </w:rPr>
        <w:t>10</w:t>
      </w:r>
      <w:r w:rsidRPr="00C0739F">
        <w:rPr>
          <w:rFonts w:ascii="Calibri" w:hAnsi="Calibri" w:cs="Calibri"/>
          <w:sz w:val="24"/>
          <w:szCs w:val="24"/>
          <w:vertAlign w:val="superscript"/>
        </w:rPr>
        <w:t>th</w:t>
      </w:r>
      <w:r>
        <w:rPr>
          <w:rFonts w:ascii="Calibri" w:hAnsi="Calibri" w:cs="Calibri"/>
          <w:sz w:val="24"/>
          <w:szCs w:val="24"/>
        </w:rPr>
        <w:t xml:space="preserve"> </w:t>
      </w:r>
      <w:r w:rsidRPr="00C0739F">
        <w:rPr>
          <w:rFonts w:ascii="Calibri" w:hAnsi="Calibri" w:cs="Calibri"/>
          <w:sz w:val="24"/>
          <w:szCs w:val="24"/>
        </w:rPr>
        <w:t xml:space="preserve">anniversary </w:t>
      </w:r>
      <w:r>
        <w:rPr>
          <w:rFonts w:ascii="Calibri" w:hAnsi="Calibri" w:cs="Calibri"/>
          <w:sz w:val="24"/>
          <w:szCs w:val="24"/>
        </w:rPr>
        <w:t xml:space="preserve">edition of </w:t>
      </w:r>
      <w:proofErr w:type="spellStart"/>
      <w:r w:rsidRPr="00C0739F">
        <w:rPr>
          <w:rFonts w:ascii="Calibri" w:hAnsi="Calibri" w:cs="Calibri"/>
          <w:i/>
          <w:iCs/>
          <w:sz w:val="24"/>
          <w:szCs w:val="24"/>
        </w:rPr>
        <w:t>Transatlanticism</w:t>
      </w:r>
      <w:proofErr w:type="spellEnd"/>
      <w:r w:rsidRPr="00C0739F">
        <w:rPr>
          <w:rFonts w:ascii="Calibri" w:hAnsi="Calibri" w:cs="Calibri"/>
          <w:sz w:val="24"/>
          <w:szCs w:val="24"/>
        </w:rPr>
        <w:t xml:space="preserve"> containing </w:t>
      </w:r>
      <w:r>
        <w:rPr>
          <w:rFonts w:ascii="Calibri" w:hAnsi="Calibri" w:cs="Calibri"/>
          <w:sz w:val="24"/>
          <w:szCs w:val="24"/>
        </w:rPr>
        <w:t xml:space="preserve">previously unheard </w:t>
      </w:r>
      <w:r w:rsidRPr="00C0739F">
        <w:rPr>
          <w:rFonts w:ascii="Calibri" w:hAnsi="Calibri" w:cs="Calibri"/>
          <w:sz w:val="24"/>
          <w:szCs w:val="24"/>
        </w:rPr>
        <w:t xml:space="preserve">demos and outtakes </w:t>
      </w:r>
      <w:r>
        <w:rPr>
          <w:rFonts w:ascii="Calibri" w:hAnsi="Calibri" w:cs="Calibri"/>
          <w:sz w:val="24"/>
          <w:szCs w:val="24"/>
        </w:rPr>
        <w:t xml:space="preserve">arrived in 2013, prompting </w:t>
      </w:r>
      <w:r w:rsidRPr="00C0739F">
        <w:rPr>
          <w:rFonts w:ascii="Calibri" w:hAnsi="Calibri" w:cs="Calibri"/>
          <w:i/>
          <w:iCs/>
          <w:sz w:val="24"/>
          <w:szCs w:val="24"/>
        </w:rPr>
        <w:t>NPR</w:t>
      </w:r>
      <w:r>
        <w:rPr>
          <w:rFonts w:ascii="Calibri" w:hAnsi="Calibri" w:cs="Calibri"/>
          <w:sz w:val="24"/>
          <w:szCs w:val="24"/>
        </w:rPr>
        <w:t xml:space="preserve"> to write, “</w:t>
      </w:r>
      <w:r w:rsidRPr="00C0739F">
        <w:rPr>
          <w:rFonts w:ascii="Calibri" w:hAnsi="Calibri" w:cs="Calibri"/>
          <w:i/>
          <w:iCs/>
          <w:sz w:val="24"/>
          <w:szCs w:val="24"/>
        </w:rPr>
        <w:t xml:space="preserve">For all its ubiquity and imitators, </w:t>
      </w:r>
      <w:proofErr w:type="spellStart"/>
      <w:r w:rsidRPr="00C0739F">
        <w:rPr>
          <w:rFonts w:ascii="Calibri" w:hAnsi="Calibri" w:cs="Calibri"/>
          <w:i/>
          <w:iCs/>
          <w:sz w:val="24"/>
          <w:szCs w:val="24"/>
        </w:rPr>
        <w:t>Transatlanticism</w:t>
      </w:r>
      <w:proofErr w:type="spellEnd"/>
      <w:r w:rsidRPr="00C0739F">
        <w:rPr>
          <w:rFonts w:ascii="Calibri" w:hAnsi="Calibri" w:cs="Calibri"/>
          <w:i/>
          <w:iCs/>
          <w:sz w:val="24"/>
          <w:szCs w:val="24"/>
        </w:rPr>
        <w:t xml:space="preserve"> holds up as an exquisitely produced, largely flawless record in which every song is bound to serve as someone</w:t>
      </w:r>
      <w:r>
        <w:rPr>
          <w:rFonts w:ascii="Calibri" w:hAnsi="Calibri" w:cs="Calibri"/>
          <w:i/>
          <w:iCs/>
          <w:sz w:val="24"/>
          <w:szCs w:val="24"/>
        </w:rPr>
        <w:t>’</w:t>
      </w:r>
      <w:r w:rsidRPr="00C0739F">
        <w:rPr>
          <w:rFonts w:ascii="Calibri" w:hAnsi="Calibri" w:cs="Calibri"/>
          <w:i/>
          <w:iCs/>
          <w:sz w:val="24"/>
          <w:szCs w:val="24"/>
        </w:rPr>
        <w:t>s favorite.</w:t>
      </w:r>
      <w:r>
        <w:rPr>
          <w:rFonts w:ascii="Calibri" w:hAnsi="Calibri" w:cs="Calibri"/>
          <w:sz w:val="24"/>
          <w:szCs w:val="24"/>
        </w:rPr>
        <w:t>”</w:t>
      </w:r>
    </w:p>
    <w:p w14:paraId="455318AA" w14:textId="77777777" w:rsidR="009722F4" w:rsidRDefault="009722F4" w:rsidP="009722F4">
      <w:pPr>
        <w:contextualSpacing/>
        <w:jc w:val="both"/>
        <w:rPr>
          <w:rFonts w:ascii="Calibri" w:hAnsi="Calibri" w:cs="Calibri"/>
          <w:sz w:val="24"/>
          <w:szCs w:val="24"/>
        </w:rPr>
      </w:pPr>
    </w:p>
    <w:p w14:paraId="1FE5FEC9" w14:textId="147F06FD" w:rsidR="009722F4" w:rsidRDefault="009722F4" w:rsidP="009722F4">
      <w:pPr>
        <w:contextualSpacing/>
        <w:jc w:val="both"/>
        <w:rPr>
          <w:rFonts w:ascii="Calibri" w:hAnsi="Calibri" w:cs="Calibri"/>
          <w:sz w:val="24"/>
          <w:szCs w:val="24"/>
        </w:rPr>
      </w:pPr>
      <w:r>
        <w:rPr>
          <w:rFonts w:ascii="Calibri" w:hAnsi="Calibri" w:cs="Calibri"/>
          <w:sz w:val="24"/>
          <w:szCs w:val="24"/>
        </w:rPr>
        <w:t xml:space="preserve">2003 also saw </w:t>
      </w:r>
      <w:proofErr w:type="spellStart"/>
      <w:r>
        <w:rPr>
          <w:rFonts w:ascii="Calibri" w:hAnsi="Calibri" w:cs="Calibri"/>
          <w:sz w:val="24"/>
          <w:szCs w:val="24"/>
        </w:rPr>
        <w:t>Gibbard</w:t>
      </w:r>
      <w:proofErr w:type="spellEnd"/>
      <w:r>
        <w:rPr>
          <w:rFonts w:ascii="Calibri" w:hAnsi="Calibri" w:cs="Calibri"/>
          <w:sz w:val="24"/>
          <w:szCs w:val="24"/>
        </w:rPr>
        <w:t xml:space="preserve"> and Los Angeles, CA-based multi-instrumentalist </w:t>
      </w:r>
      <w:r w:rsidRPr="00880683">
        <w:rPr>
          <w:rFonts w:ascii="Calibri" w:hAnsi="Calibri" w:cs="Calibri"/>
          <w:sz w:val="24"/>
          <w:szCs w:val="24"/>
        </w:rPr>
        <w:t>Jimmy Tamborello (</w:t>
      </w:r>
      <w:proofErr w:type="spellStart"/>
      <w:r w:rsidRPr="00880683">
        <w:rPr>
          <w:rFonts w:ascii="Calibri" w:hAnsi="Calibri" w:cs="Calibri"/>
          <w:sz w:val="24"/>
          <w:szCs w:val="24"/>
        </w:rPr>
        <w:t>Dntel</w:t>
      </w:r>
      <w:proofErr w:type="spellEnd"/>
      <w:r w:rsidRPr="00880683">
        <w:rPr>
          <w:rFonts w:ascii="Calibri" w:hAnsi="Calibri" w:cs="Calibri"/>
          <w:sz w:val="24"/>
          <w:szCs w:val="24"/>
        </w:rPr>
        <w:t>, Figurine)</w:t>
      </w:r>
      <w:r>
        <w:rPr>
          <w:rFonts w:ascii="Calibri" w:hAnsi="Calibri" w:cs="Calibri"/>
          <w:sz w:val="24"/>
          <w:szCs w:val="24"/>
        </w:rPr>
        <w:t xml:space="preserve"> unite as The Postal Service, a </w:t>
      </w:r>
      <w:proofErr w:type="gramStart"/>
      <w:r>
        <w:rPr>
          <w:rFonts w:ascii="Calibri" w:hAnsi="Calibri" w:cs="Calibri"/>
          <w:sz w:val="24"/>
          <w:szCs w:val="24"/>
        </w:rPr>
        <w:t>long distance</w:t>
      </w:r>
      <w:proofErr w:type="gramEnd"/>
      <w:r>
        <w:rPr>
          <w:rFonts w:ascii="Calibri" w:hAnsi="Calibri" w:cs="Calibri"/>
          <w:sz w:val="24"/>
          <w:szCs w:val="24"/>
        </w:rPr>
        <w:t xml:space="preserve"> collaboration named for their working method of exchanging tracks via the US Mail. The duo – joined by a number of friends including singer-songwriter Jenny Lewis – proved a phenomenon with the February 2003 release of their one and only studio LP, </w:t>
      </w:r>
      <w:r w:rsidRPr="00372C04">
        <w:rPr>
          <w:rFonts w:ascii="Calibri" w:hAnsi="Calibri" w:cs="Calibri"/>
          <w:i/>
          <w:iCs/>
          <w:sz w:val="24"/>
          <w:szCs w:val="24"/>
        </w:rPr>
        <w:t>Give Up</w:t>
      </w:r>
      <w:r>
        <w:rPr>
          <w:rFonts w:ascii="Calibri" w:hAnsi="Calibri" w:cs="Calibri"/>
          <w:sz w:val="24"/>
          <w:szCs w:val="24"/>
        </w:rPr>
        <w:t xml:space="preserve">, earning worldwide applause and eventual RIAA platinum certification thanks to </w:t>
      </w:r>
      <w:r w:rsidRPr="00380892">
        <w:rPr>
          <w:rFonts w:ascii="Calibri" w:hAnsi="Calibri" w:cs="Calibri"/>
          <w:sz w:val="24"/>
          <w:szCs w:val="24"/>
        </w:rPr>
        <w:t>infectious electro-pop</w:t>
      </w:r>
      <w:r>
        <w:rPr>
          <w:rFonts w:ascii="Calibri" w:hAnsi="Calibri" w:cs="Calibri"/>
          <w:sz w:val="24"/>
          <w:szCs w:val="24"/>
        </w:rPr>
        <w:t xml:space="preserve"> smashes like “The District Sleeps Alone Tonight” (a top 3 sensation on </w:t>
      </w:r>
      <w:r w:rsidRPr="00380892">
        <w:rPr>
          <w:rFonts w:ascii="Calibri" w:hAnsi="Calibri" w:cs="Calibri"/>
          <w:i/>
          <w:iCs/>
          <w:sz w:val="24"/>
          <w:szCs w:val="24"/>
        </w:rPr>
        <w:t>Billboard</w:t>
      </w:r>
      <w:r>
        <w:rPr>
          <w:rFonts w:ascii="Calibri" w:hAnsi="Calibri" w:cs="Calibri"/>
          <w:sz w:val="24"/>
          <w:szCs w:val="24"/>
        </w:rPr>
        <w:t>’s “Hot Dance Singles” chart), “We Will Become Silhouettes (which reached the top 3 on the Canadian Singles Chart), and of course, the magical RIAA gold certified “Such Great Heights.” The album’s stature continued to grow in the years following its original release, ultimately spending 19</w:t>
      </w:r>
      <w:r w:rsidRPr="00372C04">
        <w:rPr>
          <w:rFonts w:ascii="Calibri" w:hAnsi="Calibri" w:cs="Calibri"/>
          <w:sz w:val="24"/>
          <w:szCs w:val="24"/>
        </w:rPr>
        <w:t xml:space="preserve"> non-consecutive weeks at </w:t>
      </w:r>
      <w:r>
        <w:rPr>
          <w:rFonts w:ascii="Calibri" w:hAnsi="Calibri" w:cs="Calibri"/>
          <w:sz w:val="24"/>
          <w:szCs w:val="24"/>
        </w:rPr>
        <w:t>#1</w:t>
      </w:r>
      <w:r w:rsidRPr="00372C04">
        <w:rPr>
          <w:rFonts w:ascii="Calibri" w:hAnsi="Calibri" w:cs="Calibri"/>
          <w:sz w:val="24"/>
          <w:szCs w:val="24"/>
        </w:rPr>
        <w:t xml:space="preserve"> </w:t>
      </w:r>
      <w:r>
        <w:rPr>
          <w:rFonts w:ascii="Calibri" w:hAnsi="Calibri" w:cs="Calibri"/>
          <w:sz w:val="24"/>
          <w:szCs w:val="24"/>
        </w:rPr>
        <w:t>on Billboard’s “Top Electronic Albums” chart. In 2013, The Postal Service reunited to mark the 10</w:t>
      </w:r>
      <w:r w:rsidRPr="00372C04">
        <w:rPr>
          <w:rFonts w:ascii="Calibri" w:hAnsi="Calibri" w:cs="Calibri"/>
          <w:sz w:val="24"/>
          <w:szCs w:val="24"/>
          <w:vertAlign w:val="superscript"/>
        </w:rPr>
        <w:t>th</w:t>
      </w:r>
      <w:r>
        <w:rPr>
          <w:rFonts w:ascii="Calibri" w:hAnsi="Calibri" w:cs="Calibri"/>
          <w:sz w:val="24"/>
          <w:szCs w:val="24"/>
        </w:rPr>
        <w:t xml:space="preserve"> anniversary of </w:t>
      </w:r>
      <w:r w:rsidRPr="00372C04">
        <w:rPr>
          <w:rFonts w:ascii="Calibri" w:hAnsi="Calibri" w:cs="Calibri"/>
          <w:i/>
          <w:iCs/>
          <w:sz w:val="24"/>
          <w:szCs w:val="24"/>
        </w:rPr>
        <w:t>Give Up</w:t>
      </w:r>
      <w:r>
        <w:rPr>
          <w:rFonts w:ascii="Calibri" w:hAnsi="Calibri" w:cs="Calibri"/>
          <w:sz w:val="24"/>
          <w:szCs w:val="24"/>
        </w:rPr>
        <w:t xml:space="preserve"> with their biggest headline tour ever</w:t>
      </w:r>
      <w:r w:rsidR="00080450">
        <w:rPr>
          <w:rFonts w:ascii="Calibri" w:hAnsi="Calibri" w:cs="Calibri"/>
          <w:sz w:val="24"/>
          <w:szCs w:val="24"/>
        </w:rPr>
        <w:t>,</w:t>
      </w:r>
      <w:r>
        <w:rPr>
          <w:rFonts w:ascii="Calibri" w:hAnsi="Calibri" w:cs="Calibri"/>
          <w:sz w:val="24"/>
          <w:szCs w:val="24"/>
        </w:rPr>
        <w:t xml:space="preserve"> along with top-billed performances at such international festivals as Coachella, Primavera Sound, Lollapalooza, and Sasquatch. In addition, a commemorative 10</w:t>
      </w:r>
      <w:r w:rsidRPr="009722F4">
        <w:rPr>
          <w:rFonts w:ascii="Calibri" w:hAnsi="Calibri" w:cs="Calibri"/>
          <w:sz w:val="24"/>
          <w:szCs w:val="24"/>
          <w:vertAlign w:val="superscript"/>
        </w:rPr>
        <w:t>th</w:t>
      </w:r>
      <w:r>
        <w:rPr>
          <w:rFonts w:ascii="Calibri" w:hAnsi="Calibri" w:cs="Calibri"/>
          <w:sz w:val="24"/>
          <w:szCs w:val="24"/>
        </w:rPr>
        <w:t xml:space="preserve"> anniversary edition of </w:t>
      </w:r>
      <w:r w:rsidRPr="009722F4">
        <w:rPr>
          <w:rFonts w:ascii="Calibri" w:hAnsi="Calibri" w:cs="Calibri"/>
          <w:i/>
          <w:iCs/>
          <w:sz w:val="24"/>
          <w:szCs w:val="24"/>
        </w:rPr>
        <w:t>Give Up</w:t>
      </w:r>
      <w:r>
        <w:rPr>
          <w:rFonts w:ascii="Calibri" w:hAnsi="Calibri" w:cs="Calibri"/>
          <w:sz w:val="24"/>
          <w:szCs w:val="24"/>
        </w:rPr>
        <w:t xml:space="preserve"> saw the singular collection expanded with</w:t>
      </w:r>
      <w:r w:rsidRPr="009722F4">
        <w:rPr>
          <w:rFonts w:ascii="Calibri" w:hAnsi="Calibri" w:cs="Calibri"/>
          <w:sz w:val="24"/>
          <w:szCs w:val="24"/>
        </w:rPr>
        <w:t xml:space="preserve"> 15 bonus tracks, including two brand new songs, </w:t>
      </w:r>
      <w:r>
        <w:rPr>
          <w:rFonts w:ascii="Calibri" w:hAnsi="Calibri" w:cs="Calibri"/>
          <w:sz w:val="24"/>
          <w:szCs w:val="24"/>
        </w:rPr>
        <w:t>“</w:t>
      </w:r>
      <w:r w:rsidRPr="009722F4">
        <w:rPr>
          <w:rFonts w:ascii="Calibri" w:hAnsi="Calibri" w:cs="Calibri"/>
          <w:sz w:val="24"/>
          <w:szCs w:val="24"/>
        </w:rPr>
        <w:t>A Tattered Line of String</w:t>
      </w:r>
      <w:r>
        <w:rPr>
          <w:rFonts w:ascii="Calibri" w:hAnsi="Calibri" w:cs="Calibri"/>
          <w:sz w:val="24"/>
          <w:szCs w:val="24"/>
        </w:rPr>
        <w:t>”</w:t>
      </w:r>
      <w:r w:rsidRPr="009722F4">
        <w:rPr>
          <w:rFonts w:ascii="Calibri" w:hAnsi="Calibri" w:cs="Calibri"/>
          <w:sz w:val="24"/>
          <w:szCs w:val="24"/>
        </w:rPr>
        <w:t xml:space="preserve"> and </w:t>
      </w:r>
      <w:r>
        <w:rPr>
          <w:rFonts w:ascii="Calibri" w:hAnsi="Calibri" w:cs="Calibri"/>
          <w:sz w:val="24"/>
          <w:szCs w:val="24"/>
        </w:rPr>
        <w:t>“</w:t>
      </w:r>
      <w:r w:rsidRPr="009722F4">
        <w:rPr>
          <w:rFonts w:ascii="Calibri" w:hAnsi="Calibri" w:cs="Calibri"/>
          <w:sz w:val="24"/>
          <w:szCs w:val="24"/>
        </w:rPr>
        <w:t>Turn Around.</w:t>
      </w:r>
      <w:r>
        <w:rPr>
          <w:rFonts w:ascii="Calibri" w:hAnsi="Calibri" w:cs="Calibri"/>
          <w:sz w:val="24"/>
          <w:szCs w:val="24"/>
        </w:rPr>
        <w:t>”</w:t>
      </w:r>
    </w:p>
    <w:p w14:paraId="3CD3C084" w14:textId="5579DAD3" w:rsidR="00E717E8" w:rsidRPr="00B21AF6" w:rsidRDefault="00E717E8" w:rsidP="005A2188">
      <w:pPr>
        <w:contextualSpacing/>
        <w:jc w:val="center"/>
        <w:rPr>
          <w:rFonts w:ascii="Calibri" w:eastAsia="Calibri" w:hAnsi="Calibri" w:cs="Calibri"/>
          <w:color w:val="000000" w:themeColor="text1"/>
        </w:rPr>
      </w:pPr>
    </w:p>
    <w:p w14:paraId="76CAE395" w14:textId="0C377A5D" w:rsidR="009722F4" w:rsidRPr="00657599" w:rsidRDefault="009722F4" w:rsidP="005A2188">
      <w:pPr>
        <w:contextualSpacing/>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 # #</w:t>
      </w:r>
    </w:p>
    <w:p w14:paraId="38C83EF7" w14:textId="77777777" w:rsidR="0041186A" w:rsidRPr="001930DA" w:rsidRDefault="0041186A" w:rsidP="001930DA">
      <w:pPr>
        <w:rPr>
          <w:rFonts w:ascii="Calibri" w:hAnsi="Calibri"/>
        </w:rPr>
      </w:pPr>
    </w:p>
    <w:p w14:paraId="75245BA0" w14:textId="76AF3567" w:rsidR="0041186A" w:rsidRPr="006D5BB5" w:rsidRDefault="0041186A" w:rsidP="0041186A">
      <w:pPr>
        <w:jc w:val="center"/>
        <w:rPr>
          <w:rFonts w:ascii="Calibri" w:hAnsi="Calibri"/>
          <w:b/>
          <w:bCs/>
          <w:sz w:val="24"/>
          <w:szCs w:val="24"/>
        </w:rPr>
      </w:pPr>
      <w:r w:rsidRPr="006D5BB5">
        <w:rPr>
          <w:rFonts w:ascii="Calibri" w:hAnsi="Calibri"/>
          <w:b/>
          <w:bCs/>
          <w:sz w:val="24"/>
          <w:szCs w:val="24"/>
        </w:rPr>
        <w:t>CONNECT WITH THE POSTAL SERVICE</w:t>
      </w:r>
    </w:p>
    <w:p w14:paraId="42B5A94C" w14:textId="052EF1D3" w:rsidR="0041186A" w:rsidRDefault="002B256F" w:rsidP="0041186A">
      <w:pPr>
        <w:jc w:val="center"/>
        <w:rPr>
          <w:rStyle w:val="Hyperlink"/>
          <w:rFonts w:ascii="Calibri" w:hAnsi="Calibri" w:cs="Calibri"/>
          <w:sz w:val="24"/>
          <w:szCs w:val="24"/>
        </w:rPr>
      </w:pPr>
      <w:hyperlink r:id="rId21" w:history="1">
        <w:r w:rsidR="0041186A" w:rsidRPr="006D5BB5">
          <w:rPr>
            <w:rStyle w:val="Hyperlink"/>
            <w:rFonts w:ascii="Calibri" w:hAnsi="Calibri" w:cs="Calibri"/>
            <w:sz w:val="24"/>
            <w:szCs w:val="24"/>
          </w:rPr>
          <w:t>POSTALSERVICEMUSIC.NET</w:t>
        </w:r>
      </w:hyperlink>
      <w:r w:rsidR="0041186A" w:rsidRPr="006D5BB5">
        <w:rPr>
          <w:rFonts w:ascii="Calibri" w:hAnsi="Calibri" w:cs="Calibri"/>
          <w:sz w:val="24"/>
          <w:szCs w:val="24"/>
        </w:rPr>
        <w:t xml:space="preserve"> | </w:t>
      </w:r>
      <w:hyperlink r:id="rId22" w:history="1">
        <w:r w:rsidR="0041186A" w:rsidRPr="006D5BB5">
          <w:rPr>
            <w:rStyle w:val="Hyperlink"/>
            <w:rFonts w:ascii="Calibri" w:hAnsi="Calibri" w:cs="Calibri"/>
            <w:sz w:val="24"/>
            <w:szCs w:val="24"/>
          </w:rPr>
          <w:t>FACEBOOK</w:t>
        </w:r>
      </w:hyperlink>
      <w:r w:rsidR="0041186A" w:rsidRPr="006D5BB5">
        <w:rPr>
          <w:rFonts w:ascii="Calibri" w:hAnsi="Calibri" w:cs="Calibri"/>
          <w:sz w:val="24"/>
          <w:szCs w:val="24"/>
        </w:rPr>
        <w:t xml:space="preserve"> | </w:t>
      </w:r>
      <w:hyperlink r:id="rId23" w:history="1">
        <w:r w:rsidR="0041186A" w:rsidRPr="006D5BB5">
          <w:rPr>
            <w:rStyle w:val="Hyperlink"/>
            <w:rFonts w:ascii="Calibri" w:hAnsi="Calibri" w:cs="Calibri"/>
            <w:sz w:val="24"/>
            <w:szCs w:val="24"/>
          </w:rPr>
          <w:t>TWITTER</w:t>
        </w:r>
      </w:hyperlink>
      <w:r w:rsidR="0041186A" w:rsidRPr="006D5BB5">
        <w:rPr>
          <w:rFonts w:ascii="Calibri" w:hAnsi="Calibri" w:cs="Calibri"/>
          <w:sz w:val="24"/>
          <w:szCs w:val="24"/>
        </w:rPr>
        <w:t xml:space="preserve"> | </w:t>
      </w:r>
      <w:hyperlink r:id="rId24" w:history="1">
        <w:r w:rsidR="0041186A" w:rsidRPr="006D5BB5">
          <w:rPr>
            <w:rStyle w:val="Hyperlink"/>
            <w:rFonts w:ascii="Calibri" w:hAnsi="Calibri" w:cs="Calibri"/>
            <w:sz w:val="24"/>
            <w:szCs w:val="24"/>
          </w:rPr>
          <w:t>INSTAGRAM</w:t>
        </w:r>
      </w:hyperlink>
      <w:r w:rsidR="0041186A" w:rsidRPr="006D5BB5">
        <w:rPr>
          <w:rFonts w:ascii="Calibri" w:hAnsi="Calibri" w:cs="Calibri"/>
          <w:sz w:val="24"/>
          <w:szCs w:val="24"/>
        </w:rPr>
        <w:t xml:space="preserve"> | </w:t>
      </w:r>
      <w:hyperlink r:id="rId25" w:history="1">
        <w:r w:rsidR="0041186A" w:rsidRPr="006D5BB5">
          <w:rPr>
            <w:rStyle w:val="Hyperlink"/>
            <w:rFonts w:ascii="Calibri" w:hAnsi="Calibri" w:cs="Calibri"/>
            <w:sz w:val="24"/>
            <w:szCs w:val="24"/>
          </w:rPr>
          <w:t>YOUTUBE</w:t>
        </w:r>
      </w:hyperlink>
      <w:r w:rsidR="00F35196" w:rsidRPr="00F35196">
        <w:rPr>
          <w:rStyle w:val="Hyperlink"/>
          <w:rFonts w:ascii="Calibri" w:hAnsi="Calibri" w:cs="Calibri"/>
          <w:sz w:val="24"/>
          <w:szCs w:val="24"/>
          <w:u w:val="none"/>
        </w:rPr>
        <w:t xml:space="preserve"> </w:t>
      </w:r>
      <w:r w:rsidR="00F35196" w:rsidRPr="00F35196">
        <w:rPr>
          <w:rStyle w:val="Hyperlink"/>
          <w:rFonts w:ascii="Calibri" w:hAnsi="Calibri" w:cs="Calibri"/>
          <w:color w:val="auto"/>
          <w:sz w:val="24"/>
          <w:szCs w:val="24"/>
          <w:u w:val="none"/>
        </w:rPr>
        <w:t xml:space="preserve">| </w:t>
      </w:r>
      <w:hyperlink r:id="rId26" w:history="1">
        <w:r w:rsidR="00F35196" w:rsidRPr="00F35196">
          <w:rPr>
            <w:rStyle w:val="Hyperlink"/>
            <w:rFonts w:ascii="Calibri" w:hAnsi="Calibri" w:cs="Calibri"/>
            <w:sz w:val="24"/>
            <w:szCs w:val="24"/>
          </w:rPr>
          <w:t>TIKTOK</w:t>
        </w:r>
      </w:hyperlink>
    </w:p>
    <w:p w14:paraId="57DD336C" w14:textId="5C0AA859" w:rsidR="001930DA" w:rsidRPr="001930DA" w:rsidRDefault="001930DA" w:rsidP="0041186A">
      <w:pPr>
        <w:jc w:val="center"/>
        <w:rPr>
          <w:rStyle w:val="Hyperlink"/>
          <w:rFonts w:ascii="Calibri" w:hAnsi="Calibri" w:cs="Calibri"/>
        </w:rPr>
      </w:pPr>
    </w:p>
    <w:p w14:paraId="54C8B75E" w14:textId="77777777" w:rsidR="001930DA" w:rsidRPr="006D5BB5" w:rsidRDefault="001930DA" w:rsidP="001930DA">
      <w:pPr>
        <w:jc w:val="center"/>
        <w:rPr>
          <w:rFonts w:ascii="Calibri" w:hAnsi="Calibri" w:cs="Calibri"/>
          <w:b/>
          <w:bCs/>
          <w:sz w:val="24"/>
          <w:szCs w:val="24"/>
        </w:rPr>
      </w:pPr>
      <w:r w:rsidRPr="006D5BB5">
        <w:rPr>
          <w:rFonts w:ascii="Calibri" w:hAnsi="Calibri" w:cs="Calibri"/>
          <w:b/>
          <w:bCs/>
          <w:sz w:val="24"/>
          <w:szCs w:val="24"/>
        </w:rPr>
        <w:t>CONNECT WITH DEATH CAB FOR CUTIE</w:t>
      </w:r>
    </w:p>
    <w:p w14:paraId="332F65AB" w14:textId="68379E47" w:rsidR="001930DA" w:rsidRPr="006D5BB5" w:rsidRDefault="002B256F" w:rsidP="001930DA">
      <w:pPr>
        <w:jc w:val="center"/>
        <w:rPr>
          <w:rFonts w:ascii="Calibri" w:hAnsi="Calibri" w:cs="Calibri"/>
          <w:sz w:val="24"/>
          <w:szCs w:val="24"/>
        </w:rPr>
      </w:pPr>
      <w:hyperlink r:id="rId27" w:history="1">
        <w:r w:rsidR="001930DA" w:rsidRPr="006D5BB5">
          <w:rPr>
            <w:rStyle w:val="Hyperlink"/>
            <w:rFonts w:ascii="Calibri" w:hAnsi="Calibri" w:cs="Calibri"/>
            <w:sz w:val="24"/>
            <w:szCs w:val="24"/>
          </w:rPr>
          <w:t>DEATHCABFORCUTIE.COM</w:t>
        </w:r>
      </w:hyperlink>
      <w:r w:rsidR="001930DA" w:rsidRPr="006D5BB5">
        <w:rPr>
          <w:rFonts w:ascii="Calibri" w:hAnsi="Calibri" w:cs="Calibri"/>
          <w:sz w:val="24"/>
          <w:szCs w:val="24"/>
        </w:rPr>
        <w:t xml:space="preserve"> | </w:t>
      </w:r>
      <w:hyperlink r:id="rId28" w:history="1">
        <w:r w:rsidR="001930DA" w:rsidRPr="006D5BB5">
          <w:rPr>
            <w:rStyle w:val="Hyperlink"/>
            <w:rFonts w:ascii="Calibri" w:hAnsi="Calibri" w:cs="Calibri"/>
            <w:sz w:val="24"/>
            <w:szCs w:val="24"/>
          </w:rPr>
          <w:t>FACEBOOK</w:t>
        </w:r>
      </w:hyperlink>
      <w:r w:rsidR="001930DA" w:rsidRPr="006D5BB5">
        <w:rPr>
          <w:rFonts w:ascii="Calibri" w:hAnsi="Calibri" w:cs="Calibri"/>
          <w:sz w:val="24"/>
          <w:szCs w:val="24"/>
        </w:rPr>
        <w:t xml:space="preserve"> | </w:t>
      </w:r>
      <w:hyperlink r:id="rId29" w:history="1">
        <w:r w:rsidR="001930DA" w:rsidRPr="006D5BB5">
          <w:rPr>
            <w:rStyle w:val="Hyperlink"/>
            <w:rFonts w:ascii="Calibri" w:hAnsi="Calibri" w:cs="Calibri"/>
            <w:sz w:val="24"/>
            <w:szCs w:val="24"/>
          </w:rPr>
          <w:t>TWITTER</w:t>
        </w:r>
      </w:hyperlink>
      <w:r w:rsidR="001930DA" w:rsidRPr="006D5BB5">
        <w:rPr>
          <w:rFonts w:ascii="Calibri" w:hAnsi="Calibri" w:cs="Calibri"/>
          <w:sz w:val="24"/>
          <w:szCs w:val="24"/>
        </w:rPr>
        <w:t xml:space="preserve"> | </w:t>
      </w:r>
      <w:hyperlink r:id="rId30" w:history="1">
        <w:r w:rsidR="001930DA" w:rsidRPr="006D5BB5">
          <w:rPr>
            <w:rStyle w:val="Hyperlink"/>
            <w:rFonts w:ascii="Calibri" w:hAnsi="Calibri" w:cs="Calibri"/>
            <w:sz w:val="24"/>
            <w:szCs w:val="24"/>
          </w:rPr>
          <w:t>INSTAGRAM</w:t>
        </w:r>
      </w:hyperlink>
      <w:r w:rsidR="001930DA" w:rsidRPr="006D5BB5">
        <w:rPr>
          <w:rFonts w:ascii="Calibri" w:hAnsi="Calibri" w:cs="Calibri"/>
          <w:sz w:val="24"/>
          <w:szCs w:val="24"/>
        </w:rPr>
        <w:t xml:space="preserve"> | </w:t>
      </w:r>
      <w:hyperlink r:id="rId31" w:history="1">
        <w:r w:rsidR="001930DA" w:rsidRPr="006D5BB5">
          <w:rPr>
            <w:rStyle w:val="Hyperlink"/>
            <w:rFonts w:ascii="Calibri" w:hAnsi="Calibri" w:cs="Calibri"/>
            <w:sz w:val="24"/>
            <w:szCs w:val="24"/>
          </w:rPr>
          <w:t>YOUTUBE</w:t>
        </w:r>
      </w:hyperlink>
      <w:r w:rsidR="00F35196">
        <w:rPr>
          <w:rStyle w:val="Hyperlink"/>
          <w:rFonts w:ascii="Calibri" w:hAnsi="Calibri" w:cs="Calibri"/>
          <w:sz w:val="24"/>
          <w:szCs w:val="24"/>
        </w:rPr>
        <w:t xml:space="preserve"> </w:t>
      </w:r>
      <w:r w:rsidR="00F35196" w:rsidRPr="00F35196">
        <w:rPr>
          <w:rStyle w:val="Hyperlink"/>
          <w:rFonts w:ascii="Calibri" w:hAnsi="Calibri" w:cs="Calibri"/>
          <w:color w:val="auto"/>
          <w:sz w:val="24"/>
          <w:szCs w:val="24"/>
          <w:u w:val="none"/>
        </w:rPr>
        <w:t xml:space="preserve">| </w:t>
      </w:r>
      <w:hyperlink r:id="rId32" w:history="1">
        <w:r w:rsidR="00F35196" w:rsidRPr="00F35196">
          <w:rPr>
            <w:rStyle w:val="Hyperlink"/>
            <w:rFonts w:ascii="Calibri" w:hAnsi="Calibri" w:cs="Calibri"/>
            <w:sz w:val="24"/>
            <w:szCs w:val="24"/>
          </w:rPr>
          <w:t>TIKTOK</w:t>
        </w:r>
      </w:hyperlink>
    </w:p>
    <w:p w14:paraId="1920D8CD" w14:textId="4AE34E3F" w:rsidR="00861A2B" w:rsidRPr="006D5BB5" w:rsidRDefault="00861A2B" w:rsidP="001930DA">
      <w:pPr>
        <w:rPr>
          <w:rStyle w:val="Hyperlink"/>
          <w:rFonts w:ascii="Calibri" w:hAnsi="Calibri" w:cs="Calibri"/>
          <w:sz w:val="24"/>
          <w:szCs w:val="24"/>
        </w:rPr>
      </w:pPr>
    </w:p>
    <w:p w14:paraId="0D3D99FC" w14:textId="74FFEE69" w:rsidR="00861A2B" w:rsidRPr="006D5BB5" w:rsidRDefault="00861A2B" w:rsidP="0041186A">
      <w:pPr>
        <w:jc w:val="center"/>
        <w:rPr>
          <w:rFonts w:ascii="Calibri" w:hAnsi="Calibri" w:cs="Calibri"/>
          <w:b/>
          <w:bCs/>
          <w:sz w:val="24"/>
          <w:szCs w:val="24"/>
        </w:rPr>
      </w:pPr>
      <w:r w:rsidRPr="006D5BB5">
        <w:rPr>
          <w:rStyle w:val="Hyperlink"/>
          <w:rFonts w:ascii="Calibri" w:hAnsi="Calibri" w:cs="Calibri"/>
          <w:b/>
          <w:bCs/>
          <w:color w:val="auto"/>
          <w:sz w:val="24"/>
          <w:szCs w:val="24"/>
          <w:u w:val="none"/>
        </w:rPr>
        <w:t>The Postal Service Press Contact</w:t>
      </w:r>
      <w:r w:rsidR="00266ECD">
        <w:rPr>
          <w:rStyle w:val="Hyperlink"/>
          <w:rFonts w:ascii="Calibri" w:hAnsi="Calibri" w:cs="Calibri"/>
          <w:b/>
          <w:bCs/>
          <w:color w:val="auto"/>
          <w:sz w:val="24"/>
          <w:szCs w:val="24"/>
          <w:u w:val="none"/>
        </w:rPr>
        <w:t>s</w:t>
      </w:r>
      <w:r w:rsidRPr="006D5BB5">
        <w:rPr>
          <w:rStyle w:val="Hyperlink"/>
          <w:rFonts w:ascii="Calibri" w:hAnsi="Calibri" w:cs="Calibri"/>
          <w:b/>
          <w:bCs/>
          <w:color w:val="auto"/>
          <w:sz w:val="24"/>
          <w:szCs w:val="24"/>
          <w:u w:val="none"/>
        </w:rPr>
        <w:t>:</w:t>
      </w:r>
    </w:p>
    <w:p w14:paraId="0C49B567" w14:textId="1168A44A" w:rsidR="0041186A" w:rsidRDefault="001930DA" w:rsidP="001930DA">
      <w:pPr>
        <w:jc w:val="center"/>
        <w:rPr>
          <w:rStyle w:val="Hyperlink"/>
          <w:rFonts w:ascii="Calibri" w:hAnsi="Calibri" w:cs="Calibri"/>
          <w:sz w:val="24"/>
          <w:szCs w:val="24"/>
        </w:rPr>
      </w:pPr>
      <w:r>
        <w:rPr>
          <w:rFonts w:ascii="Calibri" w:hAnsi="Calibri" w:cs="Calibri"/>
          <w:sz w:val="24"/>
          <w:szCs w:val="24"/>
        </w:rPr>
        <w:t xml:space="preserve">Steve Martin | </w:t>
      </w:r>
      <w:hyperlink r:id="rId33" w:history="1">
        <w:r w:rsidRPr="009D2AA6">
          <w:rPr>
            <w:rStyle w:val="Hyperlink"/>
            <w:rFonts w:ascii="Calibri" w:hAnsi="Calibri" w:cs="Calibri"/>
            <w:sz w:val="24"/>
            <w:szCs w:val="24"/>
          </w:rPr>
          <w:t>steve@nastylittleman.com</w:t>
        </w:r>
      </w:hyperlink>
    </w:p>
    <w:p w14:paraId="76737236" w14:textId="402C0272" w:rsidR="00274E8F" w:rsidRDefault="00274E8F" w:rsidP="00274E8F">
      <w:pPr>
        <w:jc w:val="center"/>
        <w:rPr>
          <w:rFonts w:ascii="Calibri" w:hAnsi="Calibri" w:cs="Calibri"/>
          <w:sz w:val="24"/>
          <w:szCs w:val="24"/>
        </w:rPr>
      </w:pPr>
      <w:r>
        <w:rPr>
          <w:rFonts w:ascii="Calibri" w:hAnsi="Calibri" w:cs="Calibri"/>
          <w:sz w:val="24"/>
          <w:szCs w:val="24"/>
        </w:rPr>
        <w:t>Jillian Condran</w:t>
      </w:r>
      <w:r w:rsidRPr="006D5BB5">
        <w:rPr>
          <w:rFonts w:ascii="Calibri" w:hAnsi="Calibri" w:cs="Calibri"/>
          <w:sz w:val="24"/>
          <w:szCs w:val="24"/>
        </w:rPr>
        <w:t xml:space="preserve"> | </w:t>
      </w:r>
      <w:hyperlink r:id="rId34" w:history="1">
        <w:r w:rsidRPr="00AF427F">
          <w:rPr>
            <w:rStyle w:val="Hyperlink"/>
            <w:rFonts w:ascii="Calibri" w:hAnsi="Calibri" w:cs="Calibri"/>
            <w:sz w:val="24"/>
            <w:szCs w:val="24"/>
          </w:rPr>
          <w:t>jillian@nastylittleman.com</w:t>
        </w:r>
      </w:hyperlink>
      <w:r>
        <w:rPr>
          <w:rFonts w:ascii="Calibri" w:hAnsi="Calibri" w:cs="Calibri"/>
          <w:sz w:val="24"/>
          <w:szCs w:val="24"/>
        </w:rPr>
        <w:t xml:space="preserve"> </w:t>
      </w:r>
    </w:p>
    <w:p w14:paraId="78CED5B3" w14:textId="77777777" w:rsidR="001930DA" w:rsidRPr="001930DA" w:rsidRDefault="001930DA" w:rsidP="001930DA">
      <w:pPr>
        <w:jc w:val="center"/>
        <w:rPr>
          <w:rFonts w:ascii="Calibri" w:hAnsi="Calibri" w:cs="Calibri"/>
        </w:rPr>
      </w:pPr>
    </w:p>
    <w:p w14:paraId="0EDBF76C" w14:textId="45D5BCD5" w:rsidR="0041186A" w:rsidRPr="006D5BB5" w:rsidRDefault="00861A2B" w:rsidP="00861A2B">
      <w:pPr>
        <w:jc w:val="center"/>
        <w:rPr>
          <w:rFonts w:ascii="Calibri" w:hAnsi="Calibri" w:cs="Calibri"/>
          <w:b/>
          <w:bCs/>
          <w:sz w:val="24"/>
          <w:szCs w:val="24"/>
        </w:rPr>
      </w:pPr>
      <w:r w:rsidRPr="006D5BB5">
        <w:rPr>
          <w:rFonts w:ascii="Calibri" w:hAnsi="Calibri" w:cs="Calibri"/>
          <w:b/>
          <w:bCs/>
          <w:sz w:val="24"/>
          <w:szCs w:val="24"/>
        </w:rPr>
        <w:t xml:space="preserve">Death Cab for Cutie </w:t>
      </w:r>
      <w:r w:rsidR="0041186A" w:rsidRPr="006D5BB5">
        <w:rPr>
          <w:rFonts w:ascii="Calibri" w:hAnsi="Calibri" w:cs="Calibri"/>
          <w:b/>
          <w:bCs/>
          <w:sz w:val="24"/>
          <w:szCs w:val="24"/>
        </w:rPr>
        <w:t>Press Contact</w:t>
      </w:r>
      <w:r w:rsidRPr="006D5BB5">
        <w:rPr>
          <w:rFonts w:ascii="Calibri" w:hAnsi="Calibri" w:cs="Calibri"/>
          <w:b/>
          <w:bCs/>
          <w:sz w:val="24"/>
          <w:szCs w:val="24"/>
        </w:rPr>
        <w:t>s</w:t>
      </w:r>
      <w:r w:rsidR="0041186A" w:rsidRPr="006D5BB5">
        <w:rPr>
          <w:rFonts w:ascii="Calibri" w:hAnsi="Calibri" w:cs="Calibri"/>
          <w:b/>
          <w:bCs/>
          <w:sz w:val="24"/>
          <w:szCs w:val="24"/>
        </w:rPr>
        <w:t>:</w:t>
      </w:r>
    </w:p>
    <w:p w14:paraId="505A4823" w14:textId="77777777" w:rsidR="00861A2B" w:rsidRPr="006D5BB5" w:rsidRDefault="00861A2B" w:rsidP="00861A2B">
      <w:pPr>
        <w:jc w:val="center"/>
        <w:rPr>
          <w:rFonts w:ascii="Calibri" w:hAnsi="Calibri" w:cs="Calibri"/>
          <w:sz w:val="24"/>
          <w:szCs w:val="24"/>
        </w:rPr>
      </w:pPr>
      <w:r w:rsidRPr="006D5BB5">
        <w:rPr>
          <w:rFonts w:ascii="Calibri" w:hAnsi="Calibri" w:cs="Calibri"/>
          <w:sz w:val="24"/>
          <w:szCs w:val="24"/>
        </w:rPr>
        <w:t xml:space="preserve">Sheila Richman | </w:t>
      </w:r>
      <w:hyperlink r:id="rId35" w:history="1">
        <w:r w:rsidRPr="006D5BB5">
          <w:rPr>
            <w:rStyle w:val="Hyperlink"/>
            <w:rFonts w:ascii="Calibri" w:hAnsi="Calibri" w:cs="Calibri"/>
            <w:sz w:val="24"/>
            <w:szCs w:val="24"/>
          </w:rPr>
          <w:t>Sheila.Richman@atlanticrecords.com</w:t>
        </w:r>
      </w:hyperlink>
    </w:p>
    <w:p w14:paraId="13C029C8" w14:textId="6318FACC" w:rsidR="0041186A" w:rsidRPr="006D5BB5" w:rsidRDefault="0041186A" w:rsidP="00861A2B">
      <w:pPr>
        <w:jc w:val="center"/>
        <w:rPr>
          <w:rFonts w:ascii="Calibri" w:hAnsi="Calibri" w:cs="Calibri"/>
          <w:sz w:val="24"/>
          <w:szCs w:val="24"/>
        </w:rPr>
      </w:pPr>
      <w:r w:rsidRPr="006D5BB5">
        <w:rPr>
          <w:rFonts w:ascii="Calibri" w:hAnsi="Calibri" w:cs="Calibri"/>
          <w:sz w:val="24"/>
          <w:szCs w:val="24"/>
        </w:rPr>
        <w:t>Libby Kober</w:t>
      </w:r>
      <w:r w:rsidR="00861A2B" w:rsidRPr="006D5BB5">
        <w:rPr>
          <w:rFonts w:ascii="Calibri" w:hAnsi="Calibri" w:cs="Calibri"/>
          <w:sz w:val="24"/>
          <w:szCs w:val="24"/>
        </w:rPr>
        <w:t xml:space="preserve"> | </w:t>
      </w:r>
      <w:hyperlink r:id="rId36" w:history="1">
        <w:r w:rsidRPr="006D5BB5">
          <w:rPr>
            <w:rStyle w:val="Hyperlink"/>
            <w:rFonts w:ascii="Calibri" w:hAnsi="Calibri" w:cs="Calibri"/>
            <w:sz w:val="24"/>
            <w:szCs w:val="24"/>
          </w:rPr>
          <w:t>Libby.Kober@atlanticrecords.com</w:t>
        </w:r>
      </w:hyperlink>
    </w:p>
    <w:p w14:paraId="4E0FA716" w14:textId="77777777" w:rsidR="0041186A" w:rsidRPr="00657599" w:rsidRDefault="0041186A" w:rsidP="0041186A">
      <w:pPr>
        <w:jc w:val="center"/>
        <w:rPr>
          <w:rFonts w:ascii="Calibri" w:hAnsi="Calibri" w:cs="Calibri"/>
          <w:sz w:val="24"/>
          <w:szCs w:val="24"/>
        </w:rPr>
      </w:pPr>
    </w:p>
    <w:p w14:paraId="7B448C1F" w14:textId="68747CC2" w:rsidR="0041186A" w:rsidRDefault="0041186A" w:rsidP="005A2188">
      <w:pPr>
        <w:contextualSpacing/>
        <w:rPr>
          <w:rFonts w:ascii="Calibri" w:hAnsi="Calibri" w:cs="Calibri"/>
          <w:sz w:val="24"/>
          <w:szCs w:val="24"/>
        </w:rPr>
      </w:pPr>
    </w:p>
    <w:p w14:paraId="57E2FF82" w14:textId="3A7100AF" w:rsidR="00C0739F" w:rsidRDefault="00C0739F" w:rsidP="005A2188">
      <w:pPr>
        <w:contextualSpacing/>
        <w:rPr>
          <w:rFonts w:ascii="Calibri" w:hAnsi="Calibri" w:cs="Calibri"/>
          <w:sz w:val="24"/>
          <w:szCs w:val="24"/>
        </w:rPr>
      </w:pPr>
    </w:p>
    <w:p w14:paraId="63CDABCF" w14:textId="77777777" w:rsidR="00880683" w:rsidRPr="00657599" w:rsidRDefault="00880683" w:rsidP="00C0739F">
      <w:pPr>
        <w:contextualSpacing/>
        <w:jc w:val="both"/>
        <w:rPr>
          <w:rFonts w:ascii="Calibri" w:hAnsi="Calibri" w:cs="Calibri"/>
          <w:sz w:val="24"/>
          <w:szCs w:val="24"/>
        </w:rPr>
      </w:pPr>
    </w:p>
    <w:sectPr w:rsidR="00880683" w:rsidRPr="00657599" w:rsidSect="0015164E">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F66E9"/>
    <w:multiLevelType w:val="hybridMultilevel"/>
    <w:tmpl w:val="7728CFBA"/>
    <w:lvl w:ilvl="0" w:tplc="B41AEB90">
      <w:numFmt w:val="bullet"/>
      <w:lvlText w:val="-"/>
      <w:lvlJc w:val="left"/>
      <w:pPr>
        <w:ind w:left="1080" w:hanging="360"/>
      </w:pPr>
      <w:rPr>
        <w:rFonts w:ascii="Calibri" w:eastAsiaTheme="minorHAnsi" w:hAnsi="Calibri" w:cs="Calibri"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7D4CB7"/>
    <w:multiLevelType w:val="hybridMultilevel"/>
    <w:tmpl w:val="39607048"/>
    <w:lvl w:ilvl="0" w:tplc="84CAC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155BC9"/>
    <w:multiLevelType w:val="hybridMultilevel"/>
    <w:tmpl w:val="009E1E60"/>
    <w:lvl w:ilvl="0" w:tplc="4C8CE3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B560A"/>
    <w:multiLevelType w:val="hybridMultilevel"/>
    <w:tmpl w:val="33CA215A"/>
    <w:lvl w:ilvl="0" w:tplc="C540BFF2">
      <w:numFmt w:val="bullet"/>
      <w:lvlText w:val="–"/>
      <w:lvlJc w:val="left"/>
      <w:pPr>
        <w:ind w:left="720" w:hanging="360"/>
      </w:pPr>
      <w:rPr>
        <w:rFonts w:ascii="Calibri" w:eastAsiaTheme="minorHAns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AA6845"/>
    <w:multiLevelType w:val="hybridMultilevel"/>
    <w:tmpl w:val="754A2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E8"/>
    <w:rsid w:val="00001605"/>
    <w:rsid w:val="00027DEB"/>
    <w:rsid w:val="000422E0"/>
    <w:rsid w:val="00063240"/>
    <w:rsid w:val="00080450"/>
    <w:rsid w:val="0009048D"/>
    <w:rsid w:val="0009459C"/>
    <w:rsid w:val="000C7E54"/>
    <w:rsid w:val="000E7AD1"/>
    <w:rsid w:val="000F0384"/>
    <w:rsid w:val="000F3529"/>
    <w:rsid w:val="001046EE"/>
    <w:rsid w:val="0010715E"/>
    <w:rsid w:val="001165D1"/>
    <w:rsid w:val="00120ED8"/>
    <w:rsid w:val="001227BD"/>
    <w:rsid w:val="00122D65"/>
    <w:rsid w:val="00141E34"/>
    <w:rsid w:val="0015164E"/>
    <w:rsid w:val="00161308"/>
    <w:rsid w:val="001828B4"/>
    <w:rsid w:val="00182990"/>
    <w:rsid w:val="001930DA"/>
    <w:rsid w:val="00195EF9"/>
    <w:rsid w:val="001A0B46"/>
    <w:rsid w:val="001C5574"/>
    <w:rsid w:val="001C7CFB"/>
    <w:rsid w:val="001E5C93"/>
    <w:rsid w:val="0024489A"/>
    <w:rsid w:val="002552A2"/>
    <w:rsid w:val="00255604"/>
    <w:rsid w:val="00266ECD"/>
    <w:rsid w:val="00274E8F"/>
    <w:rsid w:val="00285053"/>
    <w:rsid w:val="002A1ECE"/>
    <w:rsid w:val="002B256F"/>
    <w:rsid w:val="002D0BEF"/>
    <w:rsid w:val="002E49E4"/>
    <w:rsid w:val="002E733F"/>
    <w:rsid w:val="002E7B9C"/>
    <w:rsid w:val="00337197"/>
    <w:rsid w:val="00337B3E"/>
    <w:rsid w:val="0037216C"/>
    <w:rsid w:val="00372C04"/>
    <w:rsid w:val="00380892"/>
    <w:rsid w:val="003900DA"/>
    <w:rsid w:val="003A33E5"/>
    <w:rsid w:val="003A3624"/>
    <w:rsid w:val="003B5FC9"/>
    <w:rsid w:val="003C76B1"/>
    <w:rsid w:val="003F15DA"/>
    <w:rsid w:val="0041186A"/>
    <w:rsid w:val="0047184E"/>
    <w:rsid w:val="00496D9B"/>
    <w:rsid w:val="004B0EBE"/>
    <w:rsid w:val="004B79C2"/>
    <w:rsid w:val="004C31FB"/>
    <w:rsid w:val="004D3516"/>
    <w:rsid w:val="00514E52"/>
    <w:rsid w:val="00526259"/>
    <w:rsid w:val="00526CFD"/>
    <w:rsid w:val="00531954"/>
    <w:rsid w:val="005431E9"/>
    <w:rsid w:val="0054765B"/>
    <w:rsid w:val="00551B42"/>
    <w:rsid w:val="00552CD5"/>
    <w:rsid w:val="005842A6"/>
    <w:rsid w:val="00587C8F"/>
    <w:rsid w:val="0059048C"/>
    <w:rsid w:val="005A2188"/>
    <w:rsid w:val="005B6BC7"/>
    <w:rsid w:val="005D3355"/>
    <w:rsid w:val="005E2205"/>
    <w:rsid w:val="005F70F3"/>
    <w:rsid w:val="005F7F72"/>
    <w:rsid w:val="00600511"/>
    <w:rsid w:val="006038CD"/>
    <w:rsid w:val="006064C5"/>
    <w:rsid w:val="00622A6E"/>
    <w:rsid w:val="00627827"/>
    <w:rsid w:val="00631E31"/>
    <w:rsid w:val="00645951"/>
    <w:rsid w:val="0065066D"/>
    <w:rsid w:val="00657599"/>
    <w:rsid w:val="00681B1A"/>
    <w:rsid w:val="00683BE3"/>
    <w:rsid w:val="0069297F"/>
    <w:rsid w:val="006975C3"/>
    <w:rsid w:val="006A5204"/>
    <w:rsid w:val="006B2CA7"/>
    <w:rsid w:val="006C4111"/>
    <w:rsid w:val="006D5BB5"/>
    <w:rsid w:val="006E243B"/>
    <w:rsid w:val="006E2ABC"/>
    <w:rsid w:val="006E62B7"/>
    <w:rsid w:val="006F120C"/>
    <w:rsid w:val="00705BDC"/>
    <w:rsid w:val="00711D0F"/>
    <w:rsid w:val="00713F2B"/>
    <w:rsid w:val="00715759"/>
    <w:rsid w:val="00735F7B"/>
    <w:rsid w:val="00737191"/>
    <w:rsid w:val="00740B42"/>
    <w:rsid w:val="00747B1B"/>
    <w:rsid w:val="00756A5E"/>
    <w:rsid w:val="00773866"/>
    <w:rsid w:val="00777514"/>
    <w:rsid w:val="00784A29"/>
    <w:rsid w:val="0079571B"/>
    <w:rsid w:val="007A3713"/>
    <w:rsid w:val="007A759B"/>
    <w:rsid w:val="007B5724"/>
    <w:rsid w:val="007B6C39"/>
    <w:rsid w:val="007B6EED"/>
    <w:rsid w:val="007C7CE1"/>
    <w:rsid w:val="007D37E2"/>
    <w:rsid w:val="007E5849"/>
    <w:rsid w:val="007E676E"/>
    <w:rsid w:val="007F310F"/>
    <w:rsid w:val="007F5141"/>
    <w:rsid w:val="0080150B"/>
    <w:rsid w:val="00811E0B"/>
    <w:rsid w:val="00824797"/>
    <w:rsid w:val="00834171"/>
    <w:rsid w:val="00844F8C"/>
    <w:rsid w:val="00861A2B"/>
    <w:rsid w:val="008632A0"/>
    <w:rsid w:val="00880683"/>
    <w:rsid w:val="00884C0E"/>
    <w:rsid w:val="008860B1"/>
    <w:rsid w:val="008B3DBF"/>
    <w:rsid w:val="008C595D"/>
    <w:rsid w:val="008D5170"/>
    <w:rsid w:val="008D7431"/>
    <w:rsid w:val="008E40C2"/>
    <w:rsid w:val="008E49EF"/>
    <w:rsid w:val="0090727A"/>
    <w:rsid w:val="00923843"/>
    <w:rsid w:val="009274B2"/>
    <w:rsid w:val="009319B1"/>
    <w:rsid w:val="009343D5"/>
    <w:rsid w:val="009363BD"/>
    <w:rsid w:val="00947E5A"/>
    <w:rsid w:val="009704E8"/>
    <w:rsid w:val="009722F4"/>
    <w:rsid w:val="00975892"/>
    <w:rsid w:val="009C3812"/>
    <w:rsid w:val="009C3DDF"/>
    <w:rsid w:val="009E1311"/>
    <w:rsid w:val="009F0860"/>
    <w:rsid w:val="009F4823"/>
    <w:rsid w:val="00A0304D"/>
    <w:rsid w:val="00A230E5"/>
    <w:rsid w:val="00A35312"/>
    <w:rsid w:val="00A42AD3"/>
    <w:rsid w:val="00A51279"/>
    <w:rsid w:val="00A72DC6"/>
    <w:rsid w:val="00A755DF"/>
    <w:rsid w:val="00A808D7"/>
    <w:rsid w:val="00A91ACF"/>
    <w:rsid w:val="00A9264A"/>
    <w:rsid w:val="00AB4187"/>
    <w:rsid w:val="00AC2814"/>
    <w:rsid w:val="00AC5D37"/>
    <w:rsid w:val="00AD2893"/>
    <w:rsid w:val="00AD7C12"/>
    <w:rsid w:val="00AE54F4"/>
    <w:rsid w:val="00AF1753"/>
    <w:rsid w:val="00AF19ED"/>
    <w:rsid w:val="00AF799C"/>
    <w:rsid w:val="00B06928"/>
    <w:rsid w:val="00B10A85"/>
    <w:rsid w:val="00B21234"/>
    <w:rsid w:val="00B21AF6"/>
    <w:rsid w:val="00B21B61"/>
    <w:rsid w:val="00B304A9"/>
    <w:rsid w:val="00B4079B"/>
    <w:rsid w:val="00B4193E"/>
    <w:rsid w:val="00B45818"/>
    <w:rsid w:val="00B55FD4"/>
    <w:rsid w:val="00B60306"/>
    <w:rsid w:val="00B73EAB"/>
    <w:rsid w:val="00B85BFF"/>
    <w:rsid w:val="00B94E24"/>
    <w:rsid w:val="00BA039E"/>
    <w:rsid w:val="00BA11A2"/>
    <w:rsid w:val="00BA6723"/>
    <w:rsid w:val="00BC4444"/>
    <w:rsid w:val="00BC4E51"/>
    <w:rsid w:val="00BD037F"/>
    <w:rsid w:val="00BD78A5"/>
    <w:rsid w:val="00BE6ECB"/>
    <w:rsid w:val="00BF0AE0"/>
    <w:rsid w:val="00C0739F"/>
    <w:rsid w:val="00C2759E"/>
    <w:rsid w:val="00C3312D"/>
    <w:rsid w:val="00C546EE"/>
    <w:rsid w:val="00C61988"/>
    <w:rsid w:val="00C676E6"/>
    <w:rsid w:val="00C72527"/>
    <w:rsid w:val="00C73316"/>
    <w:rsid w:val="00C74540"/>
    <w:rsid w:val="00C97EC1"/>
    <w:rsid w:val="00CA0ED9"/>
    <w:rsid w:val="00CD454B"/>
    <w:rsid w:val="00CD7C94"/>
    <w:rsid w:val="00CE214C"/>
    <w:rsid w:val="00CF4524"/>
    <w:rsid w:val="00D01C58"/>
    <w:rsid w:val="00D02641"/>
    <w:rsid w:val="00D1545C"/>
    <w:rsid w:val="00D35B42"/>
    <w:rsid w:val="00D52E5C"/>
    <w:rsid w:val="00D5523A"/>
    <w:rsid w:val="00D56CB2"/>
    <w:rsid w:val="00D61551"/>
    <w:rsid w:val="00D9444B"/>
    <w:rsid w:val="00DA4E7E"/>
    <w:rsid w:val="00DC6D61"/>
    <w:rsid w:val="00DE044E"/>
    <w:rsid w:val="00DE6E3F"/>
    <w:rsid w:val="00DF0A22"/>
    <w:rsid w:val="00DF27C6"/>
    <w:rsid w:val="00E057DA"/>
    <w:rsid w:val="00E12BC4"/>
    <w:rsid w:val="00E25119"/>
    <w:rsid w:val="00E46FD4"/>
    <w:rsid w:val="00E47384"/>
    <w:rsid w:val="00E5213C"/>
    <w:rsid w:val="00E61D54"/>
    <w:rsid w:val="00E717E8"/>
    <w:rsid w:val="00E770FE"/>
    <w:rsid w:val="00E8294C"/>
    <w:rsid w:val="00E87EDE"/>
    <w:rsid w:val="00E9725B"/>
    <w:rsid w:val="00E97B81"/>
    <w:rsid w:val="00EB3C69"/>
    <w:rsid w:val="00ED12C6"/>
    <w:rsid w:val="00ED6DD9"/>
    <w:rsid w:val="00ED7466"/>
    <w:rsid w:val="00EE0381"/>
    <w:rsid w:val="00EE08D5"/>
    <w:rsid w:val="00F25A3C"/>
    <w:rsid w:val="00F35196"/>
    <w:rsid w:val="00F35A0A"/>
    <w:rsid w:val="00F547CD"/>
    <w:rsid w:val="00F56DBA"/>
    <w:rsid w:val="00F577F6"/>
    <w:rsid w:val="00F761A3"/>
    <w:rsid w:val="00F904C0"/>
    <w:rsid w:val="00F91055"/>
    <w:rsid w:val="00F916AB"/>
    <w:rsid w:val="00F935BA"/>
    <w:rsid w:val="00FB0AEF"/>
    <w:rsid w:val="00FB71A6"/>
    <w:rsid w:val="00FB7278"/>
    <w:rsid w:val="00FC12CA"/>
    <w:rsid w:val="00FC37FB"/>
    <w:rsid w:val="00FD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B71A"/>
  <w15:chartTrackingRefBased/>
  <w15:docId w15:val="{3E40C906-F4B2-4373-B27C-46161F0E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7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7E8"/>
    <w:rPr>
      <w:color w:val="0563C1" w:themeColor="hyperlink"/>
      <w:u w:val="single"/>
    </w:rPr>
  </w:style>
  <w:style w:type="paragraph" w:styleId="ListParagraph">
    <w:name w:val="List Paragraph"/>
    <w:basedOn w:val="Normal"/>
    <w:uiPriority w:val="34"/>
    <w:qFormat/>
    <w:rsid w:val="00E717E8"/>
    <w:pPr>
      <w:ind w:left="720"/>
      <w:contextualSpacing/>
    </w:pPr>
  </w:style>
  <w:style w:type="character" w:styleId="Emphasis">
    <w:name w:val="Emphasis"/>
    <w:basedOn w:val="DefaultParagraphFont"/>
    <w:uiPriority w:val="20"/>
    <w:qFormat/>
    <w:rsid w:val="00E717E8"/>
    <w:rPr>
      <w:i/>
      <w:iCs/>
    </w:rPr>
  </w:style>
  <w:style w:type="character" w:styleId="UnresolvedMention">
    <w:name w:val="Unresolved Mention"/>
    <w:basedOn w:val="DefaultParagraphFont"/>
    <w:uiPriority w:val="99"/>
    <w:semiHidden/>
    <w:unhideWhenUsed/>
    <w:rsid w:val="00337197"/>
    <w:rPr>
      <w:color w:val="605E5C"/>
      <w:shd w:val="clear" w:color="auto" w:fill="E1DFDD"/>
    </w:rPr>
  </w:style>
  <w:style w:type="character" w:styleId="FollowedHyperlink">
    <w:name w:val="FollowedHyperlink"/>
    <w:basedOn w:val="DefaultParagraphFont"/>
    <w:uiPriority w:val="99"/>
    <w:semiHidden/>
    <w:unhideWhenUsed/>
    <w:rsid w:val="00A808D7"/>
    <w:rPr>
      <w:color w:val="954F72" w:themeColor="followedHyperlink"/>
      <w:u w:val="single"/>
    </w:rPr>
  </w:style>
  <w:style w:type="character" w:customStyle="1" w:styleId="xs15">
    <w:name w:val="x_s15"/>
    <w:basedOn w:val="DefaultParagraphFont"/>
    <w:rsid w:val="00551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39915">
      <w:bodyDiv w:val="1"/>
      <w:marLeft w:val="0"/>
      <w:marRight w:val="0"/>
      <w:marTop w:val="0"/>
      <w:marBottom w:val="0"/>
      <w:divBdr>
        <w:top w:val="none" w:sz="0" w:space="0" w:color="auto"/>
        <w:left w:val="none" w:sz="0" w:space="0" w:color="auto"/>
        <w:bottom w:val="none" w:sz="0" w:space="0" w:color="auto"/>
        <w:right w:val="none" w:sz="0" w:space="0" w:color="auto"/>
      </w:divBdr>
    </w:div>
    <w:div w:id="1219977052">
      <w:bodyDiv w:val="1"/>
      <w:marLeft w:val="0"/>
      <w:marRight w:val="0"/>
      <w:marTop w:val="0"/>
      <w:marBottom w:val="0"/>
      <w:divBdr>
        <w:top w:val="none" w:sz="0" w:space="0" w:color="auto"/>
        <w:left w:val="none" w:sz="0" w:space="0" w:color="auto"/>
        <w:bottom w:val="none" w:sz="0" w:space="0" w:color="auto"/>
        <w:right w:val="none" w:sz="0" w:space="0" w:color="auto"/>
      </w:divBdr>
    </w:div>
    <w:div w:id="127254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iveuptransatlanticismtour.com/" TargetMode="External"/><Relationship Id="rId18" Type="http://schemas.openxmlformats.org/officeDocument/2006/relationships/hyperlink" Target="https://www.youtube.com/watch?v=AE7Tt3gw8Aw" TargetMode="External"/><Relationship Id="rId26" Type="http://schemas.openxmlformats.org/officeDocument/2006/relationships/hyperlink" Target="https://www.tiktok.com/@postalservicemusic" TargetMode="External"/><Relationship Id="rId39" Type="http://schemas.openxmlformats.org/officeDocument/2006/relationships/customXml" Target="../customXml/item3.xml"/><Relationship Id="rId21" Type="http://schemas.openxmlformats.org/officeDocument/2006/relationships/hyperlink" Target="https://postalservicemusic.net/" TargetMode="External"/><Relationship Id="rId34" Type="http://schemas.openxmlformats.org/officeDocument/2006/relationships/hyperlink" Target="mailto:jillian@nastylittleman.com" TargetMode="External"/><Relationship Id="rId7" Type="http://schemas.openxmlformats.org/officeDocument/2006/relationships/hyperlink" Target="https://found.ee/PSDCFCTrailer" TargetMode="External"/><Relationship Id="rId12" Type="http://schemas.openxmlformats.org/officeDocument/2006/relationships/hyperlink" Target="https://found.ee/PSDCFCTrailer" TargetMode="External"/><Relationship Id="rId17" Type="http://schemas.openxmlformats.org/officeDocument/2006/relationships/hyperlink" Target="https://death-cab-for-cutie.lnk.to/asphaltmeadows" TargetMode="External"/><Relationship Id="rId25" Type="http://schemas.openxmlformats.org/officeDocument/2006/relationships/hyperlink" Target="https://www.youtube.com/channel/UCMDkrt0YyyYkM_FHV25HGgA" TargetMode="External"/><Relationship Id="rId33" Type="http://schemas.openxmlformats.org/officeDocument/2006/relationships/hyperlink" Target="mailto:steve@nastylittleman.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SkF-Njy3Te8" TargetMode="External"/><Relationship Id="rId20" Type="http://schemas.openxmlformats.org/officeDocument/2006/relationships/hyperlink" Target="http://www.deathcabforcutie.com" TargetMode="External"/><Relationship Id="rId29" Type="http://schemas.openxmlformats.org/officeDocument/2006/relationships/hyperlink" Target="https://twitter.com/dcf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ess.atlanticrecords.com/sites/g/files/g2000014001/files/2022-09/DCFC_4_19_220806.jpg" TargetMode="External"/><Relationship Id="rId24" Type="http://schemas.openxmlformats.org/officeDocument/2006/relationships/hyperlink" Target="https://www.instagram.com/postalservicemusic" TargetMode="External"/><Relationship Id="rId32" Type="http://schemas.openxmlformats.org/officeDocument/2006/relationships/hyperlink" Target="https://www.tiktok.com/@deathcabforcuti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marturl.it/ThePostalService_EWC" TargetMode="External"/><Relationship Id="rId23" Type="http://schemas.openxmlformats.org/officeDocument/2006/relationships/hyperlink" Target="https://twitter.com/postalservice" TargetMode="External"/><Relationship Id="rId28" Type="http://schemas.openxmlformats.org/officeDocument/2006/relationships/hyperlink" Target="https://www.facebook.com/deathcabforcutie" TargetMode="External"/><Relationship Id="rId36" Type="http://schemas.openxmlformats.org/officeDocument/2006/relationships/hyperlink" Target="mailto:Libby.Kober@atlanticrecords.com" TargetMode="External"/><Relationship Id="rId10" Type="http://schemas.openxmlformats.org/officeDocument/2006/relationships/hyperlink" Target="https://brilliantcornersartistmgmt.app.box.com/s/e36ggwfi7zfcjcg5fn8ys274eb527b9i" TargetMode="External"/><Relationship Id="rId19" Type="http://schemas.openxmlformats.org/officeDocument/2006/relationships/hyperlink" Target="https://death-cab-for-cutie.lnk.to/heretoforever" TargetMode="External"/><Relationship Id="rId31" Type="http://schemas.openxmlformats.org/officeDocument/2006/relationships/hyperlink" Target="https://www.youtube.com/user/DCFCtv" TargetMode="External"/><Relationship Id="rId4" Type="http://schemas.openxmlformats.org/officeDocument/2006/relationships/styles" Target="styles.xml"/><Relationship Id="rId9" Type="http://schemas.openxmlformats.org/officeDocument/2006/relationships/hyperlink" Target="https://warnermusicgroup.box.com/s/qhzbfbsmzwupdvbfn4rk8l9fe2w3qsy5" TargetMode="External"/><Relationship Id="rId14" Type="http://schemas.openxmlformats.org/officeDocument/2006/relationships/hyperlink" Target="https://nam04.safelinks.protection.outlook.com/?url=http%3A%2F%2Fgiveuptransatlanticismtour.com%2F&amp;data=05%7C01%7CKaty.Carmichael%40atlanticrecords.com%7Ca4759e3e2ab043e4283b08dad87f3203%7C8367939002ec4ba1ad3d69da3fdd637e%7C0%7C0%7C638060338090396814%7CUnknown%7CTWFpbGZsb3d8eyJWIjoiMC4wLjAwMDAiLCJQIjoiV2luMzIiLCJBTiI6Ik1haWwiLCJXVCI6Mn0%3D%7C3000%7C%7C%7C&amp;sdata=1IA5wjgJtFyIzoJldvpaAdkAFG3rzi5PXoXWJkyv%2FoA%3D&amp;reserved=0" TargetMode="External"/><Relationship Id="rId22" Type="http://schemas.openxmlformats.org/officeDocument/2006/relationships/hyperlink" Target="https://www.facebook.com/thepostalservice" TargetMode="External"/><Relationship Id="rId27" Type="http://schemas.openxmlformats.org/officeDocument/2006/relationships/hyperlink" Target="http://deathcabforcutie.com/" TargetMode="External"/><Relationship Id="rId30" Type="http://schemas.openxmlformats.org/officeDocument/2006/relationships/hyperlink" Target="https://www.instagram.com/deathcabforcutie/" TargetMode="External"/><Relationship Id="rId35" Type="http://schemas.openxmlformats.org/officeDocument/2006/relationships/hyperlink" Target="mailto:Sheila.Richman@atlanticrecords.com" TargetMode="External"/><Relationship Id="rId8" Type="http://schemas.openxmlformats.org/officeDocument/2006/relationships/image" Target="media/image1.jpeg"/><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documentManagement>
</p:properties>
</file>

<file path=customXml/itemProps1.xml><?xml version="1.0" encoding="utf-8"?>
<ds:datastoreItem xmlns:ds="http://schemas.openxmlformats.org/officeDocument/2006/customXml" ds:itemID="{D97914B4-A850-4BD1-A1B2-1E0C850DE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757C7-9AB7-46C9-B64B-A6F2673F4865}">
  <ds:schemaRefs>
    <ds:schemaRef ds:uri="http://schemas.microsoft.com/sharepoint/v3/contenttype/forms"/>
  </ds:schemaRefs>
</ds:datastoreItem>
</file>

<file path=customXml/itemProps3.xml><?xml version="1.0" encoding="utf-8"?>
<ds:datastoreItem xmlns:ds="http://schemas.openxmlformats.org/officeDocument/2006/customXml" ds:itemID="{42CC92DB-7AC9-46EB-A9E2-71E8FC764737}"/>
</file>

<file path=docProps/app.xml><?xml version="1.0" encoding="utf-8"?>
<Properties xmlns="http://schemas.openxmlformats.org/officeDocument/2006/extended-properties" xmlns:vt="http://schemas.openxmlformats.org/officeDocument/2006/docPropsVTypes">
  <Template>Normal</Template>
  <TotalTime>11</TotalTime>
  <Pages>4</Pages>
  <Words>1658</Words>
  <Characters>9457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Katy</dc:creator>
  <cp:keywords/>
  <dc:description/>
  <cp:lastModifiedBy>Kober, Libby</cp:lastModifiedBy>
  <cp:revision>2</cp:revision>
  <dcterms:created xsi:type="dcterms:W3CDTF">2022-12-08T18:04:00Z</dcterms:created>
  <dcterms:modified xsi:type="dcterms:W3CDTF">2022-12-08T18:04:00Z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MediaServiceImageTags">
    <vt:lpwstr/>
  </property>
  <property fmtid="{D5CDD505-2E9C-101B-9397-08002B2CF9AE}" pid="4" name="ContentTypeId">
    <vt:lpwstr>0x0101005D9CA752E37244E186B234F4D8840D84002100D0725C8C674FB9C698131B063420</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