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304F" w14:textId="39D94880" w:rsidR="00717776" w:rsidRPr="00717776" w:rsidRDefault="00717776" w:rsidP="00717776">
      <w:pPr>
        <w:jc w:val="center"/>
        <w:rPr>
          <w:rFonts w:asciiTheme="majorHAnsi" w:hAnsiTheme="majorHAnsi" w:cstheme="majorHAnsi"/>
          <w:b/>
          <w:bCs/>
          <w:color w:val="FF0000"/>
        </w:rPr>
      </w:pPr>
      <w:r w:rsidRPr="00717776">
        <w:rPr>
          <w:rFonts w:asciiTheme="majorHAnsi" w:hAnsiTheme="majorHAnsi" w:cstheme="majorHAnsi"/>
          <w:b/>
          <w:bCs/>
          <w:noProof/>
          <w:color w:val="FF0000"/>
        </w:rPr>
        <w:drawing>
          <wp:inline distT="0" distB="0" distL="0" distR="0" wp14:anchorId="6E8872EB" wp14:editId="13C5E650">
            <wp:extent cx="3556000" cy="642056"/>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594059" cy="648928"/>
                    </a:xfrm>
                    <a:prstGeom prst="rect">
                      <a:avLst/>
                    </a:prstGeom>
                    <a:noFill/>
                    <a:ln>
                      <a:noFill/>
                    </a:ln>
                  </pic:spPr>
                </pic:pic>
              </a:graphicData>
            </a:graphic>
          </wp:inline>
        </w:drawing>
      </w:r>
    </w:p>
    <w:p w14:paraId="69900051" w14:textId="77777777" w:rsidR="00717776" w:rsidRPr="00717776" w:rsidRDefault="00717776" w:rsidP="00717776">
      <w:pPr>
        <w:jc w:val="center"/>
        <w:rPr>
          <w:rFonts w:asciiTheme="majorHAnsi" w:hAnsiTheme="majorHAnsi" w:cstheme="majorHAnsi"/>
          <w:b/>
          <w:bCs/>
          <w:color w:val="FF0000"/>
        </w:rPr>
      </w:pPr>
    </w:p>
    <w:p w14:paraId="5469176A" w14:textId="77777777" w:rsidR="00717776" w:rsidRPr="00717776" w:rsidRDefault="00717776" w:rsidP="00717776">
      <w:pPr>
        <w:jc w:val="center"/>
        <w:rPr>
          <w:rFonts w:asciiTheme="majorHAnsi" w:hAnsiTheme="majorHAnsi" w:cstheme="majorHAnsi"/>
          <w:b/>
          <w:bCs/>
          <w:sz w:val="28"/>
          <w:szCs w:val="28"/>
        </w:rPr>
      </w:pPr>
      <w:r w:rsidRPr="00717776">
        <w:rPr>
          <w:rFonts w:asciiTheme="majorHAnsi" w:hAnsiTheme="majorHAnsi" w:cstheme="majorHAnsi"/>
          <w:b/>
          <w:bCs/>
          <w:sz w:val="28"/>
          <w:szCs w:val="28"/>
        </w:rPr>
        <w:t xml:space="preserve">PARAMORE RELEASE SIXTH STUDIO ALBUM </w:t>
      </w:r>
    </w:p>
    <w:p w14:paraId="5EB41E3D" w14:textId="37EBAD58" w:rsidR="00717776" w:rsidRPr="00717776" w:rsidRDefault="00717776" w:rsidP="00717776">
      <w:pPr>
        <w:jc w:val="center"/>
        <w:rPr>
          <w:rFonts w:asciiTheme="majorHAnsi" w:hAnsiTheme="majorHAnsi" w:cstheme="majorHAnsi"/>
          <w:b/>
          <w:bCs/>
          <w:i/>
          <w:iCs/>
          <w:sz w:val="28"/>
          <w:szCs w:val="28"/>
        </w:rPr>
      </w:pPr>
      <w:hyperlink r:id="rId6" w:history="1">
        <w:r w:rsidRPr="00717776">
          <w:rPr>
            <w:rStyle w:val="Hyperlink"/>
            <w:rFonts w:asciiTheme="majorHAnsi" w:hAnsiTheme="majorHAnsi" w:cstheme="majorHAnsi"/>
            <w:b/>
            <w:bCs/>
            <w:i/>
            <w:iCs/>
            <w:sz w:val="28"/>
            <w:szCs w:val="28"/>
          </w:rPr>
          <w:t>THIS IS WHY</w:t>
        </w:r>
      </w:hyperlink>
      <w:r w:rsidRPr="00717776">
        <w:rPr>
          <w:rFonts w:asciiTheme="majorHAnsi" w:hAnsiTheme="majorHAnsi" w:cstheme="majorHAnsi"/>
          <w:b/>
          <w:bCs/>
          <w:i/>
          <w:iCs/>
          <w:sz w:val="28"/>
          <w:szCs w:val="28"/>
        </w:rPr>
        <w:t xml:space="preserve"> </w:t>
      </w:r>
    </w:p>
    <w:p w14:paraId="3EF8F71B" w14:textId="77777777" w:rsidR="00717776" w:rsidRPr="00717776" w:rsidRDefault="00717776" w:rsidP="00717776">
      <w:pPr>
        <w:jc w:val="center"/>
        <w:rPr>
          <w:rFonts w:asciiTheme="majorHAnsi" w:hAnsiTheme="majorHAnsi" w:cstheme="majorHAnsi"/>
          <w:b/>
          <w:bCs/>
          <w:i/>
          <w:iCs/>
        </w:rPr>
      </w:pPr>
    </w:p>
    <w:p w14:paraId="702CA4B1" w14:textId="77777777" w:rsidR="00717776" w:rsidRPr="00717776" w:rsidRDefault="00717776" w:rsidP="00717776">
      <w:pPr>
        <w:jc w:val="center"/>
        <w:rPr>
          <w:rFonts w:asciiTheme="majorHAnsi" w:hAnsiTheme="majorHAnsi" w:cstheme="majorHAnsi"/>
          <w:b/>
          <w:bCs/>
          <w:sz w:val="24"/>
          <w:szCs w:val="24"/>
        </w:rPr>
      </w:pPr>
      <w:r w:rsidRPr="00717776">
        <w:rPr>
          <w:rFonts w:asciiTheme="majorHAnsi" w:hAnsiTheme="majorHAnsi" w:cstheme="majorHAnsi"/>
          <w:b/>
          <w:bCs/>
          <w:sz w:val="24"/>
          <w:szCs w:val="24"/>
        </w:rPr>
        <w:t xml:space="preserve">OUT NOW VIA ATLANTIC RECORDS </w:t>
      </w:r>
    </w:p>
    <w:p w14:paraId="7BB70AFD" w14:textId="77777777" w:rsidR="00717776" w:rsidRPr="00717776" w:rsidRDefault="00717776" w:rsidP="00717776">
      <w:pPr>
        <w:jc w:val="center"/>
        <w:rPr>
          <w:rFonts w:asciiTheme="majorHAnsi" w:hAnsiTheme="majorHAnsi" w:cstheme="majorHAnsi"/>
          <w:b/>
          <w:bCs/>
        </w:rPr>
      </w:pPr>
    </w:p>
    <w:p w14:paraId="382D934E" w14:textId="77777777" w:rsidR="00717776" w:rsidRPr="00717776" w:rsidRDefault="00717776" w:rsidP="00717776">
      <w:pPr>
        <w:jc w:val="center"/>
        <w:rPr>
          <w:rFonts w:asciiTheme="majorHAnsi" w:hAnsiTheme="majorHAnsi" w:cstheme="majorHAnsi"/>
          <w:b/>
          <w:bCs/>
        </w:rPr>
      </w:pPr>
      <w:r w:rsidRPr="00717776">
        <w:rPr>
          <w:rFonts w:asciiTheme="majorHAnsi" w:hAnsiTheme="majorHAnsi" w:cstheme="majorHAnsi"/>
          <w:b/>
          <w:bCs/>
        </w:rPr>
        <w:t xml:space="preserve">PERFORMING ON </w:t>
      </w:r>
      <w:r w:rsidRPr="00717776">
        <w:rPr>
          <w:rFonts w:asciiTheme="majorHAnsi" w:hAnsiTheme="majorHAnsi" w:cstheme="majorHAnsi"/>
          <w:b/>
          <w:bCs/>
          <w:i/>
          <w:iCs/>
        </w:rPr>
        <w:t xml:space="preserve">JIMMY KIMMEL LIVE </w:t>
      </w:r>
      <w:r w:rsidRPr="00717776">
        <w:rPr>
          <w:rFonts w:asciiTheme="majorHAnsi" w:hAnsiTheme="majorHAnsi" w:cstheme="majorHAnsi"/>
          <w:b/>
          <w:bCs/>
        </w:rPr>
        <w:t xml:space="preserve">FEBRUARY 14 </w:t>
      </w:r>
    </w:p>
    <w:p w14:paraId="4778F9DE" w14:textId="3380FC8B" w:rsidR="00717776" w:rsidRPr="00717776" w:rsidRDefault="00717776" w:rsidP="00717776">
      <w:pPr>
        <w:jc w:val="center"/>
        <w:rPr>
          <w:rFonts w:asciiTheme="majorHAnsi" w:hAnsiTheme="majorHAnsi" w:cstheme="majorHAnsi"/>
          <w:b/>
          <w:bCs/>
        </w:rPr>
      </w:pPr>
      <w:r w:rsidRPr="00717776">
        <w:rPr>
          <w:rFonts w:asciiTheme="majorHAnsi" w:hAnsiTheme="majorHAnsi" w:cstheme="majorHAnsi"/>
          <w:b/>
          <w:bCs/>
          <w:noProof/>
        </w:rPr>
        <w:drawing>
          <wp:inline distT="0" distB="0" distL="0" distR="0" wp14:anchorId="03AD9D75" wp14:editId="452E9644">
            <wp:extent cx="2984938" cy="4064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990023" cy="4070923"/>
                    </a:xfrm>
                    <a:prstGeom prst="rect">
                      <a:avLst/>
                    </a:prstGeom>
                    <a:noFill/>
                    <a:ln>
                      <a:noFill/>
                    </a:ln>
                  </pic:spPr>
                </pic:pic>
              </a:graphicData>
            </a:graphic>
          </wp:inline>
        </w:drawing>
      </w:r>
    </w:p>
    <w:p w14:paraId="07531D87" w14:textId="77777777" w:rsidR="00717776" w:rsidRPr="00717776" w:rsidRDefault="00717776" w:rsidP="00717776">
      <w:pPr>
        <w:jc w:val="center"/>
        <w:rPr>
          <w:rFonts w:asciiTheme="majorHAnsi" w:hAnsiTheme="majorHAnsi" w:cstheme="majorHAnsi"/>
        </w:rPr>
      </w:pPr>
      <w:r w:rsidRPr="00717776">
        <w:rPr>
          <w:rFonts w:asciiTheme="majorHAnsi" w:hAnsiTheme="majorHAnsi" w:cstheme="majorHAnsi"/>
        </w:rPr>
        <w:t xml:space="preserve">(Credit: Zachary Gray. High Res </w:t>
      </w:r>
      <w:hyperlink r:id="rId9" w:history="1">
        <w:r w:rsidRPr="00717776">
          <w:rPr>
            <w:rStyle w:val="Hyperlink"/>
            <w:rFonts w:asciiTheme="majorHAnsi" w:hAnsiTheme="majorHAnsi" w:cstheme="majorHAnsi"/>
            <w:color w:val="1155CC"/>
          </w:rPr>
          <w:t>here</w:t>
        </w:r>
      </w:hyperlink>
      <w:r w:rsidRPr="00717776">
        <w:rPr>
          <w:rFonts w:asciiTheme="majorHAnsi" w:hAnsiTheme="majorHAnsi" w:cstheme="majorHAnsi"/>
        </w:rPr>
        <w:t>)</w:t>
      </w:r>
    </w:p>
    <w:p w14:paraId="1AA07101" w14:textId="77777777" w:rsidR="00717776" w:rsidRPr="00717776" w:rsidRDefault="00717776" w:rsidP="00717776">
      <w:pPr>
        <w:jc w:val="center"/>
        <w:rPr>
          <w:rFonts w:asciiTheme="majorHAnsi" w:hAnsiTheme="majorHAnsi" w:cstheme="majorHAnsi"/>
          <w:b/>
          <w:bCs/>
        </w:rPr>
      </w:pPr>
    </w:p>
    <w:p w14:paraId="181BE63E" w14:textId="77777777" w:rsidR="00717776" w:rsidRPr="00717776" w:rsidRDefault="00717776" w:rsidP="00717776">
      <w:pPr>
        <w:rPr>
          <w:rFonts w:asciiTheme="majorHAnsi" w:hAnsiTheme="majorHAnsi" w:cstheme="majorHAnsi"/>
          <w:b/>
          <w:bCs/>
          <w:i/>
          <w:iCs/>
        </w:rPr>
      </w:pPr>
    </w:p>
    <w:p w14:paraId="015C98D1" w14:textId="274781F3" w:rsidR="00717776" w:rsidRPr="00717776" w:rsidRDefault="00717776" w:rsidP="00717776">
      <w:pPr>
        <w:rPr>
          <w:rFonts w:asciiTheme="majorHAnsi" w:hAnsiTheme="majorHAnsi" w:cstheme="majorHAnsi"/>
          <w:i/>
          <w:iCs/>
        </w:rPr>
      </w:pPr>
      <w:r w:rsidRPr="00717776">
        <w:rPr>
          <w:rFonts w:asciiTheme="majorHAnsi" w:hAnsiTheme="majorHAnsi" w:cstheme="majorHAnsi"/>
          <w:i/>
          <w:iCs/>
        </w:rPr>
        <w:t>Friday February 10th, 2023</w:t>
      </w:r>
    </w:p>
    <w:p w14:paraId="585F378E" w14:textId="77777777" w:rsidR="00717776" w:rsidRPr="00717776" w:rsidRDefault="00717776" w:rsidP="00717776">
      <w:pPr>
        <w:rPr>
          <w:rFonts w:asciiTheme="majorHAnsi" w:hAnsiTheme="majorHAnsi" w:cstheme="majorHAnsi"/>
          <w:b/>
          <w:bCs/>
        </w:rPr>
      </w:pPr>
    </w:p>
    <w:p w14:paraId="57E3342D" w14:textId="77777777" w:rsidR="00717776" w:rsidRPr="00717776" w:rsidRDefault="00717776" w:rsidP="00717776">
      <w:pPr>
        <w:jc w:val="both"/>
        <w:rPr>
          <w:rFonts w:asciiTheme="majorHAnsi" w:hAnsiTheme="majorHAnsi" w:cstheme="majorHAnsi"/>
        </w:rPr>
      </w:pPr>
      <w:r w:rsidRPr="00717776">
        <w:rPr>
          <w:rFonts w:asciiTheme="majorHAnsi" w:hAnsiTheme="majorHAnsi" w:cstheme="majorHAnsi"/>
        </w:rPr>
        <w:t xml:space="preserve">Following a string of three energetic singles, </w:t>
      </w:r>
      <w:r w:rsidRPr="00717776">
        <w:rPr>
          <w:rFonts w:asciiTheme="majorHAnsi" w:hAnsiTheme="majorHAnsi" w:cstheme="majorHAnsi"/>
          <w:b/>
          <w:bCs/>
        </w:rPr>
        <w:t>Paramore</w:t>
      </w:r>
      <w:r w:rsidRPr="00717776">
        <w:rPr>
          <w:rFonts w:asciiTheme="majorHAnsi" w:hAnsiTheme="majorHAnsi" w:cstheme="majorHAnsi"/>
        </w:rPr>
        <w:t xml:space="preserve">’s highly anticipated sixth studio album </w:t>
      </w:r>
      <w:r w:rsidRPr="00717776">
        <w:rPr>
          <w:rFonts w:asciiTheme="majorHAnsi" w:hAnsiTheme="majorHAnsi" w:cstheme="majorHAnsi"/>
          <w:b/>
          <w:bCs/>
          <w:i/>
          <w:iCs/>
        </w:rPr>
        <w:t xml:space="preserve">This is Why </w:t>
      </w:r>
      <w:r w:rsidRPr="00717776">
        <w:rPr>
          <w:rFonts w:asciiTheme="majorHAnsi" w:hAnsiTheme="majorHAnsi" w:cstheme="majorHAnsi"/>
        </w:rPr>
        <w:t xml:space="preserve">has finally arrived via </w:t>
      </w:r>
      <w:r w:rsidRPr="00717776">
        <w:rPr>
          <w:rFonts w:asciiTheme="majorHAnsi" w:hAnsiTheme="majorHAnsi" w:cstheme="majorHAnsi"/>
          <w:b/>
          <w:bCs/>
        </w:rPr>
        <w:t xml:space="preserve">Atlantic Records. </w:t>
      </w:r>
      <w:r w:rsidRPr="00717776">
        <w:rPr>
          <w:rFonts w:asciiTheme="majorHAnsi" w:hAnsiTheme="majorHAnsi" w:cstheme="majorHAnsi"/>
        </w:rPr>
        <w:t xml:space="preserve">The title track earned the band their first #1 at Alternative Radio and was voted “Hottest Record </w:t>
      </w:r>
      <w:proofErr w:type="gramStart"/>
      <w:r w:rsidRPr="00717776">
        <w:rPr>
          <w:rFonts w:asciiTheme="majorHAnsi" w:hAnsiTheme="majorHAnsi" w:cstheme="majorHAnsi"/>
        </w:rPr>
        <w:t>Of</w:t>
      </w:r>
      <w:proofErr w:type="gramEnd"/>
      <w:r w:rsidRPr="00717776">
        <w:rPr>
          <w:rFonts w:asciiTheme="majorHAnsi" w:hAnsiTheme="majorHAnsi" w:cstheme="majorHAnsi"/>
        </w:rPr>
        <w:t xml:space="preserve"> The Year” by BBC </w:t>
      </w:r>
      <w:r w:rsidRPr="00717776">
        <w:rPr>
          <w:rFonts w:asciiTheme="majorHAnsi" w:hAnsiTheme="majorHAnsi" w:cstheme="majorHAnsi"/>
          <w:i/>
          <w:iCs/>
        </w:rPr>
        <w:t>Radio One</w:t>
      </w:r>
      <w:r w:rsidRPr="00717776">
        <w:rPr>
          <w:rFonts w:asciiTheme="majorHAnsi" w:hAnsiTheme="majorHAnsi" w:cstheme="majorHAnsi"/>
        </w:rPr>
        <w:t xml:space="preserve"> listeners in the UK. The immaculately crafted soundscape is the beloved band’s first full length release</w:t>
      </w:r>
      <w:r w:rsidRPr="00717776">
        <w:rPr>
          <w:rFonts w:asciiTheme="majorHAnsi" w:hAnsiTheme="majorHAnsi" w:cstheme="majorHAnsi"/>
          <w:b/>
          <w:bCs/>
        </w:rPr>
        <w:t xml:space="preserve"> </w:t>
      </w:r>
      <w:r w:rsidRPr="00717776">
        <w:rPr>
          <w:rFonts w:asciiTheme="majorHAnsi" w:hAnsiTheme="majorHAnsi" w:cstheme="majorHAnsi"/>
        </w:rPr>
        <w:t xml:space="preserve">since 2018. Earlier this week fans were invited to early listening parties at record stores around the world for </w:t>
      </w:r>
      <w:r w:rsidRPr="00717776">
        <w:rPr>
          <w:rFonts w:asciiTheme="majorHAnsi" w:hAnsiTheme="majorHAnsi" w:cstheme="majorHAnsi"/>
          <w:i/>
          <w:iCs/>
        </w:rPr>
        <w:t>This Is Why</w:t>
      </w:r>
      <w:r w:rsidRPr="00717776">
        <w:rPr>
          <w:rFonts w:asciiTheme="majorHAnsi" w:hAnsiTheme="majorHAnsi" w:cstheme="majorHAnsi"/>
        </w:rPr>
        <w:t xml:space="preserve"> Global Listening Events </w:t>
      </w:r>
      <w:r w:rsidRPr="00717776">
        <w:rPr>
          <w:rFonts w:asciiTheme="majorHAnsi" w:hAnsiTheme="majorHAnsi" w:cstheme="majorHAnsi"/>
        </w:rPr>
        <w:lastRenderedPageBreak/>
        <w:t xml:space="preserve">and Paramore announced release day Pop Up events in Sydney, Melbourne, </w:t>
      </w:r>
      <w:proofErr w:type="gramStart"/>
      <w:r w:rsidRPr="00717776">
        <w:rPr>
          <w:rFonts w:asciiTheme="majorHAnsi" w:hAnsiTheme="majorHAnsi" w:cstheme="majorHAnsi"/>
        </w:rPr>
        <w:t>London</w:t>
      </w:r>
      <w:proofErr w:type="gramEnd"/>
      <w:r w:rsidRPr="00717776">
        <w:rPr>
          <w:rFonts w:asciiTheme="majorHAnsi" w:hAnsiTheme="majorHAnsi" w:cstheme="majorHAnsi"/>
        </w:rPr>
        <w:t xml:space="preserve"> and Los Angeles. The band will perform the latest single </w:t>
      </w:r>
      <w:r w:rsidRPr="00717776">
        <w:rPr>
          <w:rFonts w:asciiTheme="majorHAnsi" w:hAnsiTheme="majorHAnsi" w:cstheme="majorHAnsi"/>
          <w:b/>
          <w:bCs/>
        </w:rPr>
        <w:t xml:space="preserve">“Running Out of Time” </w:t>
      </w:r>
      <w:r w:rsidRPr="00717776">
        <w:rPr>
          <w:rFonts w:asciiTheme="majorHAnsi" w:hAnsiTheme="majorHAnsi" w:cstheme="majorHAnsi"/>
        </w:rPr>
        <w:t xml:space="preserve">on </w:t>
      </w:r>
      <w:r w:rsidRPr="00717776">
        <w:rPr>
          <w:rFonts w:asciiTheme="majorHAnsi" w:hAnsiTheme="majorHAnsi" w:cstheme="majorHAnsi"/>
          <w:b/>
          <w:bCs/>
          <w:i/>
          <w:iCs/>
        </w:rPr>
        <w:t xml:space="preserve">Jimmy Kimmel Live </w:t>
      </w:r>
      <w:r w:rsidRPr="00717776">
        <w:rPr>
          <w:rFonts w:asciiTheme="majorHAnsi" w:hAnsiTheme="majorHAnsi" w:cstheme="majorHAnsi"/>
        </w:rPr>
        <w:t xml:space="preserve">February 14. </w:t>
      </w:r>
    </w:p>
    <w:p w14:paraId="425595BD" w14:textId="77777777" w:rsidR="00717776" w:rsidRPr="00717776" w:rsidRDefault="00717776" w:rsidP="00717776">
      <w:pPr>
        <w:rPr>
          <w:rFonts w:asciiTheme="majorHAnsi" w:hAnsiTheme="majorHAnsi" w:cstheme="majorHAnsi"/>
          <w:highlight w:val="white"/>
        </w:rPr>
      </w:pPr>
    </w:p>
    <w:p w14:paraId="685E4302" w14:textId="0AE56E1F" w:rsidR="00717776" w:rsidRDefault="00717776" w:rsidP="00717776">
      <w:pPr>
        <w:jc w:val="center"/>
        <w:rPr>
          <w:rFonts w:asciiTheme="majorHAnsi" w:hAnsiTheme="majorHAnsi" w:cstheme="majorHAnsi"/>
          <w:sz w:val="20"/>
          <w:szCs w:val="20"/>
        </w:rPr>
      </w:pPr>
      <w:hyperlink r:id="rId10" w:history="1">
        <w:r w:rsidRPr="00717776">
          <w:rPr>
            <w:rStyle w:val="Hyperlink"/>
            <w:rFonts w:asciiTheme="majorHAnsi" w:hAnsiTheme="majorHAnsi" w:cstheme="majorHAnsi"/>
            <w:b/>
            <w:bCs/>
            <w:color w:val="1155CC"/>
            <w:sz w:val="28"/>
            <w:szCs w:val="28"/>
            <w:highlight w:val="white"/>
          </w:rPr>
          <w:t xml:space="preserve">LISTEN </w:t>
        </w:r>
      </w:hyperlink>
      <w:hyperlink r:id="rId11" w:history="1">
        <w:r w:rsidRPr="00717776">
          <w:rPr>
            <w:rStyle w:val="Hyperlink"/>
            <w:rFonts w:asciiTheme="majorHAnsi" w:hAnsiTheme="majorHAnsi" w:cstheme="majorHAnsi"/>
            <w:b/>
            <w:bCs/>
            <w:i/>
            <w:iCs/>
            <w:color w:val="1155CC"/>
            <w:sz w:val="28"/>
            <w:szCs w:val="28"/>
            <w:highlight w:val="white"/>
          </w:rPr>
          <w:t xml:space="preserve">THIS IS WHY </w:t>
        </w:r>
      </w:hyperlink>
      <w:hyperlink r:id="rId12" w:history="1">
        <w:r w:rsidRPr="00717776">
          <w:rPr>
            <w:rStyle w:val="Hyperlink"/>
            <w:rFonts w:asciiTheme="majorHAnsi" w:hAnsiTheme="majorHAnsi" w:cstheme="majorHAnsi"/>
            <w:b/>
            <w:bCs/>
            <w:color w:val="1155CC"/>
            <w:sz w:val="28"/>
            <w:szCs w:val="28"/>
            <w:highlight w:val="white"/>
          </w:rPr>
          <w:t xml:space="preserve">HERE </w:t>
        </w:r>
      </w:hyperlink>
    </w:p>
    <w:p w14:paraId="1EBE55EF" w14:textId="74623480" w:rsidR="00717776" w:rsidRPr="00717776" w:rsidRDefault="006C0902" w:rsidP="00717776">
      <w:pPr>
        <w:jc w:val="center"/>
        <w:rPr>
          <w:rFonts w:asciiTheme="majorHAnsi" w:hAnsiTheme="majorHAnsi" w:cstheme="majorHAnsi"/>
          <w:b/>
          <w:bCs/>
          <w:sz w:val="28"/>
          <w:szCs w:val="28"/>
          <w:highlight w:val="white"/>
        </w:rPr>
      </w:pPr>
      <w:hyperlink r:id="rId13" w:history="1">
        <w:r w:rsidR="00717776" w:rsidRPr="006C0902">
          <w:rPr>
            <w:rStyle w:val="Hyperlink"/>
            <w:rFonts w:asciiTheme="majorHAnsi" w:hAnsiTheme="majorHAnsi" w:cstheme="majorHAnsi"/>
            <w:b/>
            <w:bCs/>
            <w:sz w:val="28"/>
            <w:szCs w:val="28"/>
          </w:rPr>
          <w:t>“RUNNING OUT OF TIME” TEASER TRAILER HERE</w:t>
        </w:r>
      </w:hyperlink>
    </w:p>
    <w:p w14:paraId="033D8B48" w14:textId="77777777" w:rsidR="00717776" w:rsidRPr="00717776" w:rsidRDefault="00717776" w:rsidP="00717776">
      <w:pPr>
        <w:rPr>
          <w:rFonts w:asciiTheme="majorHAnsi" w:hAnsiTheme="majorHAnsi" w:cstheme="majorHAnsi"/>
        </w:rPr>
      </w:pPr>
    </w:p>
    <w:p w14:paraId="6B14FDAE" w14:textId="77777777" w:rsidR="00717776" w:rsidRPr="00717776" w:rsidRDefault="00717776" w:rsidP="00717776">
      <w:pPr>
        <w:jc w:val="both"/>
        <w:rPr>
          <w:rFonts w:asciiTheme="majorHAnsi" w:hAnsiTheme="majorHAnsi" w:cstheme="majorHAnsi"/>
          <w:highlight w:val="white"/>
        </w:rPr>
      </w:pPr>
      <w:r w:rsidRPr="00717776">
        <w:rPr>
          <w:rFonts w:asciiTheme="majorHAnsi" w:hAnsiTheme="majorHAnsi" w:cstheme="majorHAnsi"/>
          <w:highlight w:val="white"/>
        </w:rPr>
        <w:t xml:space="preserve">Fresh off their headlining performance at last night’s Bud Light </w:t>
      </w:r>
      <w:r w:rsidRPr="00717776">
        <w:rPr>
          <w:rFonts w:asciiTheme="majorHAnsi" w:hAnsiTheme="majorHAnsi" w:cstheme="majorHAnsi"/>
          <w:b/>
          <w:bCs/>
          <w:highlight w:val="white"/>
        </w:rPr>
        <w:t xml:space="preserve">Superbowl Music Festival </w:t>
      </w:r>
      <w:r w:rsidRPr="00717776">
        <w:rPr>
          <w:rFonts w:asciiTheme="majorHAnsi" w:hAnsiTheme="majorHAnsi" w:cstheme="majorHAnsi"/>
          <w:highlight w:val="white"/>
        </w:rPr>
        <w:t>in Arizona</w:t>
      </w:r>
      <w:r w:rsidRPr="00717776">
        <w:rPr>
          <w:rFonts w:asciiTheme="majorHAnsi" w:hAnsiTheme="majorHAnsi" w:cstheme="majorHAnsi"/>
          <w:b/>
          <w:bCs/>
          <w:highlight w:val="white"/>
        </w:rPr>
        <w:t xml:space="preserve"> </w:t>
      </w:r>
      <w:r w:rsidRPr="00717776">
        <w:rPr>
          <w:rFonts w:asciiTheme="majorHAnsi" w:hAnsiTheme="majorHAnsi" w:cstheme="majorHAnsi"/>
          <w:highlight w:val="white"/>
        </w:rPr>
        <w:t xml:space="preserve">and a hometown album release show at the Opry in Nashville on Monday, Paramore will join </w:t>
      </w:r>
      <w:r w:rsidRPr="00717776">
        <w:rPr>
          <w:rFonts w:asciiTheme="majorHAnsi" w:hAnsiTheme="majorHAnsi" w:cstheme="majorHAnsi"/>
          <w:b/>
          <w:bCs/>
          <w:highlight w:val="white"/>
        </w:rPr>
        <w:t xml:space="preserve">Taylor Swift </w:t>
      </w:r>
      <w:r w:rsidRPr="00717776">
        <w:rPr>
          <w:rFonts w:asciiTheme="majorHAnsi" w:hAnsiTheme="majorHAnsi" w:cstheme="majorHAnsi"/>
          <w:highlight w:val="white"/>
        </w:rPr>
        <w:t xml:space="preserve">on the opening nights of her Eras Tour in Glendale, Arizona on March </w:t>
      </w:r>
      <w:proofErr w:type="gramStart"/>
      <w:r w:rsidRPr="00717776">
        <w:rPr>
          <w:rFonts w:asciiTheme="majorHAnsi" w:hAnsiTheme="majorHAnsi" w:cstheme="majorHAnsi"/>
          <w:highlight w:val="white"/>
        </w:rPr>
        <w:t>17th</w:t>
      </w:r>
      <w:proofErr w:type="gramEnd"/>
      <w:r w:rsidRPr="00717776">
        <w:rPr>
          <w:rFonts w:asciiTheme="majorHAnsi" w:hAnsiTheme="majorHAnsi" w:cstheme="majorHAnsi"/>
          <w:highlight w:val="white"/>
        </w:rPr>
        <w:t xml:space="preserve"> and 18th. </w:t>
      </w:r>
    </w:p>
    <w:p w14:paraId="1F54E2B8" w14:textId="77777777" w:rsidR="00717776" w:rsidRPr="00717776" w:rsidRDefault="00717776" w:rsidP="00717776">
      <w:pPr>
        <w:jc w:val="both"/>
        <w:rPr>
          <w:rFonts w:asciiTheme="majorHAnsi" w:hAnsiTheme="majorHAnsi" w:cstheme="majorHAnsi"/>
          <w:highlight w:val="white"/>
        </w:rPr>
      </w:pPr>
    </w:p>
    <w:p w14:paraId="168A639F" w14:textId="77777777" w:rsidR="00717776" w:rsidRPr="00717776" w:rsidRDefault="00717776" w:rsidP="00717776">
      <w:pPr>
        <w:jc w:val="both"/>
        <w:rPr>
          <w:rFonts w:asciiTheme="majorHAnsi" w:hAnsiTheme="majorHAnsi" w:cstheme="majorHAnsi"/>
          <w:b/>
          <w:bCs/>
        </w:rPr>
      </w:pPr>
      <w:r w:rsidRPr="00717776">
        <w:rPr>
          <w:rFonts w:asciiTheme="majorHAnsi" w:hAnsiTheme="majorHAnsi" w:cstheme="majorHAnsi"/>
        </w:rPr>
        <w:t xml:space="preserve">The spring sees </w:t>
      </w:r>
      <w:r w:rsidRPr="00717776">
        <w:rPr>
          <w:rFonts w:asciiTheme="majorHAnsi" w:hAnsiTheme="majorHAnsi" w:cstheme="majorHAnsi"/>
          <w:b/>
          <w:bCs/>
        </w:rPr>
        <w:t xml:space="preserve">Paramore </w:t>
      </w:r>
      <w:r w:rsidRPr="00717776">
        <w:rPr>
          <w:rFonts w:asciiTheme="majorHAnsi" w:hAnsiTheme="majorHAnsi" w:cstheme="majorHAnsi"/>
        </w:rPr>
        <w:t xml:space="preserve">embark on their own global tour in support of </w:t>
      </w:r>
      <w:r w:rsidRPr="00717776">
        <w:rPr>
          <w:rFonts w:asciiTheme="majorHAnsi" w:hAnsiTheme="majorHAnsi" w:cstheme="majorHAnsi"/>
          <w:b/>
          <w:bCs/>
          <w:i/>
          <w:iCs/>
        </w:rPr>
        <w:t xml:space="preserve">This is Why, </w:t>
      </w:r>
      <w:r w:rsidRPr="00717776">
        <w:rPr>
          <w:rFonts w:asciiTheme="majorHAnsi" w:hAnsiTheme="majorHAnsi" w:cstheme="majorHAnsi"/>
        </w:rPr>
        <w:t xml:space="preserve">kicking off in South America in March, followed by a UK run in April, and a North American run starting in May. Support comes from </w:t>
      </w:r>
      <w:r w:rsidRPr="00717776">
        <w:rPr>
          <w:rFonts w:asciiTheme="majorHAnsi" w:hAnsiTheme="majorHAnsi" w:cstheme="majorHAnsi"/>
          <w:b/>
          <w:bCs/>
        </w:rPr>
        <w:t>Bloc Party</w:t>
      </w:r>
      <w:r w:rsidRPr="00717776">
        <w:rPr>
          <w:rFonts w:asciiTheme="majorHAnsi" w:hAnsiTheme="majorHAnsi" w:cstheme="majorHAnsi"/>
        </w:rPr>
        <w:t xml:space="preserve">, </w:t>
      </w:r>
      <w:r w:rsidRPr="00717776">
        <w:rPr>
          <w:rFonts w:asciiTheme="majorHAnsi" w:hAnsiTheme="majorHAnsi" w:cstheme="majorHAnsi"/>
          <w:b/>
          <w:bCs/>
        </w:rPr>
        <w:t>Foals</w:t>
      </w:r>
      <w:r w:rsidRPr="00717776">
        <w:rPr>
          <w:rFonts w:asciiTheme="majorHAnsi" w:hAnsiTheme="majorHAnsi" w:cstheme="majorHAnsi"/>
        </w:rPr>
        <w:t xml:space="preserve">, </w:t>
      </w:r>
      <w:r w:rsidRPr="00717776">
        <w:rPr>
          <w:rFonts w:asciiTheme="majorHAnsi" w:hAnsiTheme="majorHAnsi" w:cstheme="majorHAnsi"/>
          <w:b/>
          <w:bCs/>
        </w:rPr>
        <w:t xml:space="preserve">The Linda </w:t>
      </w:r>
      <w:proofErr w:type="spellStart"/>
      <w:r w:rsidRPr="00717776">
        <w:rPr>
          <w:rFonts w:asciiTheme="majorHAnsi" w:hAnsiTheme="majorHAnsi" w:cstheme="majorHAnsi"/>
          <w:b/>
          <w:bCs/>
        </w:rPr>
        <w:t>Lindas</w:t>
      </w:r>
      <w:proofErr w:type="spellEnd"/>
      <w:r w:rsidRPr="00717776">
        <w:rPr>
          <w:rFonts w:asciiTheme="majorHAnsi" w:hAnsiTheme="majorHAnsi" w:cstheme="majorHAnsi"/>
        </w:rPr>
        <w:t xml:space="preserve"> and </w:t>
      </w:r>
      <w:r w:rsidRPr="00717776">
        <w:rPr>
          <w:rFonts w:asciiTheme="majorHAnsi" w:hAnsiTheme="majorHAnsi" w:cstheme="majorHAnsi"/>
          <w:b/>
          <w:bCs/>
        </w:rPr>
        <w:t>Genesis Owusu</w:t>
      </w:r>
      <w:r w:rsidRPr="00717776">
        <w:rPr>
          <w:rFonts w:asciiTheme="majorHAnsi" w:hAnsiTheme="majorHAnsi" w:cstheme="majorHAnsi"/>
        </w:rPr>
        <w:t xml:space="preserve">. For the band’s largest headline arena shows in more than a decade they’ll make stops at some of the most iconic venues including two nights at London’s </w:t>
      </w:r>
      <w:r w:rsidRPr="00717776">
        <w:rPr>
          <w:rFonts w:asciiTheme="majorHAnsi" w:hAnsiTheme="majorHAnsi" w:cstheme="majorHAnsi"/>
          <w:b/>
          <w:bCs/>
        </w:rPr>
        <w:t>O2 Arena</w:t>
      </w:r>
      <w:r w:rsidRPr="00717776">
        <w:rPr>
          <w:rFonts w:asciiTheme="majorHAnsi" w:hAnsiTheme="majorHAnsi" w:cstheme="majorHAnsi"/>
        </w:rPr>
        <w:t xml:space="preserve">, two nights at New York’s </w:t>
      </w:r>
      <w:r w:rsidRPr="00717776">
        <w:rPr>
          <w:rFonts w:asciiTheme="majorHAnsi" w:hAnsiTheme="majorHAnsi" w:cstheme="majorHAnsi"/>
          <w:b/>
          <w:bCs/>
        </w:rPr>
        <w:t>Madison Square Garden</w:t>
      </w:r>
      <w:r w:rsidRPr="00717776">
        <w:rPr>
          <w:rFonts w:asciiTheme="majorHAnsi" w:hAnsiTheme="majorHAnsi" w:cstheme="majorHAnsi"/>
        </w:rPr>
        <w:t>, Toronto’s</w:t>
      </w:r>
      <w:r w:rsidRPr="00717776">
        <w:rPr>
          <w:rFonts w:asciiTheme="majorHAnsi" w:hAnsiTheme="majorHAnsi" w:cstheme="majorHAnsi"/>
          <w:b/>
          <w:bCs/>
        </w:rPr>
        <w:t xml:space="preserve"> Scotiabank Arena</w:t>
      </w:r>
      <w:r w:rsidRPr="00717776">
        <w:rPr>
          <w:rFonts w:asciiTheme="majorHAnsi" w:hAnsiTheme="majorHAnsi" w:cstheme="majorHAnsi"/>
        </w:rPr>
        <w:t xml:space="preserve">, Austin’s </w:t>
      </w:r>
      <w:r w:rsidRPr="00717776">
        <w:rPr>
          <w:rFonts w:asciiTheme="majorHAnsi" w:hAnsiTheme="majorHAnsi" w:cstheme="majorHAnsi"/>
          <w:b/>
          <w:bCs/>
        </w:rPr>
        <w:t>Moody Center,</w:t>
      </w:r>
      <w:r w:rsidRPr="00717776">
        <w:rPr>
          <w:rFonts w:asciiTheme="majorHAnsi" w:hAnsiTheme="majorHAnsi" w:cstheme="majorHAnsi"/>
        </w:rPr>
        <w:t xml:space="preserve"> two nights at Los Angeles’ </w:t>
      </w:r>
      <w:r w:rsidRPr="00717776">
        <w:rPr>
          <w:rFonts w:asciiTheme="majorHAnsi" w:hAnsiTheme="majorHAnsi" w:cstheme="majorHAnsi"/>
          <w:b/>
          <w:bCs/>
        </w:rPr>
        <w:t>Kia Forum</w:t>
      </w:r>
      <w:r w:rsidRPr="00717776">
        <w:rPr>
          <w:rFonts w:asciiTheme="majorHAnsi" w:hAnsiTheme="majorHAnsi" w:cstheme="majorHAnsi"/>
        </w:rPr>
        <w:t xml:space="preserve">, Seattle’s </w:t>
      </w:r>
      <w:r w:rsidRPr="00717776">
        <w:rPr>
          <w:rFonts w:asciiTheme="majorHAnsi" w:hAnsiTheme="majorHAnsi" w:cstheme="majorHAnsi"/>
          <w:b/>
          <w:bCs/>
        </w:rPr>
        <w:t>Climate Pledge Arena</w:t>
      </w:r>
      <w:r w:rsidRPr="00717776">
        <w:rPr>
          <w:rFonts w:asciiTheme="majorHAnsi" w:hAnsiTheme="majorHAnsi" w:cstheme="majorHAnsi"/>
        </w:rPr>
        <w:t xml:space="preserve"> and more before wrapping up in St. Paul, MN at </w:t>
      </w:r>
      <w:r w:rsidRPr="00717776">
        <w:rPr>
          <w:rFonts w:asciiTheme="majorHAnsi" w:hAnsiTheme="majorHAnsi" w:cstheme="majorHAnsi"/>
          <w:b/>
          <w:bCs/>
        </w:rPr>
        <w:t>Xcel Energy Center</w:t>
      </w:r>
      <w:r w:rsidRPr="00717776">
        <w:rPr>
          <w:rFonts w:asciiTheme="majorHAnsi" w:hAnsiTheme="majorHAnsi" w:cstheme="majorHAnsi"/>
        </w:rPr>
        <w:t xml:space="preserve"> on August 2nd. The band are donating a portion of their ticket sales to organizations working in areas of essential community support, including </w:t>
      </w:r>
      <w:r w:rsidRPr="00717776">
        <w:rPr>
          <w:rFonts w:asciiTheme="majorHAnsi" w:hAnsiTheme="majorHAnsi" w:cstheme="majorHAnsi"/>
          <w:b/>
          <w:bCs/>
        </w:rPr>
        <w:t>Support &amp; Feed</w:t>
      </w:r>
      <w:r w:rsidRPr="00717776">
        <w:rPr>
          <w:rFonts w:asciiTheme="majorHAnsi" w:hAnsiTheme="majorHAnsi" w:cstheme="majorHAnsi"/>
        </w:rPr>
        <w:t xml:space="preserve"> and </w:t>
      </w:r>
      <w:r w:rsidRPr="00717776">
        <w:rPr>
          <w:rFonts w:asciiTheme="majorHAnsi" w:hAnsiTheme="majorHAnsi" w:cstheme="majorHAnsi"/>
          <w:b/>
          <w:bCs/>
        </w:rPr>
        <w:t xml:space="preserve">REVERB. </w:t>
      </w:r>
    </w:p>
    <w:p w14:paraId="561C75C5" w14:textId="77777777" w:rsidR="00717776" w:rsidRPr="00717776" w:rsidRDefault="00717776" w:rsidP="00717776">
      <w:pPr>
        <w:jc w:val="both"/>
        <w:rPr>
          <w:rFonts w:asciiTheme="majorHAnsi" w:hAnsiTheme="majorHAnsi" w:cstheme="majorHAnsi"/>
        </w:rPr>
      </w:pPr>
    </w:p>
    <w:p w14:paraId="1CDEEA73" w14:textId="77777777" w:rsidR="00717776" w:rsidRPr="00717776" w:rsidRDefault="00717776" w:rsidP="00717776">
      <w:pPr>
        <w:jc w:val="both"/>
        <w:rPr>
          <w:rFonts w:asciiTheme="majorHAnsi" w:hAnsiTheme="majorHAnsi" w:cstheme="majorHAnsi"/>
          <w:b/>
          <w:bCs/>
          <w:sz w:val="24"/>
          <w:szCs w:val="24"/>
        </w:rPr>
      </w:pPr>
      <w:r w:rsidRPr="00717776">
        <w:rPr>
          <w:rFonts w:asciiTheme="majorHAnsi" w:hAnsiTheme="majorHAnsi" w:cstheme="majorHAnsi"/>
        </w:rPr>
        <w:t xml:space="preserve">When Paramore revealed they were recording together in January 2022 the response from music fans around the world was immediate and celebratory. In the time since the Grammy-winning, RIAA-certified multi-Platinum band released their last album, </w:t>
      </w:r>
      <w:r w:rsidRPr="00717776">
        <w:rPr>
          <w:rFonts w:asciiTheme="majorHAnsi" w:hAnsiTheme="majorHAnsi" w:cstheme="majorHAnsi"/>
          <w:i/>
          <w:iCs/>
        </w:rPr>
        <w:t xml:space="preserve">After </w:t>
      </w:r>
      <w:proofErr w:type="gramStart"/>
      <w:r w:rsidRPr="00717776">
        <w:rPr>
          <w:rFonts w:asciiTheme="majorHAnsi" w:hAnsiTheme="majorHAnsi" w:cstheme="majorHAnsi"/>
          <w:i/>
          <w:iCs/>
        </w:rPr>
        <w:t>Laughter</w:t>
      </w:r>
      <w:r w:rsidRPr="00717776">
        <w:rPr>
          <w:rFonts w:asciiTheme="majorHAnsi" w:hAnsiTheme="majorHAnsi" w:cstheme="majorHAnsi"/>
        </w:rPr>
        <w:t>  -</w:t>
      </w:r>
      <w:proofErr w:type="gramEnd"/>
      <w:r w:rsidRPr="00717776">
        <w:rPr>
          <w:rFonts w:asciiTheme="majorHAnsi" w:hAnsiTheme="majorHAnsi" w:cstheme="majorHAnsi"/>
        </w:rPr>
        <w:t xml:space="preserve"> and Hayley Williams unveiled two lauded solo albu</w:t>
      </w:r>
      <w:r w:rsidRPr="00717776">
        <w:rPr>
          <w:rFonts w:asciiTheme="majorHAnsi" w:hAnsiTheme="majorHAnsi" w:cstheme="majorHAnsi"/>
          <w:highlight w:val="white"/>
        </w:rPr>
        <w:t xml:space="preserve">ms - </w:t>
      </w:r>
      <w:r w:rsidRPr="00717776">
        <w:rPr>
          <w:rFonts w:asciiTheme="majorHAnsi" w:hAnsiTheme="majorHAnsi" w:cstheme="majorHAnsi"/>
        </w:rPr>
        <w:t xml:space="preserve">Paramore have become more popular than ever.  Over the last few years Paramore’s influence and popularity has snowballed, as the age of streaming organically propelled them into a position as one of the world’s biggest, most culturally compelling rock bands. For the band, who formed as teenagers in Tennessee, their </w:t>
      </w:r>
      <w:proofErr w:type="gramStart"/>
      <w:r w:rsidRPr="00717776">
        <w:rPr>
          <w:rFonts w:asciiTheme="majorHAnsi" w:hAnsiTheme="majorHAnsi" w:cstheme="majorHAnsi"/>
        </w:rPr>
        <w:t>20 year</w:t>
      </w:r>
      <w:proofErr w:type="gramEnd"/>
      <w:r w:rsidRPr="00717776">
        <w:rPr>
          <w:rFonts w:asciiTheme="majorHAnsi" w:hAnsiTheme="majorHAnsi" w:cstheme="majorHAnsi"/>
        </w:rPr>
        <w:t xml:space="preserve"> trajectory has seen them grow from youthful outsiders to bone-fide pop culture icons, permeating the musical landscape by inspiring a new generation of musical talent.</w:t>
      </w:r>
      <w:r w:rsidRPr="00717776">
        <w:rPr>
          <w:rFonts w:asciiTheme="majorHAnsi" w:hAnsiTheme="majorHAnsi" w:cstheme="majorHAnsi"/>
          <w:b/>
          <w:bCs/>
          <w:i/>
          <w:iCs/>
        </w:rPr>
        <w:t xml:space="preserve"> </w:t>
      </w:r>
    </w:p>
    <w:p w14:paraId="2ED4F620" w14:textId="77777777" w:rsidR="00717776" w:rsidRPr="00717776" w:rsidRDefault="00717776" w:rsidP="00717776">
      <w:pPr>
        <w:rPr>
          <w:rFonts w:asciiTheme="majorHAnsi" w:hAnsiTheme="majorHAnsi" w:cstheme="majorHAnsi"/>
        </w:rPr>
      </w:pPr>
    </w:p>
    <w:p w14:paraId="3AF2F3E1" w14:textId="77777777" w:rsidR="00717776" w:rsidRPr="00717776" w:rsidRDefault="00717776" w:rsidP="00717776">
      <w:pPr>
        <w:jc w:val="center"/>
        <w:rPr>
          <w:rFonts w:asciiTheme="majorHAnsi" w:hAnsiTheme="majorHAnsi" w:cstheme="majorHAnsi"/>
          <w:b/>
          <w:bCs/>
          <w:u w:val="single"/>
        </w:rPr>
      </w:pPr>
      <w:hyperlink r:id="rId14" w:history="1">
        <w:r w:rsidRPr="00717776">
          <w:rPr>
            <w:rStyle w:val="Hyperlink"/>
            <w:rFonts w:asciiTheme="majorHAnsi" w:hAnsiTheme="majorHAnsi" w:cstheme="majorHAnsi"/>
            <w:b/>
            <w:bCs/>
            <w:color w:val="1155CC"/>
          </w:rPr>
          <w:t xml:space="preserve">WATCH THE VIDEO FOR “THIS IS </w:t>
        </w:r>
        <w:proofErr w:type="gramStart"/>
        <w:r w:rsidRPr="00717776">
          <w:rPr>
            <w:rStyle w:val="Hyperlink"/>
            <w:rFonts w:asciiTheme="majorHAnsi" w:hAnsiTheme="majorHAnsi" w:cstheme="majorHAnsi"/>
            <w:b/>
            <w:bCs/>
            <w:color w:val="1155CC"/>
          </w:rPr>
          <w:t>WHY”  HERE</w:t>
        </w:r>
        <w:proofErr w:type="gramEnd"/>
      </w:hyperlink>
    </w:p>
    <w:p w14:paraId="1582D8CE" w14:textId="77777777" w:rsidR="00717776" w:rsidRPr="00717776" w:rsidRDefault="00717776" w:rsidP="00717776">
      <w:pPr>
        <w:jc w:val="center"/>
        <w:rPr>
          <w:rFonts w:asciiTheme="majorHAnsi" w:hAnsiTheme="majorHAnsi" w:cstheme="majorHAnsi"/>
          <w:b/>
          <w:bCs/>
          <w:u w:val="single"/>
        </w:rPr>
      </w:pPr>
      <w:hyperlink r:id="rId15" w:history="1">
        <w:r w:rsidRPr="00717776">
          <w:rPr>
            <w:rStyle w:val="Hyperlink"/>
            <w:rFonts w:asciiTheme="majorHAnsi" w:hAnsiTheme="majorHAnsi" w:cstheme="majorHAnsi"/>
            <w:b/>
            <w:bCs/>
            <w:color w:val="1155CC"/>
          </w:rPr>
          <w:t>WATCH THE VIDEO FOR “THE NEWS”</w:t>
        </w:r>
      </w:hyperlink>
    </w:p>
    <w:p w14:paraId="57C4170C" w14:textId="77777777" w:rsidR="00717776" w:rsidRPr="00717776" w:rsidRDefault="00717776" w:rsidP="00717776">
      <w:pPr>
        <w:jc w:val="center"/>
        <w:rPr>
          <w:rFonts w:asciiTheme="majorHAnsi" w:hAnsiTheme="majorHAnsi" w:cstheme="majorHAnsi"/>
          <w:b/>
          <w:bCs/>
          <w:u w:val="single"/>
        </w:rPr>
      </w:pPr>
      <w:hyperlink r:id="rId16" w:history="1">
        <w:r w:rsidRPr="00717776">
          <w:rPr>
            <w:rStyle w:val="Hyperlink"/>
            <w:rFonts w:asciiTheme="majorHAnsi" w:hAnsiTheme="majorHAnsi" w:cstheme="majorHAnsi"/>
            <w:b/>
            <w:bCs/>
            <w:color w:val="1155CC"/>
          </w:rPr>
          <w:t>WATCH THE LYRIC VIDEO FOR “C’EST COMME ÇA”</w:t>
        </w:r>
      </w:hyperlink>
    </w:p>
    <w:p w14:paraId="18B51AC0" w14:textId="77777777" w:rsidR="00717776" w:rsidRPr="00717776" w:rsidRDefault="00717776" w:rsidP="00717776">
      <w:pPr>
        <w:jc w:val="center"/>
        <w:rPr>
          <w:rFonts w:asciiTheme="majorHAnsi" w:hAnsiTheme="majorHAnsi" w:cstheme="majorHAnsi"/>
          <w:b/>
          <w:bCs/>
          <w:u w:val="single"/>
        </w:rPr>
      </w:pPr>
    </w:p>
    <w:p w14:paraId="76D00719" w14:textId="667B7356" w:rsidR="00717776" w:rsidRPr="00717776" w:rsidRDefault="00717776" w:rsidP="00717776">
      <w:pPr>
        <w:jc w:val="center"/>
        <w:rPr>
          <w:rFonts w:asciiTheme="majorHAnsi" w:hAnsiTheme="majorHAnsi" w:cstheme="majorHAnsi"/>
        </w:rPr>
      </w:pPr>
      <w:r w:rsidRPr="00717776">
        <w:rPr>
          <w:rFonts w:asciiTheme="majorHAnsi" w:hAnsiTheme="majorHAnsi" w:cstheme="majorHAnsi"/>
          <w:b/>
          <w:bCs/>
          <w:noProof/>
        </w:rPr>
        <w:lastRenderedPageBreak/>
        <w:drawing>
          <wp:inline distT="0" distB="0" distL="0" distR="0" wp14:anchorId="367E3D30" wp14:editId="35966A5E">
            <wp:extent cx="4375150" cy="43751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375150" cy="4375150"/>
                    </a:xfrm>
                    <a:prstGeom prst="rect">
                      <a:avLst/>
                    </a:prstGeom>
                    <a:noFill/>
                    <a:ln>
                      <a:noFill/>
                    </a:ln>
                  </pic:spPr>
                </pic:pic>
              </a:graphicData>
            </a:graphic>
          </wp:inline>
        </w:drawing>
      </w:r>
    </w:p>
    <w:p w14:paraId="25AD31A3" w14:textId="77777777" w:rsidR="00717776" w:rsidRPr="00717776" w:rsidRDefault="00717776" w:rsidP="00717776">
      <w:pPr>
        <w:rPr>
          <w:rFonts w:asciiTheme="majorHAnsi" w:hAnsiTheme="majorHAnsi" w:cstheme="majorHAnsi"/>
          <w:b/>
          <w:bCs/>
          <w:u w:val="single"/>
        </w:rPr>
      </w:pPr>
    </w:p>
    <w:p w14:paraId="0055EEE5" w14:textId="77777777" w:rsidR="00717776" w:rsidRPr="00717776" w:rsidRDefault="00717776" w:rsidP="00717776">
      <w:pPr>
        <w:rPr>
          <w:rFonts w:asciiTheme="majorHAnsi" w:hAnsiTheme="majorHAnsi" w:cstheme="majorHAnsi"/>
          <w:b/>
          <w:bCs/>
          <w:u w:val="single"/>
        </w:rPr>
      </w:pPr>
      <w:r w:rsidRPr="00717776">
        <w:rPr>
          <w:rFonts w:asciiTheme="majorHAnsi" w:hAnsiTheme="majorHAnsi" w:cstheme="majorHAnsi"/>
          <w:b/>
          <w:bCs/>
          <w:u w:val="single"/>
        </w:rPr>
        <w:t xml:space="preserve">UPCOMING PARAMORE TOUR DATES: </w:t>
      </w:r>
    </w:p>
    <w:p w14:paraId="7BBA6EE6"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Thu March 2 - Lima District, Peru - Estadio UNMSM</w:t>
      </w:r>
    </w:p>
    <w:p w14:paraId="3A3D7819"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Sun March 5 - Santiago, Chile - Movistar Arena</w:t>
      </w:r>
    </w:p>
    <w:p w14:paraId="633539C3"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Tue March 7 - Buenos Aires, Argentina - Arena Movistar</w:t>
      </w:r>
    </w:p>
    <w:p w14:paraId="0BF5D026"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 xml:space="preserve">Thu March 9 - Rio De Janeiro, Brazil - </w:t>
      </w:r>
      <w:proofErr w:type="spellStart"/>
      <w:r w:rsidRPr="00717776">
        <w:rPr>
          <w:rFonts w:asciiTheme="majorHAnsi" w:hAnsiTheme="majorHAnsi" w:cstheme="majorHAnsi"/>
          <w:sz w:val="20"/>
          <w:szCs w:val="20"/>
        </w:rPr>
        <w:t>Qualistage</w:t>
      </w:r>
      <w:proofErr w:type="spellEnd"/>
    </w:p>
    <w:p w14:paraId="703F0144"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 xml:space="preserve">Sat March 11 - São Paulo, Brazil - Centro </w:t>
      </w:r>
      <w:proofErr w:type="spellStart"/>
      <w:r w:rsidRPr="00717776">
        <w:rPr>
          <w:rFonts w:asciiTheme="majorHAnsi" w:hAnsiTheme="majorHAnsi" w:cstheme="majorHAnsi"/>
          <w:sz w:val="20"/>
          <w:szCs w:val="20"/>
        </w:rPr>
        <w:t>Esportivo</w:t>
      </w:r>
      <w:proofErr w:type="spellEnd"/>
      <w:r w:rsidRPr="00717776">
        <w:rPr>
          <w:rFonts w:asciiTheme="majorHAnsi" w:hAnsiTheme="majorHAnsi" w:cstheme="majorHAnsi"/>
          <w:sz w:val="20"/>
          <w:szCs w:val="20"/>
        </w:rPr>
        <w:t xml:space="preserve"> Tiete</w:t>
      </w:r>
    </w:p>
    <w:p w14:paraId="3C208823"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 xml:space="preserve">Sun March 12 - São Paulo, Brazil - Centro </w:t>
      </w:r>
      <w:proofErr w:type="spellStart"/>
      <w:r w:rsidRPr="00717776">
        <w:rPr>
          <w:rFonts w:asciiTheme="majorHAnsi" w:hAnsiTheme="majorHAnsi" w:cstheme="majorHAnsi"/>
          <w:sz w:val="20"/>
          <w:szCs w:val="20"/>
        </w:rPr>
        <w:t>Esportivo</w:t>
      </w:r>
      <w:proofErr w:type="spellEnd"/>
      <w:r w:rsidRPr="00717776">
        <w:rPr>
          <w:rFonts w:asciiTheme="majorHAnsi" w:hAnsiTheme="majorHAnsi" w:cstheme="majorHAnsi"/>
          <w:sz w:val="20"/>
          <w:szCs w:val="20"/>
        </w:rPr>
        <w:t xml:space="preserve"> Tiete</w:t>
      </w:r>
      <w:r w:rsidRPr="00717776">
        <w:rPr>
          <w:rFonts w:asciiTheme="majorHAnsi" w:hAnsiTheme="majorHAnsi" w:cstheme="majorHAnsi"/>
          <w:sz w:val="20"/>
          <w:szCs w:val="20"/>
        </w:rPr>
        <w:br/>
        <w:t>Tue March 14 - Bogotá, Colombia - Movistar Arena</w:t>
      </w:r>
    </w:p>
    <w:p w14:paraId="47137910"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Fri March 17 - Glendale, AZ - State Farm Stadium=</w:t>
      </w:r>
    </w:p>
    <w:p w14:paraId="51182631"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Sat March 18 - Glendale, AZ - State Farm Stadium=</w:t>
      </w:r>
    </w:p>
    <w:p w14:paraId="267DF54D"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Thu April 13 - Dublin, Ireland - 3Arena</w:t>
      </w:r>
    </w:p>
    <w:p w14:paraId="49385A19"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Sat April 15 - Cardiff, United Kingdom - International Arena</w:t>
      </w:r>
    </w:p>
    <w:p w14:paraId="11E543BB"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 xml:space="preserve">Mon April 17 - Glasgow, United Kingdom - OVO Hydro </w:t>
      </w:r>
    </w:p>
    <w:p w14:paraId="23641DD3"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Tue April 18 - Manchester, United Kingdom - AO Arena</w:t>
      </w:r>
    </w:p>
    <w:p w14:paraId="52D8E6AB"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Thu April 20 - London, United Kingdom - O2 Arena</w:t>
      </w:r>
    </w:p>
    <w:p w14:paraId="6615FEBE"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 xml:space="preserve">Sat April 22 - Birmingham, United Kingdom - </w:t>
      </w:r>
      <w:proofErr w:type="spellStart"/>
      <w:r w:rsidRPr="00717776">
        <w:rPr>
          <w:rFonts w:asciiTheme="majorHAnsi" w:hAnsiTheme="majorHAnsi" w:cstheme="majorHAnsi"/>
          <w:sz w:val="20"/>
          <w:szCs w:val="20"/>
        </w:rPr>
        <w:t>Utilita</w:t>
      </w:r>
      <w:proofErr w:type="spellEnd"/>
      <w:r w:rsidRPr="00717776">
        <w:rPr>
          <w:rFonts w:asciiTheme="majorHAnsi" w:hAnsiTheme="majorHAnsi" w:cstheme="majorHAnsi"/>
          <w:sz w:val="20"/>
          <w:szCs w:val="20"/>
        </w:rPr>
        <w:t xml:space="preserve"> Arena</w:t>
      </w:r>
    </w:p>
    <w:p w14:paraId="74DAA9F1"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Sun April 23 - London, United Kingdom - O2 Arena</w:t>
      </w:r>
    </w:p>
    <w:p w14:paraId="03B68A7A"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Tue May 23 – Charlotte, NC – Spectrum Center*~</w:t>
      </w:r>
    </w:p>
    <w:p w14:paraId="0CEB0A9E"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Thu May 25 – Atlanta, GA – State Farm Arena*~</w:t>
      </w:r>
    </w:p>
    <w:p w14:paraId="30030DE4"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Sat May 27 – Atlantic City, NJ – Adjacent Festival+</w:t>
      </w:r>
    </w:p>
    <w:p w14:paraId="0038AA0A"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lastRenderedPageBreak/>
        <w:t>Sun May 28 - Boston, MA - Boston Calling +</w:t>
      </w:r>
    </w:p>
    <w:p w14:paraId="18DFFCAE"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Tue May 30 – New York, NY – Madison Square Garden*~</w:t>
      </w:r>
    </w:p>
    <w:p w14:paraId="63ED57C8"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Wed May 31 – New York, NY – Madison Square Garden*~</w:t>
      </w:r>
    </w:p>
    <w:p w14:paraId="234D812F"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Fri June 02 – Washington, DC – Capital One Arena*~</w:t>
      </w:r>
    </w:p>
    <w:p w14:paraId="6F61B8D8"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Sun Jun 04 – Cleveland, OH – Rocket Mortgage Fieldhouse*~</w:t>
      </w:r>
    </w:p>
    <w:p w14:paraId="12FD2F55"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 xml:space="preserve">Mon Jun 05 – Indianapolis, IN – </w:t>
      </w:r>
      <w:proofErr w:type="spellStart"/>
      <w:r w:rsidRPr="00717776">
        <w:rPr>
          <w:rFonts w:asciiTheme="majorHAnsi" w:hAnsiTheme="majorHAnsi" w:cstheme="majorHAnsi"/>
          <w:sz w:val="20"/>
          <w:szCs w:val="20"/>
        </w:rPr>
        <w:t>Gainbridge</w:t>
      </w:r>
      <w:proofErr w:type="spellEnd"/>
      <w:r w:rsidRPr="00717776">
        <w:rPr>
          <w:rFonts w:asciiTheme="majorHAnsi" w:hAnsiTheme="majorHAnsi" w:cstheme="majorHAnsi"/>
          <w:sz w:val="20"/>
          <w:szCs w:val="20"/>
        </w:rPr>
        <w:t xml:space="preserve"> Fieldhouse*~</w:t>
      </w:r>
    </w:p>
    <w:p w14:paraId="160D82E8"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Wed Jun 07 – Detroit, MI – Little Caesars Arena*~</w:t>
      </w:r>
    </w:p>
    <w:p w14:paraId="1F63CC82"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Thu Jun 08 – Toronto, ON – Scotiabank Arena*~</w:t>
      </w:r>
    </w:p>
    <w:p w14:paraId="52A962FA"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Sat Jun 10 – Columbus, OH – Schottenstein Center*~</w:t>
      </w:r>
    </w:p>
    <w:p w14:paraId="47470329"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Sun Jun 11 – Pittsburgh, PA – PPG Paint Arena*~</w:t>
      </w:r>
    </w:p>
    <w:p w14:paraId="0A511CC8"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Tue Jun 13 – Orlando, FL – Amway Center*~</w:t>
      </w:r>
    </w:p>
    <w:p w14:paraId="64C9D2CF"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Wed Jun 14 – Hollywood, FL – Hard Rock Live*~</w:t>
      </w:r>
    </w:p>
    <w:p w14:paraId="2DA94B35"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Sun Jun 18 - Nashville, TN - Bonnaroo +</w:t>
      </w:r>
    </w:p>
    <w:p w14:paraId="52B6FB55"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Thu Jul 06 – New Orleans, LA – Smoothie King Center^!</w:t>
      </w:r>
    </w:p>
    <w:p w14:paraId="50D4C5DE"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Sat Jul 08 – Fort Worth, TX – Dickies Arena^!</w:t>
      </w:r>
    </w:p>
    <w:p w14:paraId="0DB7B543"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Sun Jul 09 – Austin, TX – Moody Center^!</w:t>
      </w:r>
    </w:p>
    <w:p w14:paraId="5BB1761F"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Tue Jul 11 – Houston, TX – Toyota Center^!</w:t>
      </w:r>
    </w:p>
    <w:p w14:paraId="420D789A"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Thu Jul 13 – Denver, CO – Ball Arena^!</w:t>
      </w:r>
    </w:p>
    <w:p w14:paraId="19D870A8"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Sun Jul 16 – San Diego, CA – Viejas Arena^</w:t>
      </w:r>
    </w:p>
    <w:p w14:paraId="1F66A62A"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Wed Jul 19 – Los Angeles, CA – Kia Forum^</w:t>
      </w:r>
    </w:p>
    <w:p w14:paraId="40015786"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Wed Jul 20 – Los Angeles, CA – Kia Forum^</w:t>
      </w:r>
    </w:p>
    <w:p w14:paraId="0E878759"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Sat Jul 22 – San Francisco, CA – Chase Center^</w:t>
      </w:r>
    </w:p>
    <w:p w14:paraId="006028BE"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Mon Jul 24 – Seattle, WA – Climate Pledge Arena^!</w:t>
      </w:r>
    </w:p>
    <w:p w14:paraId="0407B879"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Tue Jul 25 – Portland, OR – Veterans Memorial Coliseum^!</w:t>
      </w:r>
    </w:p>
    <w:p w14:paraId="373CBD52"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Thu Jul 27 – Salt Lake City, UT – Vivint Arena^!</w:t>
      </w:r>
    </w:p>
    <w:p w14:paraId="3037BFF4"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Sat Jul 29 – Tulsa, OK – BOK Center^!</w:t>
      </w:r>
    </w:p>
    <w:p w14:paraId="65CBBA12"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Sun Jul 30 – St Louis, MO – Enterprise Center^!</w:t>
      </w:r>
    </w:p>
    <w:p w14:paraId="53AE3ADA"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Wed Aug 02 – St. Paul, MN – Xcel Energy Center^!</w:t>
      </w:r>
    </w:p>
    <w:p w14:paraId="5E148FC4" w14:textId="77777777" w:rsidR="00717776" w:rsidRPr="00717776" w:rsidRDefault="00717776" w:rsidP="00717776">
      <w:pPr>
        <w:rPr>
          <w:rFonts w:asciiTheme="majorHAnsi" w:hAnsiTheme="majorHAnsi" w:cstheme="majorHAnsi"/>
          <w:sz w:val="20"/>
          <w:szCs w:val="20"/>
        </w:rPr>
      </w:pPr>
    </w:p>
    <w:p w14:paraId="55DC327C" w14:textId="77777777" w:rsidR="00717776" w:rsidRPr="00717776" w:rsidRDefault="00717776" w:rsidP="00717776">
      <w:pPr>
        <w:rPr>
          <w:rFonts w:asciiTheme="majorHAnsi" w:hAnsiTheme="majorHAnsi" w:cstheme="majorHAnsi"/>
          <w:b/>
          <w:bCs/>
          <w:sz w:val="20"/>
          <w:szCs w:val="20"/>
        </w:rPr>
      </w:pPr>
      <w:r w:rsidRPr="00717776">
        <w:rPr>
          <w:rFonts w:asciiTheme="majorHAnsi" w:hAnsiTheme="majorHAnsi" w:cstheme="majorHAnsi"/>
          <w:sz w:val="20"/>
          <w:szCs w:val="20"/>
        </w:rPr>
        <w:t xml:space="preserve">*With Support </w:t>
      </w:r>
      <w:r w:rsidRPr="00717776">
        <w:rPr>
          <w:rFonts w:asciiTheme="majorHAnsi" w:hAnsiTheme="majorHAnsi" w:cstheme="majorHAnsi"/>
          <w:b/>
          <w:bCs/>
          <w:sz w:val="20"/>
          <w:szCs w:val="20"/>
        </w:rPr>
        <w:t>Bloc Party</w:t>
      </w:r>
    </w:p>
    <w:p w14:paraId="7B89A88B" w14:textId="77777777" w:rsidR="00717776" w:rsidRPr="00717776" w:rsidRDefault="00717776" w:rsidP="00717776">
      <w:pPr>
        <w:rPr>
          <w:rFonts w:asciiTheme="majorHAnsi" w:hAnsiTheme="majorHAnsi" w:cstheme="majorHAnsi"/>
          <w:b/>
          <w:bCs/>
          <w:sz w:val="20"/>
          <w:szCs w:val="20"/>
        </w:rPr>
      </w:pPr>
      <w:r w:rsidRPr="00717776">
        <w:rPr>
          <w:rFonts w:asciiTheme="majorHAnsi" w:hAnsiTheme="majorHAnsi" w:cstheme="majorHAnsi"/>
          <w:sz w:val="20"/>
          <w:szCs w:val="20"/>
        </w:rPr>
        <w:t xml:space="preserve">^With Support from </w:t>
      </w:r>
      <w:r w:rsidRPr="00717776">
        <w:rPr>
          <w:rFonts w:asciiTheme="majorHAnsi" w:hAnsiTheme="majorHAnsi" w:cstheme="majorHAnsi"/>
          <w:b/>
          <w:bCs/>
          <w:sz w:val="20"/>
          <w:szCs w:val="20"/>
        </w:rPr>
        <w:t>Foals</w:t>
      </w:r>
    </w:p>
    <w:p w14:paraId="6B13D31B" w14:textId="77777777" w:rsidR="00717776" w:rsidRPr="00717776" w:rsidRDefault="00717776" w:rsidP="00717776">
      <w:pPr>
        <w:rPr>
          <w:rFonts w:asciiTheme="majorHAnsi" w:hAnsiTheme="majorHAnsi" w:cstheme="majorHAnsi"/>
          <w:b/>
          <w:bCs/>
          <w:sz w:val="20"/>
          <w:szCs w:val="20"/>
        </w:rPr>
      </w:pPr>
      <w:proofErr w:type="gramStart"/>
      <w:r w:rsidRPr="00717776">
        <w:rPr>
          <w:rFonts w:asciiTheme="majorHAnsi" w:hAnsiTheme="majorHAnsi" w:cstheme="majorHAnsi"/>
          <w:sz w:val="20"/>
          <w:szCs w:val="20"/>
        </w:rPr>
        <w:t>!With</w:t>
      </w:r>
      <w:proofErr w:type="gramEnd"/>
      <w:r w:rsidRPr="00717776">
        <w:rPr>
          <w:rFonts w:asciiTheme="majorHAnsi" w:hAnsiTheme="majorHAnsi" w:cstheme="majorHAnsi"/>
          <w:sz w:val="20"/>
          <w:szCs w:val="20"/>
        </w:rPr>
        <w:t xml:space="preserve"> Support from </w:t>
      </w:r>
      <w:r w:rsidRPr="00717776">
        <w:rPr>
          <w:rFonts w:asciiTheme="majorHAnsi" w:hAnsiTheme="majorHAnsi" w:cstheme="majorHAnsi"/>
          <w:b/>
          <w:bCs/>
          <w:sz w:val="20"/>
          <w:szCs w:val="20"/>
        </w:rPr>
        <w:t xml:space="preserve">The Linda </w:t>
      </w:r>
      <w:proofErr w:type="spellStart"/>
      <w:r w:rsidRPr="00717776">
        <w:rPr>
          <w:rFonts w:asciiTheme="majorHAnsi" w:hAnsiTheme="majorHAnsi" w:cstheme="majorHAnsi"/>
          <w:b/>
          <w:bCs/>
          <w:sz w:val="20"/>
          <w:szCs w:val="20"/>
        </w:rPr>
        <w:t>Lindas</w:t>
      </w:r>
      <w:proofErr w:type="spellEnd"/>
      <w:r w:rsidRPr="00717776">
        <w:rPr>
          <w:rFonts w:asciiTheme="majorHAnsi" w:hAnsiTheme="majorHAnsi" w:cstheme="majorHAnsi"/>
          <w:b/>
          <w:bCs/>
          <w:sz w:val="20"/>
          <w:szCs w:val="20"/>
        </w:rPr>
        <w:t xml:space="preserve"> </w:t>
      </w:r>
    </w:p>
    <w:p w14:paraId="7296A153" w14:textId="77777777" w:rsidR="00717776" w:rsidRPr="00717776" w:rsidRDefault="00717776" w:rsidP="00717776">
      <w:pPr>
        <w:rPr>
          <w:rFonts w:asciiTheme="majorHAnsi" w:hAnsiTheme="majorHAnsi" w:cstheme="majorHAnsi"/>
          <w:b/>
          <w:bCs/>
          <w:sz w:val="20"/>
          <w:szCs w:val="20"/>
        </w:rPr>
      </w:pPr>
      <w:r w:rsidRPr="00717776">
        <w:rPr>
          <w:rFonts w:asciiTheme="majorHAnsi" w:hAnsiTheme="majorHAnsi" w:cstheme="majorHAnsi"/>
          <w:sz w:val="20"/>
          <w:szCs w:val="20"/>
        </w:rPr>
        <w:t xml:space="preserve">~With Support from </w:t>
      </w:r>
      <w:r w:rsidRPr="00717776">
        <w:rPr>
          <w:rFonts w:asciiTheme="majorHAnsi" w:hAnsiTheme="majorHAnsi" w:cstheme="majorHAnsi"/>
          <w:b/>
          <w:bCs/>
          <w:sz w:val="20"/>
          <w:szCs w:val="20"/>
        </w:rPr>
        <w:t>Genesis Owusu</w:t>
      </w:r>
    </w:p>
    <w:p w14:paraId="17B7EA5C" w14:textId="77777777" w:rsidR="00717776" w:rsidRPr="00717776" w:rsidRDefault="00717776" w:rsidP="00717776">
      <w:pPr>
        <w:rPr>
          <w:rFonts w:asciiTheme="majorHAnsi" w:hAnsiTheme="majorHAnsi" w:cstheme="majorHAnsi"/>
          <w:sz w:val="20"/>
          <w:szCs w:val="20"/>
        </w:rPr>
      </w:pPr>
      <w:r w:rsidRPr="00717776">
        <w:rPr>
          <w:rFonts w:asciiTheme="majorHAnsi" w:hAnsiTheme="majorHAnsi" w:cstheme="majorHAnsi"/>
          <w:sz w:val="20"/>
          <w:szCs w:val="20"/>
        </w:rPr>
        <w:t>+Festival Performance</w:t>
      </w:r>
    </w:p>
    <w:p w14:paraId="05A692FB" w14:textId="77777777" w:rsidR="00717776" w:rsidRPr="00717776" w:rsidRDefault="00717776" w:rsidP="00717776">
      <w:pPr>
        <w:rPr>
          <w:rFonts w:asciiTheme="majorHAnsi" w:hAnsiTheme="majorHAnsi" w:cstheme="majorHAnsi"/>
          <w:b/>
          <w:bCs/>
          <w:color w:val="201F1E"/>
        </w:rPr>
      </w:pPr>
      <w:r w:rsidRPr="00717776">
        <w:rPr>
          <w:rFonts w:asciiTheme="majorHAnsi" w:hAnsiTheme="majorHAnsi" w:cstheme="majorHAnsi"/>
          <w:sz w:val="20"/>
          <w:szCs w:val="20"/>
        </w:rPr>
        <w:t xml:space="preserve">=Supporting </w:t>
      </w:r>
      <w:r w:rsidRPr="00717776">
        <w:rPr>
          <w:rFonts w:asciiTheme="majorHAnsi" w:hAnsiTheme="majorHAnsi" w:cstheme="majorHAnsi"/>
          <w:b/>
          <w:bCs/>
          <w:sz w:val="20"/>
          <w:szCs w:val="20"/>
        </w:rPr>
        <w:t>Taylor Swift</w:t>
      </w:r>
    </w:p>
    <w:p w14:paraId="62616C91" w14:textId="77777777" w:rsidR="00717776" w:rsidRPr="00717776" w:rsidRDefault="00717776" w:rsidP="00717776">
      <w:pPr>
        <w:jc w:val="center"/>
        <w:rPr>
          <w:rFonts w:asciiTheme="majorHAnsi" w:hAnsiTheme="majorHAnsi" w:cstheme="majorHAnsi"/>
        </w:rPr>
      </w:pPr>
    </w:p>
    <w:p w14:paraId="4E8ED828" w14:textId="77777777" w:rsidR="00717776" w:rsidRPr="00717776" w:rsidRDefault="00717776" w:rsidP="00717776">
      <w:pPr>
        <w:jc w:val="center"/>
        <w:rPr>
          <w:rFonts w:asciiTheme="majorHAnsi" w:hAnsiTheme="majorHAnsi" w:cstheme="majorHAnsi"/>
        </w:rPr>
      </w:pPr>
      <w:hyperlink r:id="rId19" w:history="1">
        <w:r w:rsidRPr="00717776">
          <w:rPr>
            <w:rStyle w:val="Hyperlink"/>
            <w:rFonts w:asciiTheme="majorHAnsi" w:hAnsiTheme="majorHAnsi" w:cstheme="majorHAnsi"/>
            <w:color w:val="1155CC"/>
          </w:rPr>
          <w:t>Tickets for Paramore</w:t>
        </w:r>
      </w:hyperlink>
    </w:p>
    <w:p w14:paraId="59075C6F" w14:textId="77777777" w:rsidR="00717776" w:rsidRPr="00717776" w:rsidRDefault="00717776" w:rsidP="00717776">
      <w:pPr>
        <w:jc w:val="center"/>
        <w:rPr>
          <w:rFonts w:asciiTheme="majorHAnsi" w:hAnsiTheme="majorHAnsi" w:cstheme="majorHAnsi"/>
        </w:rPr>
      </w:pPr>
    </w:p>
    <w:p w14:paraId="0A71E95E" w14:textId="77777777" w:rsidR="00717776" w:rsidRPr="00717776" w:rsidRDefault="00717776" w:rsidP="00717776">
      <w:pPr>
        <w:jc w:val="center"/>
        <w:rPr>
          <w:rFonts w:asciiTheme="majorHAnsi" w:hAnsiTheme="majorHAnsi" w:cstheme="majorHAnsi"/>
          <w:b/>
          <w:bCs/>
          <w:u w:val="single"/>
        </w:rPr>
      </w:pPr>
      <w:r w:rsidRPr="00717776">
        <w:rPr>
          <w:rFonts w:asciiTheme="majorHAnsi" w:hAnsiTheme="majorHAnsi" w:cstheme="majorHAnsi"/>
          <w:b/>
          <w:bCs/>
          <w:u w:val="single"/>
        </w:rPr>
        <w:t>Praise for Paramore:</w:t>
      </w:r>
    </w:p>
    <w:p w14:paraId="4F1262DC" w14:textId="77777777" w:rsidR="00717776" w:rsidRPr="00717776" w:rsidRDefault="00717776" w:rsidP="00717776">
      <w:pPr>
        <w:jc w:val="center"/>
        <w:rPr>
          <w:rFonts w:asciiTheme="majorHAnsi" w:hAnsiTheme="majorHAnsi" w:cstheme="majorHAnsi"/>
          <w:b/>
          <w:bCs/>
          <w:u w:val="single"/>
        </w:rPr>
      </w:pPr>
    </w:p>
    <w:p w14:paraId="0F67761B" w14:textId="77777777" w:rsidR="00717776" w:rsidRPr="00717776" w:rsidRDefault="00717776" w:rsidP="00717776">
      <w:pPr>
        <w:jc w:val="center"/>
        <w:rPr>
          <w:rFonts w:asciiTheme="majorHAnsi" w:hAnsiTheme="majorHAnsi" w:cstheme="majorHAnsi"/>
          <w:b/>
          <w:bCs/>
          <w:i/>
          <w:iCs/>
        </w:rPr>
      </w:pPr>
      <w:r w:rsidRPr="00717776">
        <w:rPr>
          <w:rFonts w:asciiTheme="majorHAnsi" w:hAnsiTheme="majorHAnsi" w:cstheme="majorHAnsi"/>
        </w:rPr>
        <w:t>“...</w:t>
      </w:r>
      <w:r w:rsidRPr="00717776">
        <w:rPr>
          <w:rFonts w:asciiTheme="majorHAnsi" w:hAnsiTheme="majorHAnsi" w:cstheme="majorHAnsi"/>
          <w:i/>
          <w:iCs/>
        </w:rPr>
        <w:t xml:space="preserve">in their sixth studio album, “This Is Why,” they get angrier, pricklier and funkier, all the while merging the band's past and future, levitating way beyond their icon status to something else entirely.” </w:t>
      </w:r>
      <w:r w:rsidRPr="00717776">
        <w:rPr>
          <w:rFonts w:asciiTheme="majorHAnsi" w:hAnsiTheme="majorHAnsi" w:cstheme="majorHAnsi"/>
          <w:b/>
          <w:bCs/>
          <w:i/>
          <w:iCs/>
        </w:rPr>
        <w:t>- Associated Press</w:t>
      </w:r>
    </w:p>
    <w:p w14:paraId="0F2A97AB" w14:textId="77777777" w:rsidR="00717776" w:rsidRPr="00717776" w:rsidRDefault="00717776" w:rsidP="00717776">
      <w:pPr>
        <w:jc w:val="center"/>
        <w:rPr>
          <w:rFonts w:asciiTheme="majorHAnsi" w:hAnsiTheme="majorHAnsi" w:cstheme="majorHAnsi"/>
          <w:b/>
          <w:bCs/>
          <w:u w:val="single"/>
        </w:rPr>
      </w:pPr>
    </w:p>
    <w:p w14:paraId="700934E3" w14:textId="77777777" w:rsidR="00717776" w:rsidRPr="00717776" w:rsidRDefault="00717776" w:rsidP="00717776">
      <w:pPr>
        <w:jc w:val="center"/>
        <w:rPr>
          <w:rFonts w:asciiTheme="majorHAnsi" w:hAnsiTheme="majorHAnsi" w:cstheme="majorHAnsi"/>
          <w:b/>
          <w:bCs/>
          <w:i/>
          <w:iCs/>
          <w:color w:val="121212"/>
          <w:highlight w:val="white"/>
        </w:rPr>
      </w:pPr>
      <w:r w:rsidRPr="00717776">
        <w:rPr>
          <w:rFonts w:asciiTheme="majorHAnsi" w:hAnsiTheme="majorHAnsi" w:cstheme="majorHAnsi"/>
          <w:i/>
          <w:iCs/>
          <w:color w:val="121212"/>
          <w:highlight w:val="white"/>
        </w:rPr>
        <w:t xml:space="preserve">“One of the most influential bands of their generation” </w:t>
      </w:r>
      <w:r w:rsidRPr="00717776">
        <w:rPr>
          <w:rFonts w:asciiTheme="majorHAnsi" w:hAnsiTheme="majorHAnsi" w:cstheme="majorHAnsi"/>
          <w:b/>
          <w:bCs/>
          <w:i/>
          <w:iCs/>
          <w:color w:val="121212"/>
          <w:highlight w:val="white"/>
        </w:rPr>
        <w:t>- The Guardian</w:t>
      </w:r>
    </w:p>
    <w:p w14:paraId="2C3EEA64" w14:textId="77777777" w:rsidR="00717776" w:rsidRPr="00717776" w:rsidRDefault="00717776" w:rsidP="00717776">
      <w:pPr>
        <w:shd w:val="clear" w:color="auto" w:fill="FFFFFF"/>
        <w:spacing w:before="320" w:after="320"/>
        <w:jc w:val="center"/>
        <w:rPr>
          <w:rFonts w:asciiTheme="majorHAnsi" w:hAnsiTheme="majorHAnsi" w:cstheme="majorHAnsi"/>
        </w:rPr>
      </w:pPr>
      <w:r w:rsidRPr="00717776">
        <w:rPr>
          <w:rFonts w:asciiTheme="majorHAnsi" w:hAnsiTheme="majorHAnsi" w:cstheme="majorHAnsi"/>
          <w:i/>
          <w:iCs/>
          <w:color w:val="000000"/>
        </w:rPr>
        <w:lastRenderedPageBreak/>
        <w:t xml:space="preserve">“Instrumental flourishes, funky arrangements, and theatrical vocal lines recall the art-house innovations of the Talking Heads or the absurdist approach of the B-52s. Yet the record is firmly rooted in the topical concerns of the present.” - </w:t>
      </w:r>
      <w:r w:rsidRPr="00717776">
        <w:rPr>
          <w:rFonts w:asciiTheme="majorHAnsi" w:hAnsiTheme="majorHAnsi" w:cstheme="majorHAnsi"/>
          <w:b/>
          <w:bCs/>
          <w:i/>
          <w:iCs/>
          <w:color w:val="000000"/>
        </w:rPr>
        <w:t>The New Yorker</w:t>
      </w:r>
    </w:p>
    <w:p w14:paraId="04B2D6F9" w14:textId="77777777" w:rsidR="00717776" w:rsidRPr="00717776" w:rsidRDefault="00717776" w:rsidP="00717776">
      <w:pPr>
        <w:jc w:val="center"/>
        <w:rPr>
          <w:rFonts w:asciiTheme="majorHAnsi" w:hAnsiTheme="majorHAnsi" w:cstheme="majorHAnsi"/>
          <w:b/>
          <w:bCs/>
          <w:i/>
          <w:iCs/>
        </w:rPr>
      </w:pPr>
      <w:r w:rsidRPr="00717776">
        <w:rPr>
          <w:rFonts w:asciiTheme="majorHAnsi" w:hAnsiTheme="majorHAnsi" w:cstheme="majorHAnsi"/>
          <w:i/>
          <w:iCs/>
        </w:rPr>
        <w:t>“</w:t>
      </w:r>
      <w:proofErr w:type="gramStart"/>
      <w:r w:rsidRPr="00717776">
        <w:rPr>
          <w:rFonts w:asciiTheme="majorHAnsi" w:hAnsiTheme="majorHAnsi" w:cstheme="majorHAnsi"/>
          <w:i/>
          <w:iCs/>
        </w:rPr>
        <w:t>another</w:t>
      </w:r>
      <w:proofErr w:type="gramEnd"/>
      <w:r w:rsidRPr="00717776">
        <w:rPr>
          <w:rFonts w:asciiTheme="majorHAnsi" w:hAnsiTheme="majorHAnsi" w:cstheme="majorHAnsi"/>
          <w:i/>
          <w:iCs/>
        </w:rPr>
        <w:t xml:space="preserve"> bold yet sonically grounded triumph: while the production recalls the art-rock idiosyncrasies of After Laughter, Hayley Williams sneers, spins and strikes with the tenacity of her Riot! Work.”</w:t>
      </w:r>
      <w:r w:rsidRPr="00717776">
        <w:rPr>
          <w:rFonts w:asciiTheme="majorHAnsi" w:hAnsiTheme="majorHAnsi" w:cstheme="majorHAnsi"/>
          <w:b/>
          <w:bCs/>
          <w:i/>
          <w:iCs/>
        </w:rPr>
        <w:t xml:space="preserve"> - Billboard</w:t>
      </w:r>
    </w:p>
    <w:p w14:paraId="5BEDBD5C" w14:textId="77777777" w:rsidR="00717776" w:rsidRPr="00717776" w:rsidRDefault="00717776" w:rsidP="00717776">
      <w:pPr>
        <w:jc w:val="center"/>
        <w:rPr>
          <w:rFonts w:asciiTheme="majorHAnsi" w:hAnsiTheme="majorHAnsi" w:cstheme="majorHAnsi"/>
          <w:b/>
          <w:bCs/>
          <w:i/>
          <w:iCs/>
        </w:rPr>
      </w:pPr>
    </w:p>
    <w:p w14:paraId="4A866762" w14:textId="77777777" w:rsidR="00717776" w:rsidRPr="00717776" w:rsidRDefault="00717776" w:rsidP="00717776">
      <w:pPr>
        <w:jc w:val="center"/>
        <w:rPr>
          <w:rFonts w:asciiTheme="majorHAnsi" w:hAnsiTheme="majorHAnsi" w:cstheme="majorHAnsi"/>
          <w:b/>
          <w:bCs/>
          <w:i/>
          <w:iCs/>
        </w:rPr>
      </w:pPr>
      <w:r w:rsidRPr="00717776">
        <w:rPr>
          <w:rFonts w:asciiTheme="majorHAnsi" w:hAnsiTheme="majorHAnsi" w:cstheme="majorHAnsi"/>
          <w:i/>
          <w:iCs/>
        </w:rPr>
        <w:t xml:space="preserve">“Williams sings, with biting mock-sweetness, over a backbeat and a hopping bass line. Choppy, clenched guitar chords goad her as she sneers an irritated response to a sourly divided national mood” - </w:t>
      </w:r>
      <w:r w:rsidRPr="00717776">
        <w:rPr>
          <w:rFonts w:asciiTheme="majorHAnsi" w:hAnsiTheme="majorHAnsi" w:cstheme="majorHAnsi"/>
          <w:b/>
          <w:bCs/>
          <w:i/>
          <w:iCs/>
        </w:rPr>
        <w:t>New York Times</w:t>
      </w:r>
    </w:p>
    <w:p w14:paraId="21390933" w14:textId="77777777" w:rsidR="00717776" w:rsidRPr="00717776" w:rsidRDefault="00717776" w:rsidP="00717776">
      <w:pPr>
        <w:jc w:val="center"/>
        <w:rPr>
          <w:rFonts w:asciiTheme="majorHAnsi" w:hAnsiTheme="majorHAnsi" w:cstheme="majorHAnsi"/>
          <w:b/>
          <w:bCs/>
          <w:i/>
          <w:iCs/>
        </w:rPr>
      </w:pPr>
    </w:p>
    <w:p w14:paraId="2422A0E7" w14:textId="77777777" w:rsidR="00717776" w:rsidRPr="00717776" w:rsidRDefault="00717776" w:rsidP="00717776">
      <w:pPr>
        <w:jc w:val="center"/>
        <w:rPr>
          <w:rFonts w:asciiTheme="majorHAnsi" w:hAnsiTheme="majorHAnsi" w:cstheme="majorHAnsi"/>
          <w:b/>
          <w:bCs/>
          <w:i/>
          <w:iCs/>
        </w:rPr>
      </w:pPr>
      <w:r w:rsidRPr="00717776">
        <w:rPr>
          <w:rFonts w:asciiTheme="majorHAnsi" w:hAnsiTheme="majorHAnsi" w:cstheme="majorHAnsi"/>
          <w:b/>
          <w:bCs/>
          <w:i/>
          <w:iCs/>
        </w:rPr>
        <w:t>“</w:t>
      </w:r>
      <w:r w:rsidRPr="00717776">
        <w:rPr>
          <w:rFonts w:asciiTheme="majorHAnsi" w:hAnsiTheme="majorHAnsi" w:cstheme="majorHAnsi"/>
          <w:i/>
          <w:iCs/>
        </w:rPr>
        <w:t xml:space="preserve">...it's working as a power trio here: a singer, drummer and guitarist barreling ahead at the most thrilling heights of their musicianship” - </w:t>
      </w:r>
      <w:r w:rsidRPr="00717776">
        <w:rPr>
          <w:rFonts w:asciiTheme="majorHAnsi" w:hAnsiTheme="majorHAnsi" w:cstheme="majorHAnsi"/>
          <w:b/>
          <w:bCs/>
          <w:i/>
          <w:iCs/>
        </w:rPr>
        <w:t xml:space="preserve">NPR </w:t>
      </w:r>
    </w:p>
    <w:p w14:paraId="5F837A4F" w14:textId="77777777" w:rsidR="00717776" w:rsidRPr="00717776" w:rsidRDefault="00717776" w:rsidP="00717776">
      <w:pPr>
        <w:jc w:val="center"/>
        <w:rPr>
          <w:rFonts w:asciiTheme="majorHAnsi" w:hAnsiTheme="majorHAnsi" w:cstheme="majorHAnsi"/>
          <w:b/>
          <w:bCs/>
          <w:i/>
          <w:iCs/>
        </w:rPr>
      </w:pPr>
    </w:p>
    <w:p w14:paraId="51F811F9" w14:textId="77777777" w:rsidR="00717776" w:rsidRPr="00717776" w:rsidRDefault="00717776" w:rsidP="00717776">
      <w:pPr>
        <w:jc w:val="center"/>
        <w:rPr>
          <w:rFonts w:asciiTheme="majorHAnsi" w:hAnsiTheme="majorHAnsi" w:cstheme="majorHAnsi"/>
          <w:b/>
          <w:bCs/>
          <w:i/>
          <w:iCs/>
        </w:rPr>
      </w:pPr>
      <w:r w:rsidRPr="00717776">
        <w:rPr>
          <w:rFonts w:asciiTheme="majorHAnsi" w:hAnsiTheme="majorHAnsi" w:cstheme="majorHAnsi"/>
          <w:b/>
          <w:bCs/>
          <w:i/>
          <w:iCs/>
        </w:rPr>
        <w:t>“</w:t>
      </w:r>
      <w:r w:rsidRPr="00717776">
        <w:rPr>
          <w:rFonts w:asciiTheme="majorHAnsi" w:hAnsiTheme="majorHAnsi" w:cstheme="majorHAnsi"/>
          <w:i/>
          <w:iCs/>
        </w:rPr>
        <w:t xml:space="preserve">Fan interaction was an integral part of the concert, and perhaps what makes Paramore shows so special — besides Williams’ never-faltering powerhouse vocals and the band’s tight musicality.” - </w:t>
      </w:r>
      <w:r w:rsidRPr="00717776">
        <w:rPr>
          <w:rFonts w:asciiTheme="majorHAnsi" w:hAnsiTheme="majorHAnsi" w:cstheme="majorHAnsi"/>
          <w:b/>
          <w:bCs/>
          <w:i/>
          <w:iCs/>
        </w:rPr>
        <w:t xml:space="preserve">Variety </w:t>
      </w:r>
    </w:p>
    <w:p w14:paraId="34D65F2A" w14:textId="77777777" w:rsidR="00717776" w:rsidRPr="00717776" w:rsidRDefault="00717776" w:rsidP="00717776">
      <w:pPr>
        <w:jc w:val="center"/>
        <w:rPr>
          <w:rFonts w:asciiTheme="majorHAnsi" w:hAnsiTheme="majorHAnsi" w:cstheme="majorHAnsi"/>
          <w:b/>
          <w:bCs/>
          <w:i/>
          <w:iCs/>
        </w:rPr>
      </w:pPr>
    </w:p>
    <w:p w14:paraId="1F0DA2B4" w14:textId="77777777" w:rsidR="00717776" w:rsidRPr="00717776" w:rsidRDefault="00717776" w:rsidP="00717776">
      <w:pPr>
        <w:jc w:val="center"/>
        <w:rPr>
          <w:rFonts w:asciiTheme="majorHAnsi" w:hAnsiTheme="majorHAnsi" w:cstheme="majorHAnsi"/>
          <w:b/>
          <w:bCs/>
          <w:i/>
          <w:iCs/>
        </w:rPr>
      </w:pPr>
      <w:r w:rsidRPr="00717776">
        <w:rPr>
          <w:rFonts w:asciiTheme="majorHAnsi" w:hAnsiTheme="majorHAnsi" w:cstheme="majorHAnsi"/>
          <w:i/>
          <w:iCs/>
        </w:rPr>
        <w:t>“With a packed setlist that spanned 20 years of hit-making, the band celebrated everything they've achieved - and proved that the best is yet to come."</w:t>
      </w:r>
      <w:r w:rsidRPr="00717776">
        <w:rPr>
          <w:rFonts w:asciiTheme="majorHAnsi" w:hAnsiTheme="majorHAnsi" w:cstheme="majorHAnsi"/>
          <w:b/>
          <w:bCs/>
          <w:i/>
          <w:iCs/>
        </w:rPr>
        <w:t xml:space="preserve"> - Rolling Stone</w:t>
      </w:r>
    </w:p>
    <w:p w14:paraId="6927A210" w14:textId="77777777" w:rsidR="00717776" w:rsidRPr="00717776" w:rsidRDefault="00717776" w:rsidP="00717776">
      <w:pPr>
        <w:jc w:val="center"/>
        <w:rPr>
          <w:rFonts w:asciiTheme="majorHAnsi" w:hAnsiTheme="majorHAnsi" w:cstheme="majorHAnsi"/>
          <w:i/>
          <w:iCs/>
        </w:rPr>
      </w:pPr>
    </w:p>
    <w:p w14:paraId="30813560" w14:textId="77777777" w:rsidR="00717776" w:rsidRPr="00717776" w:rsidRDefault="00717776" w:rsidP="00717776">
      <w:pPr>
        <w:jc w:val="center"/>
        <w:rPr>
          <w:rFonts w:asciiTheme="majorHAnsi" w:hAnsiTheme="majorHAnsi" w:cstheme="majorHAnsi"/>
          <w:b/>
          <w:bCs/>
          <w:i/>
          <w:iCs/>
        </w:rPr>
      </w:pPr>
      <w:r w:rsidRPr="00717776">
        <w:rPr>
          <w:rFonts w:asciiTheme="majorHAnsi" w:hAnsiTheme="majorHAnsi" w:cstheme="majorHAnsi"/>
          <w:i/>
          <w:iCs/>
        </w:rPr>
        <w:t>“</w:t>
      </w:r>
      <w:proofErr w:type="gramStart"/>
      <w:r w:rsidRPr="00717776">
        <w:rPr>
          <w:rFonts w:asciiTheme="majorHAnsi" w:hAnsiTheme="majorHAnsi" w:cstheme="majorHAnsi"/>
          <w:i/>
          <w:iCs/>
        </w:rPr>
        <w:t>one</w:t>
      </w:r>
      <w:proofErr w:type="gramEnd"/>
      <w:r w:rsidRPr="00717776">
        <w:rPr>
          <w:rFonts w:asciiTheme="majorHAnsi" w:hAnsiTheme="majorHAnsi" w:cstheme="majorHAnsi"/>
          <w:i/>
          <w:iCs/>
        </w:rPr>
        <w:t xml:space="preserve"> of the most influential alternative rock bands of their generation” </w:t>
      </w:r>
      <w:r w:rsidRPr="00717776">
        <w:rPr>
          <w:rFonts w:asciiTheme="majorHAnsi" w:hAnsiTheme="majorHAnsi" w:cstheme="majorHAnsi"/>
        </w:rPr>
        <w:t xml:space="preserve">- </w:t>
      </w:r>
      <w:r w:rsidRPr="00717776">
        <w:rPr>
          <w:rFonts w:asciiTheme="majorHAnsi" w:hAnsiTheme="majorHAnsi" w:cstheme="majorHAnsi"/>
          <w:b/>
          <w:bCs/>
          <w:i/>
          <w:iCs/>
        </w:rPr>
        <w:t xml:space="preserve">The Face </w:t>
      </w:r>
    </w:p>
    <w:p w14:paraId="67E97D7D" w14:textId="77777777" w:rsidR="00717776" w:rsidRPr="00717776" w:rsidRDefault="00717776" w:rsidP="00717776">
      <w:pPr>
        <w:jc w:val="center"/>
        <w:rPr>
          <w:rFonts w:asciiTheme="majorHAnsi" w:hAnsiTheme="majorHAnsi" w:cstheme="majorHAnsi"/>
          <w:b/>
          <w:bCs/>
          <w:i/>
          <w:iCs/>
        </w:rPr>
      </w:pPr>
    </w:p>
    <w:p w14:paraId="0380078B" w14:textId="77777777" w:rsidR="00717776" w:rsidRPr="00717776" w:rsidRDefault="00717776" w:rsidP="00717776">
      <w:pPr>
        <w:jc w:val="center"/>
        <w:rPr>
          <w:rFonts w:asciiTheme="majorHAnsi" w:hAnsiTheme="majorHAnsi" w:cstheme="majorHAnsi"/>
          <w:b/>
          <w:bCs/>
          <w:i/>
          <w:iCs/>
        </w:rPr>
      </w:pPr>
      <w:r w:rsidRPr="00717776">
        <w:rPr>
          <w:rFonts w:asciiTheme="majorHAnsi" w:hAnsiTheme="majorHAnsi" w:cstheme="majorHAnsi"/>
          <w:b/>
          <w:bCs/>
          <w:i/>
          <w:iCs/>
        </w:rPr>
        <w:t>“</w:t>
      </w:r>
      <w:r w:rsidRPr="00717776">
        <w:rPr>
          <w:rFonts w:asciiTheme="majorHAnsi" w:hAnsiTheme="majorHAnsi" w:cstheme="majorHAnsi"/>
          <w:i/>
          <w:iCs/>
        </w:rPr>
        <w:t xml:space="preserve">It’s unmistakable musical growth” - </w:t>
      </w:r>
      <w:r w:rsidRPr="00717776">
        <w:rPr>
          <w:rFonts w:asciiTheme="majorHAnsi" w:hAnsiTheme="majorHAnsi" w:cstheme="majorHAnsi"/>
          <w:b/>
          <w:bCs/>
          <w:i/>
          <w:iCs/>
        </w:rPr>
        <w:t xml:space="preserve">Pollstar </w:t>
      </w:r>
    </w:p>
    <w:p w14:paraId="61AE1EE2" w14:textId="77777777" w:rsidR="00717776" w:rsidRPr="00717776" w:rsidRDefault="00717776" w:rsidP="00717776">
      <w:pPr>
        <w:jc w:val="center"/>
        <w:rPr>
          <w:rFonts w:asciiTheme="majorHAnsi" w:hAnsiTheme="majorHAnsi" w:cstheme="majorHAnsi"/>
          <w:b/>
          <w:bCs/>
          <w:i/>
          <w:iCs/>
        </w:rPr>
      </w:pPr>
    </w:p>
    <w:p w14:paraId="6FE3B790" w14:textId="77777777" w:rsidR="00717776" w:rsidRPr="00717776" w:rsidRDefault="00717776" w:rsidP="00717776">
      <w:pPr>
        <w:jc w:val="center"/>
        <w:rPr>
          <w:rFonts w:asciiTheme="majorHAnsi" w:hAnsiTheme="majorHAnsi" w:cstheme="majorHAnsi"/>
          <w:i/>
          <w:iCs/>
        </w:rPr>
      </w:pPr>
      <w:r w:rsidRPr="00717776">
        <w:rPr>
          <w:rFonts w:asciiTheme="majorHAnsi" w:hAnsiTheme="majorHAnsi" w:cstheme="majorHAnsi"/>
          <w:b/>
          <w:bCs/>
          <w:i/>
          <w:iCs/>
        </w:rPr>
        <w:t>“</w:t>
      </w:r>
      <w:r w:rsidRPr="00717776">
        <w:rPr>
          <w:rFonts w:asciiTheme="majorHAnsi" w:hAnsiTheme="majorHAnsi" w:cstheme="majorHAnsi"/>
          <w:i/>
          <w:iCs/>
        </w:rPr>
        <w:t xml:space="preserve">...transcended its pop punk beginnings to produce a genre-defying body of work that has defied the patriarchal penchant of alternative music and paved a new path for artists” </w:t>
      </w:r>
      <w:r w:rsidRPr="00717776">
        <w:rPr>
          <w:rFonts w:asciiTheme="majorHAnsi" w:hAnsiTheme="majorHAnsi" w:cstheme="majorHAnsi"/>
          <w:b/>
          <w:bCs/>
        </w:rPr>
        <w:t>-</w:t>
      </w:r>
      <w:r w:rsidRPr="00717776">
        <w:rPr>
          <w:rFonts w:asciiTheme="majorHAnsi" w:hAnsiTheme="majorHAnsi" w:cstheme="majorHAnsi"/>
          <w:b/>
          <w:bCs/>
          <w:i/>
          <w:iCs/>
        </w:rPr>
        <w:t>BRICKS</w:t>
      </w:r>
      <w:r w:rsidRPr="00717776">
        <w:rPr>
          <w:rFonts w:asciiTheme="majorHAnsi" w:hAnsiTheme="majorHAnsi" w:cstheme="majorHAnsi"/>
          <w:i/>
          <w:iCs/>
        </w:rPr>
        <w:t xml:space="preserve"> </w:t>
      </w:r>
    </w:p>
    <w:p w14:paraId="0E060BFF" w14:textId="77777777" w:rsidR="00717776" w:rsidRPr="00717776" w:rsidRDefault="00717776" w:rsidP="00717776">
      <w:pPr>
        <w:jc w:val="center"/>
        <w:rPr>
          <w:rFonts w:asciiTheme="majorHAnsi" w:hAnsiTheme="majorHAnsi" w:cstheme="majorHAnsi"/>
          <w:i/>
          <w:iCs/>
        </w:rPr>
      </w:pPr>
    </w:p>
    <w:p w14:paraId="1906F2B5" w14:textId="77777777" w:rsidR="00717776" w:rsidRPr="00717776" w:rsidRDefault="00717776" w:rsidP="00717776">
      <w:pPr>
        <w:jc w:val="center"/>
        <w:rPr>
          <w:rFonts w:asciiTheme="majorHAnsi" w:hAnsiTheme="majorHAnsi" w:cstheme="majorHAnsi"/>
          <w:b/>
          <w:bCs/>
          <w:i/>
          <w:iCs/>
        </w:rPr>
      </w:pPr>
      <w:r w:rsidRPr="00717776">
        <w:rPr>
          <w:rFonts w:asciiTheme="majorHAnsi" w:hAnsiTheme="majorHAnsi" w:cstheme="majorHAnsi"/>
          <w:i/>
          <w:iCs/>
        </w:rPr>
        <w:t>“</w:t>
      </w:r>
      <w:r w:rsidRPr="00717776">
        <w:rPr>
          <w:rFonts w:asciiTheme="majorHAnsi" w:hAnsiTheme="majorHAnsi" w:cstheme="majorHAnsi"/>
        </w:rPr>
        <w:t>they're unapologetically trying something new instead with the raw, political, and ultimately cathartic songs.” -</w:t>
      </w:r>
      <w:r w:rsidRPr="00717776">
        <w:rPr>
          <w:rFonts w:asciiTheme="majorHAnsi" w:hAnsiTheme="majorHAnsi" w:cstheme="majorHAnsi"/>
          <w:b/>
          <w:bCs/>
          <w:i/>
          <w:iCs/>
        </w:rPr>
        <w:t>Entertainment Weekly</w:t>
      </w:r>
    </w:p>
    <w:p w14:paraId="3A99BEA7" w14:textId="77777777" w:rsidR="00717776" w:rsidRPr="00717776" w:rsidRDefault="00717776" w:rsidP="00717776">
      <w:pPr>
        <w:jc w:val="center"/>
        <w:rPr>
          <w:rFonts w:asciiTheme="majorHAnsi" w:hAnsiTheme="majorHAnsi" w:cstheme="majorHAnsi"/>
          <w:b/>
          <w:bCs/>
          <w:i/>
          <w:iCs/>
        </w:rPr>
      </w:pPr>
    </w:p>
    <w:p w14:paraId="3733EFA6" w14:textId="77777777" w:rsidR="00717776" w:rsidRPr="00717776" w:rsidRDefault="00717776" w:rsidP="00717776">
      <w:pPr>
        <w:rPr>
          <w:rFonts w:asciiTheme="majorHAnsi" w:hAnsiTheme="majorHAnsi" w:cstheme="majorHAnsi"/>
        </w:rPr>
      </w:pPr>
    </w:p>
    <w:p w14:paraId="5E7D8B1E" w14:textId="77777777" w:rsidR="00717776" w:rsidRPr="00717776" w:rsidRDefault="00717776" w:rsidP="00717776">
      <w:pPr>
        <w:shd w:val="clear" w:color="auto" w:fill="FFFFFF"/>
        <w:jc w:val="center"/>
        <w:rPr>
          <w:rFonts w:asciiTheme="majorHAnsi" w:hAnsiTheme="majorHAnsi" w:cstheme="majorHAnsi"/>
          <w:b/>
          <w:bCs/>
          <w:color w:val="201F1E"/>
        </w:rPr>
      </w:pPr>
      <w:r w:rsidRPr="00717776">
        <w:rPr>
          <w:rFonts w:asciiTheme="majorHAnsi" w:hAnsiTheme="majorHAnsi" w:cstheme="majorHAnsi"/>
          <w:b/>
          <w:bCs/>
          <w:color w:val="201F1E"/>
        </w:rPr>
        <w:t>KEEP UP WITH PARAMORE:</w:t>
      </w:r>
    </w:p>
    <w:p w14:paraId="114EF99C" w14:textId="77777777" w:rsidR="00717776" w:rsidRPr="00717776" w:rsidRDefault="00717776" w:rsidP="00717776">
      <w:pPr>
        <w:jc w:val="center"/>
        <w:rPr>
          <w:rFonts w:asciiTheme="majorHAnsi" w:hAnsiTheme="majorHAnsi" w:cstheme="majorHAnsi"/>
          <w:b/>
          <w:bCs/>
          <w:sz w:val="18"/>
          <w:szCs w:val="18"/>
          <w:highlight w:val="white"/>
        </w:rPr>
      </w:pPr>
      <w:hyperlink r:id="rId20" w:history="1">
        <w:r w:rsidRPr="00717776">
          <w:rPr>
            <w:rStyle w:val="Hyperlink"/>
            <w:rFonts w:asciiTheme="majorHAnsi" w:hAnsiTheme="majorHAnsi" w:cstheme="majorHAnsi"/>
            <w:b/>
            <w:bCs/>
            <w:color w:val="1155CC"/>
          </w:rPr>
          <w:t>Web</w:t>
        </w:r>
      </w:hyperlink>
      <w:r w:rsidRPr="00717776">
        <w:rPr>
          <w:rFonts w:asciiTheme="majorHAnsi" w:hAnsiTheme="majorHAnsi" w:cstheme="majorHAnsi"/>
          <w:sz w:val="20"/>
          <w:szCs w:val="20"/>
        </w:rPr>
        <w:t xml:space="preserve">/ </w:t>
      </w:r>
      <w:hyperlink r:id="rId21" w:history="1">
        <w:r w:rsidRPr="00717776">
          <w:rPr>
            <w:rStyle w:val="Hyperlink"/>
            <w:rFonts w:asciiTheme="majorHAnsi" w:hAnsiTheme="majorHAnsi" w:cstheme="majorHAnsi"/>
            <w:b/>
            <w:bCs/>
            <w:color w:val="1155CC"/>
          </w:rPr>
          <w:t>Instagram</w:t>
        </w:r>
      </w:hyperlink>
      <w:r w:rsidRPr="00717776">
        <w:rPr>
          <w:rFonts w:asciiTheme="majorHAnsi" w:hAnsiTheme="majorHAnsi" w:cstheme="majorHAnsi"/>
          <w:b/>
          <w:bCs/>
          <w:color w:val="201F1E"/>
        </w:rPr>
        <w:t xml:space="preserve"> /</w:t>
      </w:r>
      <w:hyperlink r:id="rId22" w:history="1">
        <w:r w:rsidRPr="00717776">
          <w:rPr>
            <w:rStyle w:val="Hyperlink"/>
            <w:rFonts w:asciiTheme="majorHAnsi" w:hAnsiTheme="majorHAnsi" w:cstheme="majorHAnsi"/>
            <w:b/>
            <w:bCs/>
            <w:color w:val="1155CC"/>
          </w:rPr>
          <w:t>TikTok</w:t>
        </w:r>
      </w:hyperlink>
      <w:r w:rsidRPr="00717776">
        <w:rPr>
          <w:rFonts w:asciiTheme="majorHAnsi" w:hAnsiTheme="majorHAnsi" w:cstheme="majorHAnsi"/>
          <w:b/>
          <w:bCs/>
          <w:color w:val="201F1E"/>
        </w:rPr>
        <w:t xml:space="preserve">/ </w:t>
      </w:r>
      <w:hyperlink r:id="rId23" w:history="1">
        <w:r w:rsidRPr="00717776">
          <w:rPr>
            <w:rStyle w:val="Hyperlink"/>
            <w:rFonts w:asciiTheme="majorHAnsi" w:hAnsiTheme="majorHAnsi" w:cstheme="majorHAnsi"/>
            <w:b/>
            <w:bCs/>
            <w:color w:val="1155CC"/>
          </w:rPr>
          <w:t>Twitter</w:t>
        </w:r>
      </w:hyperlink>
      <w:r w:rsidRPr="00717776">
        <w:rPr>
          <w:rFonts w:asciiTheme="majorHAnsi" w:hAnsiTheme="majorHAnsi" w:cstheme="majorHAnsi"/>
          <w:b/>
          <w:bCs/>
          <w:color w:val="201F1E"/>
        </w:rPr>
        <w:t xml:space="preserve"> /</w:t>
      </w:r>
      <w:hyperlink r:id="rId24" w:history="1">
        <w:r w:rsidRPr="00717776">
          <w:rPr>
            <w:rStyle w:val="Hyperlink"/>
            <w:rFonts w:asciiTheme="majorHAnsi" w:hAnsiTheme="majorHAnsi" w:cstheme="majorHAnsi"/>
            <w:b/>
            <w:bCs/>
            <w:color w:val="1155CC"/>
          </w:rPr>
          <w:t>Facebook</w:t>
        </w:r>
      </w:hyperlink>
    </w:p>
    <w:p w14:paraId="1DCA84E1" w14:textId="77777777" w:rsidR="00717776" w:rsidRPr="00717776" w:rsidRDefault="00717776" w:rsidP="00717776">
      <w:pPr>
        <w:jc w:val="center"/>
        <w:rPr>
          <w:rFonts w:asciiTheme="majorHAnsi" w:hAnsiTheme="majorHAnsi" w:cstheme="majorHAnsi"/>
          <w:b/>
          <w:bCs/>
          <w:sz w:val="18"/>
          <w:szCs w:val="18"/>
          <w:highlight w:val="white"/>
        </w:rPr>
      </w:pPr>
    </w:p>
    <w:p w14:paraId="7D586FD8" w14:textId="77777777" w:rsidR="00717776" w:rsidRPr="00717776" w:rsidRDefault="00717776" w:rsidP="00717776">
      <w:pPr>
        <w:jc w:val="center"/>
        <w:rPr>
          <w:rFonts w:asciiTheme="majorHAnsi" w:hAnsiTheme="majorHAnsi" w:cstheme="majorHAnsi"/>
          <w:b/>
          <w:bCs/>
          <w:sz w:val="18"/>
          <w:szCs w:val="18"/>
          <w:highlight w:val="white"/>
        </w:rPr>
      </w:pPr>
      <w:r w:rsidRPr="00717776">
        <w:rPr>
          <w:rFonts w:asciiTheme="majorHAnsi" w:hAnsiTheme="majorHAnsi" w:cstheme="majorHAnsi"/>
          <w:b/>
          <w:bCs/>
          <w:sz w:val="18"/>
          <w:szCs w:val="18"/>
          <w:highlight w:val="white"/>
        </w:rPr>
        <w:t>For more information on Paramore:</w:t>
      </w:r>
    </w:p>
    <w:p w14:paraId="44C7B5F1" w14:textId="77777777" w:rsidR="00717776" w:rsidRPr="00717776" w:rsidRDefault="00717776" w:rsidP="00717776">
      <w:pPr>
        <w:jc w:val="center"/>
        <w:rPr>
          <w:rFonts w:asciiTheme="majorHAnsi" w:hAnsiTheme="majorHAnsi" w:cstheme="majorHAnsi"/>
          <w:b/>
          <w:bCs/>
          <w:sz w:val="18"/>
          <w:szCs w:val="18"/>
          <w:highlight w:val="white"/>
        </w:rPr>
      </w:pPr>
    </w:p>
    <w:p w14:paraId="3C9BBDC9" w14:textId="77777777" w:rsidR="00717776" w:rsidRPr="00717776" w:rsidRDefault="00717776" w:rsidP="00717776">
      <w:pPr>
        <w:jc w:val="center"/>
        <w:rPr>
          <w:rFonts w:asciiTheme="majorHAnsi" w:hAnsiTheme="majorHAnsi" w:cstheme="majorHAnsi"/>
          <w:b/>
          <w:bCs/>
          <w:sz w:val="18"/>
          <w:szCs w:val="18"/>
          <w:highlight w:val="white"/>
        </w:rPr>
      </w:pPr>
      <w:r w:rsidRPr="00717776">
        <w:rPr>
          <w:rFonts w:asciiTheme="majorHAnsi" w:hAnsiTheme="majorHAnsi" w:cstheme="majorHAnsi"/>
          <w:b/>
          <w:bCs/>
          <w:sz w:val="18"/>
          <w:szCs w:val="18"/>
          <w:highlight w:val="white"/>
        </w:rPr>
        <w:t>Chloë Walsh @ The Oriel Co / Anna Ross @ The Oriel Co</w:t>
      </w:r>
    </w:p>
    <w:p w14:paraId="3DCC9CB0" w14:textId="77777777" w:rsidR="00717776" w:rsidRPr="00717776" w:rsidRDefault="00717776" w:rsidP="00717776">
      <w:pPr>
        <w:jc w:val="center"/>
        <w:rPr>
          <w:rFonts w:asciiTheme="majorHAnsi" w:hAnsiTheme="majorHAnsi" w:cstheme="majorHAnsi"/>
          <w:b/>
          <w:bCs/>
          <w:sz w:val="18"/>
          <w:szCs w:val="18"/>
          <w:highlight w:val="white"/>
        </w:rPr>
      </w:pPr>
    </w:p>
    <w:p w14:paraId="6DA3EF84" w14:textId="77777777" w:rsidR="00717776" w:rsidRPr="00717776" w:rsidRDefault="00717776" w:rsidP="00717776">
      <w:pPr>
        <w:jc w:val="center"/>
        <w:rPr>
          <w:rFonts w:asciiTheme="majorHAnsi" w:hAnsiTheme="majorHAnsi" w:cstheme="majorHAnsi"/>
          <w:b/>
          <w:bCs/>
          <w:sz w:val="18"/>
          <w:szCs w:val="18"/>
          <w:highlight w:val="white"/>
        </w:rPr>
      </w:pPr>
      <w:hyperlink r:id="rId25" w:history="1">
        <w:r w:rsidRPr="00717776">
          <w:rPr>
            <w:rStyle w:val="Hyperlink"/>
            <w:rFonts w:asciiTheme="majorHAnsi" w:hAnsiTheme="majorHAnsi" w:cstheme="majorHAnsi"/>
            <w:b/>
            <w:bCs/>
            <w:color w:val="1155CC"/>
            <w:sz w:val="18"/>
            <w:szCs w:val="18"/>
            <w:highlight w:val="white"/>
          </w:rPr>
          <w:t>chloe@theoriel.co</w:t>
        </w:r>
      </w:hyperlink>
      <w:r w:rsidRPr="00717776">
        <w:rPr>
          <w:rFonts w:asciiTheme="majorHAnsi" w:hAnsiTheme="majorHAnsi" w:cstheme="majorHAnsi"/>
          <w:b/>
          <w:bCs/>
          <w:sz w:val="18"/>
          <w:szCs w:val="18"/>
          <w:highlight w:val="white"/>
        </w:rPr>
        <w:t xml:space="preserve"> </w:t>
      </w:r>
    </w:p>
    <w:p w14:paraId="45288427" w14:textId="77777777" w:rsidR="00717776" w:rsidRPr="00717776" w:rsidRDefault="00717776" w:rsidP="00717776">
      <w:pPr>
        <w:jc w:val="center"/>
        <w:rPr>
          <w:rFonts w:asciiTheme="majorHAnsi" w:hAnsiTheme="majorHAnsi" w:cstheme="majorHAnsi"/>
        </w:rPr>
      </w:pPr>
      <w:hyperlink r:id="rId26" w:history="1">
        <w:r w:rsidRPr="00717776">
          <w:rPr>
            <w:rStyle w:val="Hyperlink"/>
            <w:rFonts w:asciiTheme="majorHAnsi" w:hAnsiTheme="majorHAnsi" w:cstheme="majorHAnsi"/>
            <w:b/>
            <w:bCs/>
            <w:color w:val="1155CC"/>
            <w:sz w:val="18"/>
            <w:szCs w:val="18"/>
            <w:highlight w:val="white"/>
          </w:rPr>
          <w:t>anna@theoriel.co</w:t>
        </w:r>
      </w:hyperlink>
    </w:p>
    <w:p w14:paraId="3E62A6E8" w14:textId="77777777" w:rsidR="00717776" w:rsidRPr="00717776" w:rsidRDefault="00717776" w:rsidP="00717776">
      <w:pPr>
        <w:jc w:val="center"/>
        <w:rPr>
          <w:rFonts w:asciiTheme="majorHAnsi" w:hAnsiTheme="majorHAnsi" w:cstheme="majorHAnsi"/>
        </w:rPr>
      </w:pPr>
    </w:p>
    <w:p w14:paraId="69A9EAD8" w14:textId="77777777" w:rsidR="00717776" w:rsidRPr="00717776" w:rsidRDefault="00717776" w:rsidP="00717776">
      <w:pPr>
        <w:jc w:val="center"/>
        <w:rPr>
          <w:rFonts w:asciiTheme="majorHAnsi" w:hAnsiTheme="majorHAnsi" w:cstheme="majorHAnsi"/>
          <w:b/>
          <w:bCs/>
          <w:sz w:val="18"/>
          <w:szCs w:val="18"/>
        </w:rPr>
      </w:pPr>
      <w:r w:rsidRPr="00717776">
        <w:rPr>
          <w:rFonts w:asciiTheme="majorHAnsi" w:hAnsiTheme="majorHAnsi" w:cstheme="majorHAnsi"/>
          <w:b/>
          <w:bCs/>
          <w:sz w:val="18"/>
          <w:szCs w:val="18"/>
        </w:rPr>
        <w:t>Tour requests:</w:t>
      </w:r>
      <w:r w:rsidRPr="00717776">
        <w:rPr>
          <w:rFonts w:asciiTheme="majorHAnsi" w:hAnsiTheme="majorHAnsi" w:cstheme="majorHAnsi"/>
          <w:b/>
          <w:bCs/>
          <w:sz w:val="18"/>
          <w:szCs w:val="18"/>
        </w:rPr>
        <w:br/>
        <w:t xml:space="preserve">Alex Courides @ The Oriel Co: </w:t>
      </w:r>
    </w:p>
    <w:p w14:paraId="36A35522" w14:textId="77777777" w:rsidR="00717776" w:rsidRPr="00717776" w:rsidRDefault="00717776" w:rsidP="00717776">
      <w:pPr>
        <w:jc w:val="center"/>
        <w:rPr>
          <w:rFonts w:asciiTheme="majorHAnsi" w:hAnsiTheme="majorHAnsi" w:cstheme="majorHAnsi"/>
          <w:b/>
          <w:bCs/>
          <w:sz w:val="18"/>
          <w:szCs w:val="18"/>
        </w:rPr>
      </w:pPr>
      <w:hyperlink r:id="rId27" w:history="1">
        <w:r w:rsidRPr="00717776">
          <w:rPr>
            <w:rStyle w:val="Hyperlink"/>
            <w:rFonts w:asciiTheme="majorHAnsi" w:hAnsiTheme="majorHAnsi" w:cstheme="majorHAnsi"/>
            <w:b/>
            <w:bCs/>
            <w:color w:val="1155CC"/>
            <w:sz w:val="18"/>
            <w:szCs w:val="18"/>
          </w:rPr>
          <w:t>alex@theoriel.co</w:t>
        </w:r>
      </w:hyperlink>
    </w:p>
    <w:p w14:paraId="3305CC13" w14:textId="77777777" w:rsidR="00717776" w:rsidRPr="00717776" w:rsidRDefault="00717776" w:rsidP="00717776">
      <w:pPr>
        <w:jc w:val="center"/>
        <w:rPr>
          <w:rFonts w:asciiTheme="majorHAnsi" w:hAnsiTheme="majorHAnsi" w:cstheme="majorHAnsi"/>
        </w:rPr>
      </w:pPr>
    </w:p>
    <w:p w14:paraId="0072BCC3" w14:textId="77777777" w:rsidR="00717776" w:rsidRPr="00717776" w:rsidRDefault="00717776" w:rsidP="00717776">
      <w:pPr>
        <w:jc w:val="center"/>
        <w:rPr>
          <w:rFonts w:asciiTheme="majorHAnsi" w:hAnsiTheme="majorHAnsi" w:cstheme="majorHAnsi"/>
          <w:b/>
          <w:bCs/>
          <w:sz w:val="18"/>
          <w:szCs w:val="18"/>
        </w:rPr>
      </w:pPr>
      <w:r w:rsidRPr="00717776">
        <w:rPr>
          <w:rFonts w:asciiTheme="majorHAnsi" w:hAnsiTheme="majorHAnsi" w:cstheme="majorHAnsi"/>
          <w:b/>
          <w:bCs/>
          <w:sz w:val="18"/>
          <w:szCs w:val="18"/>
        </w:rPr>
        <w:t>Atlantic Records contact:</w:t>
      </w:r>
    </w:p>
    <w:p w14:paraId="4CC03FBC" w14:textId="77777777" w:rsidR="00717776" w:rsidRPr="00717776" w:rsidRDefault="00717776" w:rsidP="00717776">
      <w:pPr>
        <w:jc w:val="center"/>
        <w:rPr>
          <w:rFonts w:asciiTheme="majorHAnsi" w:hAnsiTheme="majorHAnsi" w:cstheme="majorHAnsi"/>
          <w:b/>
          <w:bCs/>
          <w:sz w:val="18"/>
          <w:szCs w:val="18"/>
        </w:rPr>
      </w:pPr>
      <w:r w:rsidRPr="00717776">
        <w:rPr>
          <w:rFonts w:asciiTheme="majorHAnsi" w:hAnsiTheme="majorHAnsi" w:cstheme="majorHAnsi"/>
          <w:b/>
          <w:bCs/>
          <w:sz w:val="18"/>
          <w:szCs w:val="18"/>
        </w:rPr>
        <w:t>Christina Kotsamanidis</w:t>
      </w:r>
    </w:p>
    <w:p w14:paraId="0659E04D" w14:textId="77777777" w:rsidR="00717776" w:rsidRPr="00717776" w:rsidRDefault="00717776" w:rsidP="00717776">
      <w:pPr>
        <w:jc w:val="center"/>
        <w:rPr>
          <w:rFonts w:asciiTheme="majorHAnsi" w:hAnsiTheme="majorHAnsi" w:cstheme="majorHAnsi"/>
          <w:sz w:val="18"/>
          <w:szCs w:val="18"/>
        </w:rPr>
      </w:pPr>
      <w:hyperlink r:id="rId28" w:history="1">
        <w:r w:rsidRPr="00717776">
          <w:rPr>
            <w:rStyle w:val="Hyperlink"/>
            <w:rFonts w:asciiTheme="majorHAnsi" w:hAnsiTheme="majorHAnsi" w:cstheme="majorHAnsi"/>
            <w:b/>
            <w:bCs/>
            <w:sz w:val="18"/>
            <w:szCs w:val="18"/>
          </w:rPr>
          <w:t>Christina.Kotsamanidis@atlanticrecords.com</w:t>
        </w:r>
      </w:hyperlink>
      <w:r w:rsidRPr="00717776">
        <w:rPr>
          <w:rFonts w:asciiTheme="majorHAnsi" w:hAnsiTheme="majorHAnsi" w:cstheme="majorHAnsi"/>
          <w:sz w:val="18"/>
          <w:szCs w:val="18"/>
        </w:rPr>
        <w:t xml:space="preserve"> </w:t>
      </w:r>
    </w:p>
    <w:p w14:paraId="40FE901D" w14:textId="77777777" w:rsidR="00717776" w:rsidRPr="00717776" w:rsidRDefault="00717776" w:rsidP="00717776">
      <w:pPr>
        <w:rPr>
          <w:rFonts w:asciiTheme="majorHAnsi" w:hAnsiTheme="majorHAnsi" w:cstheme="majorHAnsi"/>
        </w:rPr>
      </w:pPr>
    </w:p>
    <w:p w14:paraId="12E642D1" w14:textId="77777777" w:rsidR="00CF28C9" w:rsidRPr="00717776" w:rsidRDefault="00CF28C9" w:rsidP="00717776">
      <w:pPr>
        <w:rPr>
          <w:rFonts w:asciiTheme="majorHAnsi" w:hAnsiTheme="majorHAnsi" w:cstheme="majorHAnsi"/>
          <w:sz w:val="20"/>
          <w:szCs w:val="20"/>
        </w:rPr>
      </w:pPr>
    </w:p>
    <w:sectPr w:rsidR="00CF28C9" w:rsidRPr="007177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C9"/>
    <w:rsid w:val="006C0902"/>
    <w:rsid w:val="00717776"/>
    <w:rsid w:val="00CF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762A"/>
  <w15:docId w15:val="{DD1DA96D-6408-4B9F-81E2-7FA30A9B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17776"/>
    <w:rPr>
      <w:color w:val="0563C1"/>
      <w:u w:val="single"/>
    </w:rPr>
  </w:style>
  <w:style w:type="character" w:styleId="UnresolvedMention">
    <w:name w:val="Unresolved Mention"/>
    <w:basedOn w:val="DefaultParagraphFont"/>
    <w:uiPriority w:val="99"/>
    <w:semiHidden/>
    <w:unhideWhenUsed/>
    <w:rsid w:val="00717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17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jpg@01D93D34.3E8F9050" TargetMode="External"/><Relationship Id="rId13" Type="http://schemas.openxmlformats.org/officeDocument/2006/relationships/hyperlink" Target="https://youtube.com/shorts/1SpKkAuJkT4?feature=share" TargetMode="External"/><Relationship Id="rId18" Type="http://schemas.openxmlformats.org/officeDocument/2006/relationships/image" Target="cid:image003.jpg@01D93D34.3E8F9050" TargetMode="External"/><Relationship Id="rId26" Type="http://schemas.openxmlformats.org/officeDocument/2006/relationships/hyperlink" Target="mailto:anna@theoriel.co" TargetMode="External"/><Relationship Id="rId3" Type="http://schemas.openxmlformats.org/officeDocument/2006/relationships/webSettings" Target="webSettings.xml"/><Relationship Id="rId21" Type="http://schemas.openxmlformats.org/officeDocument/2006/relationships/hyperlink" Target="https://www.instagram.com/paramore/" TargetMode="External"/><Relationship Id="rId7" Type="http://schemas.openxmlformats.org/officeDocument/2006/relationships/image" Target="media/image2.jpeg"/><Relationship Id="rId12" Type="http://schemas.openxmlformats.org/officeDocument/2006/relationships/hyperlink" Target="https://paramore.lnk.to/thisiswhypr" TargetMode="External"/><Relationship Id="rId17" Type="http://schemas.openxmlformats.org/officeDocument/2006/relationships/image" Target="media/image3.jpeg"/><Relationship Id="rId25" Type="http://schemas.openxmlformats.org/officeDocument/2006/relationships/hyperlink" Target="mailto:chloe@theoriel.co" TargetMode="External"/><Relationship Id="rId2" Type="http://schemas.openxmlformats.org/officeDocument/2006/relationships/settings" Target="settings.xml"/><Relationship Id="rId16" Type="http://schemas.openxmlformats.org/officeDocument/2006/relationships/hyperlink" Target="https://www.youtube.com/watch?v=0tGeMr5iXoA" TargetMode="External"/><Relationship Id="rId20" Type="http://schemas.openxmlformats.org/officeDocument/2006/relationships/hyperlink" Target="https://www.paramore.ne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ramore.lnk.to/thisiswhypr" TargetMode="External"/><Relationship Id="rId11" Type="http://schemas.openxmlformats.org/officeDocument/2006/relationships/hyperlink" Target="https://paramore.lnk.to/thisiswhypr" TargetMode="External"/><Relationship Id="rId24" Type="http://schemas.openxmlformats.org/officeDocument/2006/relationships/hyperlink" Target="https://www.facebook.com/paramore" TargetMode="External"/><Relationship Id="rId5" Type="http://schemas.openxmlformats.org/officeDocument/2006/relationships/image" Target="cid:image001.png@01D93D34.3E8F9050" TargetMode="External"/><Relationship Id="rId15" Type="http://schemas.openxmlformats.org/officeDocument/2006/relationships/hyperlink" Target="https://www.youtube.com/watch?v=YSFa_wOZPXg" TargetMode="External"/><Relationship Id="rId23" Type="http://schemas.openxmlformats.org/officeDocument/2006/relationships/hyperlink" Target="https://twitter.com/paramore" TargetMode="External"/><Relationship Id="rId28" Type="http://schemas.openxmlformats.org/officeDocument/2006/relationships/hyperlink" Target="mailto:Christina.Kotsamanidis@atlanticrecords.com" TargetMode="External"/><Relationship Id="rId10" Type="http://schemas.openxmlformats.org/officeDocument/2006/relationships/hyperlink" Target="https://paramore.lnk.to/thisiswhypr" TargetMode="External"/><Relationship Id="rId19" Type="http://schemas.openxmlformats.org/officeDocument/2006/relationships/hyperlink" Target="https://www.paramore.net/tour" TargetMode="External"/><Relationship Id="rId4" Type="http://schemas.openxmlformats.org/officeDocument/2006/relationships/image" Target="media/image1.png"/><Relationship Id="rId9" Type="http://schemas.openxmlformats.org/officeDocument/2006/relationships/hyperlink" Target="https://www.dropbox.com/s/0hy6yn8lfyjoila/PARAMORE_PRESS_6.jpg?dl=0" TargetMode="External"/><Relationship Id="rId14" Type="http://schemas.openxmlformats.org/officeDocument/2006/relationships/hyperlink" Target="https://www.youtube.com/watch?v=xIYJ7VaSxYY" TargetMode="External"/><Relationship Id="rId22" Type="http://schemas.openxmlformats.org/officeDocument/2006/relationships/hyperlink" Target="https://www.tiktok.com/@paramoreofficial" TargetMode="External"/><Relationship Id="rId27" Type="http://schemas.openxmlformats.org/officeDocument/2006/relationships/hyperlink" Target="mailto:alex@theoriel.c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Timmerberg, Tiana</cp:lastModifiedBy>
  <cp:revision>2</cp:revision>
  <dcterms:created xsi:type="dcterms:W3CDTF">2023-02-10T15:12:00Z</dcterms:created>
  <dcterms:modified xsi:type="dcterms:W3CDTF">2023-02-10T15:12:00Z</dcterms:modified>
</cp:coreProperties>
</file>