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B378A" w:rsidR="002C72A9" w:rsidP="00090422" w:rsidRDefault="002C72A9" w14:paraId="57137913" w14:textId="77777777">
      <w:pPr>
        <w:contextualSpacing/>
        <w:jc w:val="both"/>
        <w:outlineLvl w:val="0"/>
        <w:rPr>
          <w:rFonts w:ascii="Calibri" w:hAnsi="Calibri"/>
          <w:sz w:val="22"/>
          <w:szCs w:val="22"/>
        </w:rPr>
      </w:pPr>
      <w:r w:rsidRPr="001B378A">
        <w:rPr>
          <w:rFonts w:ascii="Calibri" w:hAnsi="Calibri"/>
          <w:sz w:val="22"/>
          <w:szCs w:val="22"/>
        </w:rPr>
        <w:t>FOR IMMEDIATE RELEASE</w:t>
      </w:r>
    </w:p>
    <w:p w:rsidRPr="001B378A" w:rsidR="00715EF5" w:rsidP="00090422" w:rsidRDefault="002C3AD3" w14:paraId="274D8100" w14:textId="18E940F2">
      <w:pPr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APRIL 14, 2023</w:t>
      </w:r>
    </w:p>
    <w:p w:rsidR="00715EF5" w:rsidP="00090422" w:rsidRDefault="00715EF5" w14:paraId="672A6659" w14:textId="77777777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8"/>
          <w:szCs w:val="26"/>
        </w:rPr>
      </w:pPr>
    </w:p>
    <w:p w:rsidRPr="00346AA8" w:rsidR="00715EF5" w:rsidP="00090422" w:rsidRDefault="00715EF5" w14:paraId="44F6F217" w14:textId="5C9189D1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8"/>
          <w:szCs w:val="26"/>
        </w:rPr>
      </w:pPr>
      <w:r w:rsidRPr="00346AA8">
        <w:rPr>
          <w:rFonts w:ascii="Calibri" w:hAnsi="Calibri"/>
          <w:b/>
          <w:bCs/>
          <w:sz w:val="28"/>
          <w:szCs w:val="26"/>
        </w:rPr>
        <w:t xml:space="preserve">FAOUZIA </w:t>
      </w:r>
      <w:r w:rsidR="007A6306">
        <w:rPr>
          <w:rFonts w:ascii="Calibri" w:hAnsi="Calibri"/>
          <w:b/>
          <w:bCs/>
          <w:sz w:val="28"/>
          <w:szCs w:val="26"/>
        </w:rPr>
        <w:t>SHARES</w:t>
      </w:r>
      <w:r w:rsidR="00346AA8">
        <w:rPr>
          <w:rFonts w:ascii="Calibri" w:hAnsi="Calibri"/>
          <w:b/>
          <w:bCs/>
          <w:sz w:val="28"/>
          <w:szCs w:val="26"/>
        </w:rPr>
        <w:t xml:space="preserve"> “</w:t>
      </w:r>
      <w:r w:rsidR="002C3AD3">
        <w:rPr>
          <w:rFonts w:ascii="Calibri" w:hAnsi="Calibri"/>
          <w:b/>
          <w:bCs/>
          <w:sz w:val="28"/>
          <w:szCs w:val="26"/>
        </w:rPr>
        <w:t>I’M BLUE</w:t>
      </w:r>
      <w:r w:rsidR="00346AA8">
        <w:rPr>
          <w:rFonts w:ascii="Calibri" w:hAnsi="Calibri"/>
          <w:b/>
          <w:bCs/>
          <w:sz w:val="28"/>
          <w:szCs w:val="26"/>
        </w:rPr>
        <w:t>”</w:t>
      </w:r>
    </w:p>
    <w:p w:rsidR="00715EF5" w:rsidP="00090422" w:rsidRDefault="00715EF5" w14:paraId="0A37501D" w14:textId="77777777">
      <w:pPr>
        <w:tabs>
          <w:tab w:val="left" w:pos="528"/>
          <w:tab w:val="center" w:pos="4320"/>
        </w:tabs>
        <w:contextualSpacing/>
        <w:jc w:val="center"/>
        <w:rPr>
          <w:rFonts w:ascii="Calibri" w:hAnsi="Calibri" w:cs="Calibri"/>
          <w:b/>
          <w:bCs/>
          <w:sz w:val="22"/>
          <w:szCs w:val="23"/>
        </w:rPr>
      </w:pPr>
    </w:p>
    <w:p w:rsidRPr="002C3AD3" w:rsidR="00175E21" w:rsidP="00090422" w:rsidRDefault="00E92A2F" w14:paraId="5DAB6C7B" w14:textId="5B9F4FA3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ETHEREAL</w:t>
      </w:r>
      <w:r w:rsidRPr="002C3AD3" w:rsidR="002C3AD3">
        <w:rPr>
          <w:rFonts w:ascii="Calibri" w:hAnsi="Calibri"/>
          <w:b/>
          <w:bCs/>
        </w:rPr>
        <w:t xml:space="preserve"> RENDITION OF EIFFEL 65’S </w:t>
      </w:r>
      <w:r>
        <w:rPr>
          <w:rFonts w:ascii="Calibri" w:hAnsi="Calibri"/>
          <w:b/>
          <w:bCs/>
        </w:rPr>
        <w:t>GLOBAL</w:t>
      </w:r>
      <w:r w:rsidRPr="002C3AD3" w:rsidR="002C3AD3">
        <w:rPr>
          <w:rFonts w:ascii="Calibri" w:hAnsi="Calibri"/>
          <w:b/>
          <w:bCs/>
        </w:rPr>
        <w:t xml:space="preserve"> #1 HIT, “BLUE (DA BA DEE),”</w:t>
      </w:r>
    </w:p>
    <w:p w:rsidRPr="002C3AD3" w:rsidR="002C3AD3" w:rsidP="00090422" w:rsidRDefault="002C3AD3" w14:paraId="7E07A989" w14:textId="16DEE08C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</w:rPr>
      </w:pPr>
      <w:r w:rsidRPr="002C3AD3">
        <w:rPr>
          <w:rFonts w:ascii="Calibri" w:hAnsi="Calibri"/>
          <w:b/>
          <w:bCs/>
        </w:rPr>
        <w:t>GETS OFFICIAL RELEASE FOLLOWING WORLDWIDE VIRAL SUCCESS</w:t>
      </w:r>
    </w:p>
    <w:p w:rsidRPr="002C3AD3" w:rsidR="00346AA8" w:rsidP="007A6306" w:rsidRDefault="00346AA8" w14:paraId="6A05A809" w14:textId="77777777">
      <w:pPr>
        <w:tabs>
          <w:tab w:val="left" w:pos="528"/>
          <w:tab w:val="center" w:pos="4320"/>
        </w:tabs>
        <w:contextualSpacing/>
        <w:rPr>
          <w:rFonts w:ascii="Calibri" w:hAnsi="Calibri" w:cs="Calibri"/>
          <w:b/>
          <w:bCs/>
        </w:rPr>
      </w:pPr>
    </w:p>
    <w:p w:rsidRPr="002C3AD3" w:rsidR="00346AA8" w:rsidP="00090422" w:rsidRDefault="00346AA8" w14:paraId="0C0FD0CC" w14:textId="41C286B6" w14:noSpellErr="1">
      <w:pPr>
        <w:tabs>
          <w:tab w:val="left" w:pos="528"/>
          <w:tab w:val="center" w:pos="4320"/>
        </w:tabs>
        <w:spacing/>
        <w:contextualSpacing/>
        <w:jc w:val="center"/>
        <w:rPr>
          <w:rFonts w:ascii="Calibri" w:hAnsi="Calibri" w:cs="Calibri"/>
          <w:b w:val="1"/>
          <w:bCs w:val="1"/>
          <w:color w:val="FF0000"/>
        </w:rPr>
      </w:pPr>
      <w:r w:rsidRPr="60287F22" w:rsidR="00346AA8">
        <w:rPr>
          <w:rFonts w:ascii="Calibri" w:hAnsi="Calibri" w:cs="Calibri"/>
          <w:b w:val="1"/>
          <w:bCs w:val="1"/>
        </w:rPr>
        <w:t>LISTEN TO “</w:t>
      </w:r>
      <w:r w:rsidRPr="60287F22" w:rsidR="00144CE8">
        <w:rPr>
          <w:rFonts w:ascii="Calibri" w:hAnsi="Calibri" w:cs="Calibri"/>
          <w:b w:val="1"/>
          <w:bCs w:val="1"/>
        </w:rPr>
        <w:t>I’M BLUE</w:t>
      </w:r>
      <w:r w:rsidRPr="60287F22" w:rsidR="00800133">
        <w:rPr>
          <w:rFonts w:ascii="Calibri" w:hAnsi="Calibri" w:cs="Calibri"/>
          <w:b w:val="1"/>
          <w:bCs w:val="1"/>
        </w:rPr>
        <w:t xml:space="preserve">” </w:t>
      </w:r>
      <w:hyperlink r:id="Rab89b5d2c1414744">
        <w:r w:rsidRPr="60287F22" w:rsidR="00800133">
          <w:rPr>
            <w:rStyle w:val="Hyperlink"/>
            <w:rFonts w:ascii="Calibri" w:hAnsi="Calibri" w:cs="Calibri"/>
            <w:b w:val="1"/>
            <w:bCs w:val="1"/>
          </w:rPr>
          <w:t>HERE</w:t>
        </w:r>
      </w:hyperlink>
    </w:p>
    <w:p w:rsidR="00715EF5" w:rsidP="00090422" w:rsidRDefault="00715EF5" w14:paraId="5A39BBE3" w14:textId="77777777">
      <w:pPr>
        <w:tabs>
          <w:tab w:val="left" w:pos="528"/>
          <w:tab w:val="center" w:pos="4320"/>
        </w:tabs>
        <w:contextualSpacing/>
        <w:jc w:val="center"/>
        <w:rPr>
          <w:rFonts w:ascii="Calibri" w:hAnsi="Calibri" w:cs="Calibri"/>
          <w:b/>
          <w:bCs/>
          <w:color w:val="FF0000"/>
          <w:sz w:val="22"/>
          <w:szCs w:val="23"/>
        </w:rPr>
      </w:pPr>
    </w:p>
    <w:p w:rsidR="00AD66DD" w:rsidP="00090422" w:rsidRDefault="005D2545" w14:paraId="41C8F396" w14:textId="3C0E7178">
      <w:pPr>
        <w:tabs>
          <w:tab w:val="left" w:pos="528"/>
          <w:tab w:val="center" w:pos="4320"/>
        </w:tabs>
        <w:contextualSpacing/>
        <w:jc w:val="center"/>
        <w:rPr>
          <w:rFonts w:ascii="Calibri" w:hAnsi="Calibri" w:cs="Calibri"/>
          <w:b/>
          <w:bCs/>
          <w:color w:val="FF0000"/>
          <w:sz w:val="22"/>
          <w:szCs w:val="23"/>
        </w:rPr>
      </w:pPr>
      <w:r w:rsidR="005D2545">
        <w:rPr/>
        <w:t xml:space="preserve"> </w:t>
      </w:r>
      <w:r>
        <w:fldChar w:fldCharType="begin"/>
      </w:r>
      <w:r>
        <w:instrText xml:space="preserve"> INCLUDEPICTURE "https://press.atlanticrecords.com/sites/g/files/g2000014001/files/2023-02/Faouzia%20-%20Press%20Photo%20%281%29.jpg" \* MERGEFORMATINET </w:instrText>
      </w:r>
      <w:r>
        <w:fldChar w:fldCharType="separate"/>
      </w:r>
      <w:r w:rsidR="005D2545">
        <w:drawing>
          <wp:inline wp14:editId="3A313D8E" wp14:anchorId="46192748">
            <wp:extent cx="1545112" cy="2317935"/>
            <wp:effectExtent l="0" t="0" r="4445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aaaded9268f8479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45112" cy="231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  <w:r w:rsidR="005D2545">
        <w:drawing>
          <wp:inline wp14:editId="2C9C03A5" wp14:anchorId="1123D240">
            <wp:extent cx="2318966" cy="2318966"/>
            <wp:effectExtent l="0" t="0" r="5715" b="5715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ee086fc44ba946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18966" cy="23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CEC454" w:rsidP="681E9046" w:rsidRDefault="7FCEC454" w14:paraId="71DFAE62" w14:textId="1196E7CF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Style w:val="Hyperlink"/>
          <w:rFonts w:ascii="Calibri" w:hAnsi="Calibri" w:cs="Calibri"/>
          <w:sz w:val="20"/>
          <w:szCs w:val="20"/>
        </w:rPr>
      </w:pPr>
      <w:hyperlink r:id="R17e1bde5c5af4c94">
        <w:r w:rsidRPr="681E9046" w:rsidR="7FCEC454">
          <w:rPr>
            <w:rStyle w:val="Hyperlink"/>
            <w:rFonts w:ascii="Calibri" w:hAnsi="Calibri" w:cs="Calibri"/>
            <w:sz w:val="20"/>
            <w:szCs w:val="20"/>
          </w:rPr>
          <w:t>DOWNLOAD PRESS PHOTO + ARTWORK HERE</w:t>
        </w:r>
      </w:hyperlink>
    </w:p>
    <w:p w:rsidR="006C04F5" w:rsidP="006C04F5" w:rsidRDefault="006C04F5" w14:paraId="71849E25" w14:textId="09BF1901">
      <w:pPr>
        <w:contextualSpacing/>
        <w:rPr>
          <w:rFonts w:ascii="Calibri" w:hAnsi="Calibri"/>
          <w:b/>
          <w:bCs/>
          <w:i/>
          <w:iCs/>
          <w:sz w:val="22"/>
          <w:szCs w:val="22"/>
        </w:rPr>
      </w:pPr>
    </w:p>
    <w:p w:rsidRPr="00E92A2F" w:rsidR="00E92A2F" w:rsidP="681E9046" w:rsidRDefault="00E92A2F" w14:paraId="2AA5461F" w14:textId="3219EC47">
      <w:pPr>
        <w:jc w:val="center"/>
        <w:rPr>
          <w:rFonts w:ascii="Calibri" w:hAnsi="Calibri" w:cs="Calibri"/>
          <w:color w:val="000000" w:themeColor="text1" w:themeTint="FF" w:themeShade="FF"/>
          <w:sz w:val="22"/>
          <w:szCs w:val="22"/>
        </w:rPr>
      </w:pPr>
      <w:r w:rsidRPr="681E9046" w:rsidR="00E92A2F">
        <w:rPr>
          <w:rFonts w:ascii="Calibri" w:hAnsi="Calibri" w:cs="Calibri"/>
          <w:i w:val="1"/>
          <w:iCs w:val="1"/>
          <w:color w:val="000000" w:themeColor="text1" w:themeTint="FF" w:themeShade="FF"/>
          <w:sz w:val="20"/>
          <w:szCs w:val="20"/>
        </w:rPr>
        <w:t>“One of the most powerful new voices you’ll hear this year</w:t>
      </w:r>
      <w:r w:rsidRPr="681E9046" w:rsidR="00E92A2F">
        <w:rPr>
          <w:rFonts w:ascii="Calibri" w:hAnsi="Calibri" w:cs="Calibri"/>
          <w:color w:val="000000" w:themeColor="text1" w:themeTint="FF" w:themeShade="FF"/>
          <w:sz w:val="20"/>
          <w:szCs w:val="20"/>
        </w:rPr>
        <w:t>.”</w:t>
      </w:r>
    </w:p>
    <w:p w:rsidRPr="00E92A2F" w:rsidR="00E92A2F" w:rsidP="00E92A2F" w:rsidRDefault="00E92A2F" w14:paraId="6BAEDD23" w14:textId="3B2CF66A">
      <w:pPr>
        <w:jc w:val="center"/>
        <w:rPr>
          <w:rFonts w:ascii="Calibri" w:hAnsi="Calibri" w:cs="Calibri"/>
          <w:color w:val="000000"/>
          <w:sz w:val="22"/>
          <w:szCs w:val="22"/>
        </w:rPr>
      </w:pPr>
      <w:r w:rsidRPr="681E9046" w:rsidR="00E92A2F">
        <w:rPr>
          <w:rFonts w:ascii="Calibri" w:hAnsi="Calibri" w:cs="Calibri"/>
          <w:b w:val="1"/>
          <w:bCs w:val="1"/>
          <w:color w:val="000000" w:themeColor="text1" w:themeTint="FF" w:themeShade="FF"/>
          <w:sz w:val="20"/>
          <w:szCs w:val="20"/>
        </w:rPr>
        <w:t>– </w:t>
      </w:r>
      <w:r w:rsidRPr="681E9046" w:rsidR="00E92A2F">
        <w:rPr>
          <w:rFonts w:ascii="Calibri" w:hAnsi="Calibri" w:cs="Calibri"/>
          <w:b w:val="1"/>
          <w:bCs w:val="1"/>
          <w:i w:val="1"/>
          <w:iCs w:val="1"/>
          <w:color w:val="000000" w:themeColor="text1" w:themeTint="FF" w:themeShade="FF"/>
          <w:sz w:val="20"/>
          <w:szCs w:val="20"/>
        </w:rPr>
        <w:t>BILLBOARD</w:t>
      </w:r>
    </w:p>
    <w:p w:rsidRPr="00E92A2F" w:rsidR="00E92A2F" w:rsidP="00E92A2F" w:rsidRDefault="00E92A2F" w14:paraId="2E667988" w14:textId="77777777">
      <w:pPr>
        <w:rPr>
          <w:rFonts w:ascii="Calibri" w:hAnsi="Calibri" w:cs="Calibri"/>
          <w:color w:val="000000"/>
        </w:rPr>
      </w:pPr>
      <w:r w:rsidRPr="00E92A2F">
        <w:rPr>
          <w:rFonts w:ascii="Calibri" w:hAnsi="Calibri" w:cs="Calibri"/>
          <w:color w:val="000000"/>
          <w:sz w:val="20"/>
          <w:szCs w:val="20"/>
        </w:rPr>
        <w:t> </w:t>
      </w:r>
    </w:p>
    <w:p w:rsidRPr="00E92A2F" w:rsidR="00E92A2F" w:rsidP="681E9046" w:rsidRDefault="00E92A2F" w14:paraId="550DBDCE" w14:textId="7382C82A">
      <w:pPr>
        <w:jc w:val="center"/>
        <w:rPr>
          <w:rFonts w:ascii="Calibri" w:hAnsi="Calibri" w:cs="Calibri"/>
          <w:color w:val="000000" w:themeColor="text1" w:themeTint="FF" w:themeShade="FF"/>
        </w:rPr>
      </w:pPr>
      <w:r w:rsidRPr="681E9046" w:rsidR="00E92A2F">
        <w:rPr>
          <w:rFonts w:ascii="Calibri" w:hAnsi="Calibri" w:cs="Calibri"/>
          <w:i w:val="1"/>
          <w:iCs w:val="1"/>
          <w:color w:val="000000" w:themeColor="text1" w:themeTint="FF" w:themeShade="FF"/>
          <w:sz w:val="20"/>
          <w:szCs w:val="20"/>
        </w:rPr>
        <w:t>“What sets the singer-songwriter apart, though, is a stirring inflection that nods to her Arab roots” </w:t>
      </w:r>
    </w:p>
    <w:p w:rsidRPr="00E92A2F" w:rsidR="00E92A2F" w:rsidP="00E92A2F" w:rsidRDefault="00E92A2F" w14:paraId="41363840" w14:textId="25F37410">
      <w:pPr>
        <w:jc w:val="center"/>
        <w:rPr>
          <w:rFonts w:ascii="Calibri" w:hAnsi="Calibri" w:cs="Calibri"/>
          <w:color w:val="000000"/>
        </w:rPr>
      </w:pPr>
      <w:r w:rsidRPr="681E9046" w:rsidR="00E92A2F">
        <w:rPr>
          <w:rFonts w:ascii="Calibri" w:hAnsi="Calibri" w:cs="Calibri"/>
          <w:i w:val="1"/>
          <w:iCs w:val="1"/>
          <w:color w:val="000000" w:themeColor="text1" w:themeTint="FF" w:themeShade="FF"/>
          <w:sz w:val="20"/>
          <w:szCs w:val="20"/>
        </w:rPr>
        <w:t>–</w:t>
      </w:r>
      <w:r w:rsidRPr="681E9046" w:rsidR="00E92A2F">
        <w:rPr>
          <w:rFonts w:ascii="Calibri" w:hAnsi="Calibri" w:cs="Calibri"/>
          <w:b w:val="1"/>
          <w:bCs w:val="1"/>
          <w:i w:val="1"/>
          <w:iCs w:val="1"/>
          <w:color w:val="000000" w:themeColor="text1" w:themeTint="FF" w:themeShade="FF"/>
          <w:sz w:val="20"/>
          <w:szCs w:val="20"/>
        </w:rPr>
        <w:t> ENTERTAINMENT WEEKLY</w:t>
      </w:r>
    </w:p>
    <w:p w:rsidRPr="00E92A2F" w:rsidR="00E92A2F" w:rsidP="00E92A2F" w:rsidRDefault="00E92A2F" w14:paraId="5818BE26" w14:textId="77777777">
      <w:pPr>
        <w:jc w:val="center"/>
        <w:rPr>
          <w:rFonts w:ascii="Calibri" w:hAnsi="Calibri" w:cs="Calibri"/>
          <w:color w:val="000000"/>
        </w:rPr>
      </w:pPr>
      <w:r w:rsidRPr="00E92A2F">
        <w:rPr>
          <w:rFonts w:ascii="Calibri" w:hAnsi="Calibri" w:cs="Calibri"/>
          <w:color w:val="000000"/>
          <w:sz w:val="20"/>
          <w:szCs w:val="20"/>
        </w:rPr>
        <w:t> </w:t>
      </w:r>
    </w:p>
    <w:p w:rsidRPr="00E92A2F" w:rsidR="00E92A2F" w:rsidP="681E9046" w:rsidRDefault="00E92A2F" w14:paraId="6AFD7E63" w14:textId="68ECD5AD">
      <w:pPr>
        <w:jc w:val="center"/>
        <w:rPr>
          <w:rFonts w:ascii="Calibri" w:hAnsi="Calibri" w:cs="Calibri"/>
          <w:color w:val="000000" w:themeColor="text1" w:themeTint="FF" w:themeShade="FF"/>
        </w:rPr>
      </w:pPr>
      <w:r w:rsidRPr="681E9046" w:rsidR="00E92A2F">
        <w:rPr>
          <w:rFonts w:ascii="Calibri" w:hAnsi="Calibri" w:cs="Calibri"/>
          <w:i w:val="1"/>
          <w:iCs w:val="1"/>
          <w:color w:val="000000" w:themeColor="text1" w:themeTint="FF" w:themeShade="FF"/>
          <w:sz w:val="20"/>
          <w:szCs w:val="20"/>
        </w:rPr>
        <w:t>“</w:t>
      </w:r>
      <w:proofErr w:type="spellStart"/>
      <w:r w:rsidRPr="681E9046" w:rsidR="00E92A2F">
        <w:rPr>
          <w:rFonts w:ascii="Calibri" w:hAnsi="Calibri" w:cs="Calibri"/>
          <w:i w:val="1"/>
          <w:iCs w:val="1"/>
          <w:color w:val="000000" w:themeColor="text1" w:themeTint="FF" w:themeShade="FF"/>
          <w:sz w:val="20"/>
          <w:szCs w:val="20"/>
        </w:rPr>
        <w:t>Faouzia</w:t>
      </w:r>
      <w:proofErr w:type="spellEnd"/>
      <w:r w:rsidRPr="681E9046" w:rsidR="00E92A2F">
        <w:rPr>
          <w:rFonts w:ascii="Calibri" w:hAnsi="Calibri" w:cs="Calibri"/>
          <w:i w:val="1"/>
          <w:iCs w:val="1"/>
          <w:color w:val="000000" w:themeColor="text1" w:themeTint="FF" w:themeShade="FF"/>
          <w:sz w:val="20"/>
          <w:szCs w:val="20"/>
        </w:rPr>
        <w:t xml:space="preserve"> </w:t>
      </w:r>
      <w:r w:rsidRPr="681E9046" w:rsidR="00E92A2F">
        <w:rPr>
          <w:rFonts w:ascii="Calibri" w:hAnsi="Calibri" w:cs="Calibri"/>
          <w:i w:val="1"/>
          <w:iCs w:val="1"/>
          <w:color w:val="000000" w:themeColor="text1" w:themeTint="FF" w:themeShade="FF"/>
          <w:sz w:val="20"/>
          <w:szCs w:val="20"/>
        </w:rPr>
        <w:t>is the Next Big Thing”</w:t>
      </w:r>
    </w:p>
    <w:p w:rsidRPr="00E92A2F" w:rsidR="00E92A2F" w:rsidP="00E92A2F" w:rsidRDefault="00E92A2F" w14:paraId="64C106E5" w14:textId="548CC8E7">
      <w:pPr>
        <w:jc w:val="center"/>
        <w:rPr>
          <w:rFonts w:ascii="Calibri" w:hAnsi="Calibri" w:cs="Calibri"/>
          <w:color w:val="000000"/>
        </w:rPr>
      </w:pPr>
      <w:r w:rsidRPr="681E9046" w:rsidR="00E92A2F">
        <w:rPr>
          <w:rFonts w:ascii="Calibri" w:hAnsi="Calibri" w:cs="Calibri"/>
          <w:b w:val="1"/>
          <w:bCs w:val="1"/>
          <w:color w:val="000000" w:themeColor="text1" w:themeTint="FF" w:themeShade="FF"/>
          <w:sz w:val="20"/>
          <w:szCs w:val="20"/>
        </w:rPr>
        <w:t>– </w:t>
      </w:r>
      <w:r w:rsidRPr="681E9046" w:rsidR="00E92A2F">
        <w:rPr>
          <w:rFonts w:ascii="Calibri" w:hAnsi="Calibri" w:cs="Calibri"/>
          <w:b w:val="1"/>
          <w:bCs w:val="1"/>
          <w:i w:val="1"/>
          <w:iCs w:val="1"/>
          <w:color w:val="000000" w:themeColor="text1" w:themeTint="FF" w:themeShade="FF"/>
          <w:sz w:val="20"/>
          <w:szCs w:val="20"/>
        </w:rPr>
        <w:t>BUSTLE</w:t>
      </w:r>
    </w:p>
    <w:p w:rsidRPr="00FB7F41" w:rsidR="00090422" w:rsidP="417DEA0A" w:rsidRDefault="00090422" w14:paraId="0D0B940D" w14:textId="77777777">
      <w:pPr>
        <w:contextualSpacing/>
        <w:jc w:val="both"/>
        <w:rPr>
          <w:rFonts w:ascii="Calibri" w:hAnsi="Calibri"/>
          <w:sz w:val="22"/>
          <w:szCs w:val="22"/>
        </w:rPr>
      </w:pPr>
    </w:p>
    <w:p w:rsidRPr="00E92A2F" w:rsidR="00204355" w:rsidP="000F40EC" w:rsidRDefault="00E97913" w14:paraId="3732C4E9" w14:textId="1D93E2E4">
      <w:pPr>
        <w:spacing/>
        <w:contextualSpacing/>
        <w:jc w:val="both"/>
        <w:rPr>
          <w:rFonts w:ascii="Calibri" w:hAnsi="Calibri"/>
        </w:rPr>
      </w:pPr>
      <w:r w:rsidRPr="60287F22" w:rsidR="00E97913">
        <w:rPr>
          <w:rFonts w:ascii="Calibri" w:hAnsi="Calibri"/>
        </w:rPr>
        <w:t xml:space="preserve">Internationally acclaimed </w:t>
      </w:r>
      <w:r w:rsidRPr="60287F22" w:rsidR="002D2C58">
        <w:rPr>
          <w:rFonts w:ascii="Calibri" w:hAnsi="Calibri"/>
        </w:rPr>
        <w:t>Moroccan-Canadian</w:t>
      </w:r>
      <w:r w:rsidRPr="60287F22" w:rsidR="00346AA8">
        <w:rPr>
          <w:rFonts w:ascii="Calibri" w:hAnsi="Calibri"/>
        </w:rPr>
        <w:t xml:space="preserve"> </w:t>
      </w:r>
      <w:r w:rsidRPr="60287F22" w:rsidR="00715EF5">
        <w:rPr>
          <w:rFonts w:ascii="Calibri" w:hAnsi="Calibri"/>
        </w:rPr>
        <w:t xml:space="preserve">singer/songwriter/multi-instrumentalist </w:t>
      </w:r>
      <w:r w:rsidRPr="60287F22" w:rsidR="00715EF5">
        <w:rPr>
          <w:rFonts w:ascii="Calibri" w:hAnsi="Calibri"/>
          <w:b w:val="1"/>
          <w:bCs w:val="1"/>
        </w:rPr>
        <w:t>Faouzia</w:t>
      </w:r>
      <w:r w:rsidRPr="60287F22" w:rsidR="00346AA8">
        <w:rPr>
          <w:rFonts w:ascii="Calibri" w:hAnsi="Calibri"/>
        </w:rPr>
        <w:t xml:space="preserve"> </w:t>
      </w:r>
      <w:r w:rsidRPr="60287F22" w:rsidR="006A75DB">
        <w:rPr>
          <w:rFonts w:ascii="Calibri" w:hAnsi="Calibri"/>
        </w:rPr>
        <w:t xml:space="preserve">has shared </w:t>
      </w:r>
      <w:r w:rsidRPr="60287F22" w:rsidR="00144CE8">
        <w:rPr>
          <w:rFonts w:ascii="Calibri" w:hAnsi="Calibri"/>
        </w:rPr>
        <w:t xml:space="preserve">her viral </w:t>
      </w:r>
      <w:r w:rsidRPr="60287F22" w:rsidR="002C3AD3">
        <w:rPr>
          <w:rFonts w:ascii="Calibri" w:hAnsi="Calibri"/>
        </w:rPr>
        <w:t>hit</w:t>
      </w:r>
      <w:r w:rsidRPr="60287F22" w:rsidR="00144CE8">
        <w:rPr>
          <w:rFonts w:ascii="Calibri" w:hAnsi="Calibri"/>
        </w:rPr>
        <w:t xml:space="preserve"> single, “</w:t>
      </w:r>
      <w:hyperlink r:id="Rf930cab460e14b54">
        <w:r w:rsidRPr="60287F22" w:rsidR="00144CE8">
          <w:rPr>
            <w:rStyle w:val="Hyperlink"/>
            <w:rFonts w:ascii="Calibri" w:hAnsi="Calibri"/>
            <w:b w:val="1"/>
            <w:bCs w:val="1"/>
          </w:rPr>
          <w:t>I’m Blue</w:t>
        </w:r>
        <w:r w:rsidRPr="60287F22" w:rsidR="07D5AC4E">
          <w:rPr>
            <w:rStyle w:val="Hyperlink"/>
            <w:rFonts w:ascii="Calibri" w:hAnsi="Calibri"/>
            <w:b w:val="1"/>
            <w:bCs w:val="1"/>
          </w:rPr>
          <w:t>.</w:t>
        </w:r>
      </w:hyperlink>
      <w:r w:rsidRPr="60287F22" w:rsidR="00144CE8">
        <w:rPr>
          <w:rFonts w:ascii="Calibri" w:hAnsi="Calibri"/>
        </w:rPr>
        <w:t>”</w:t>
      </w:r>
      <w:r w:rsidRPr="60287F22" w:rsidR="00144CE8">
        <w:rPr>
          <w:rFonts w:ascii="Calibri" w:hAnsi="Calibri"/>
          <w:color w:val="FF0000"/>
        </w:rPr>
        <w:t xml:space="preserve"> </w:t>
      </w:r>
      <w:r w:rsidRPr="60287F22" w:rsidR="00144CE8">
        <w:rPr>
          <w:rFonts w:ascii="Calibri" w:hAnsi="Calibri"/>
        </w:rPr>
        <w:t>A</w:t>
      </w:r>
      <w:r w:rsidRPr="60287F22" w:rsidR="00E92A2F">
        <w:rPr>
          <w:rFonts w:ascii="Calibri" w:hAnsi="Calibri"/>
        </w:rPr>
        <w:t xml:space="preserve"> haunting and ethereal </w:t>
      </w:r>
      <w:r w:rsidRPr="60287F22" w:rsidR="00144CE8">
        <w:rPr>
          <w:rFonts w:ascii="Calibri" w:hAnsi="Calibri"/>
        </w:rPr>
        <w:t xml:space="preserve">new rendition of </w:t>
      </w:r>
      <w:r w:rsidRPr="60287F22" w:rsidR="00144CE8">
        <w:rPr>
          <w:rFonts w:ascii="Calibri" w:hAnsi="Calibri"/>
          <w:b w:val="1"/>
          <w:bCs w:val="1"/>
        </w:rPr>
        <w:t>Eiffel 65’s</w:t>
      </w:r>
      <w:r w:rsidRPr="60287F22" w:rsidR="00144CE8">
        <w:rPr>
          <w:rFonts w:ascii="Calibri" w:hAnsi="Calibri"/>
        </w:rPr>
        <w:t xml:space="preserve"> worldwide #1 hit, “Blue (Da Ba Dee),” the track was first recorded by </w:t>
      </w:r>
      <w:r w:rsidRPr="60287F22" w:rsidR="00144CE8">
        <w:rPr>
          <w:rFonts w:ascii="Calibri" w:hAnsi="Calibri"/>
        </w:rPr>
        <w:t>Faouzia</w:t>
      </w:r>
      <w:r w:rsidRPr="60287F22" w:rsidR="00144CE8">
        <w:rPr>
          <w:rFonts w:ascii="Calibri" w:hAnsi="Calibri"/>
        </w:rPr>
        <w:t xml:space="preserve"> more than three years ago, earning millions of worldwide streams and over 4.6M video views via YouTube </w:t>
      </w:r>
      <w:hyperlink r:id="R2a761ba6aeeb41b6">
        <w:r w:rsidRPr="60287F22" w:rsidR="00144CE8">
          <w:rPr>
            <w:rStyle w:val="Hyperlink"/>
            <w:rFonts w:ascii="Calibri" w:hAnsi="Calibri"/>
          </w:rPr>
          <w:t>HERE</w:t>
        </w:r>
      </w:hyperlink>
      <w:r w:rsidRPr="60287F22" w:rsidR="00144CE8">
        <w:rPr>
          <w:rFonts w:ascii="Calibri" w:hAnsi="Calibri"/>
        </w:rPr>
        <w:t xml:space="preserve">. Last month then saw “I’m Blue” featured in the smash Netflix series, </w:t>
      </w:r>
      <w:r w:rsidRPr="60287F22" w:rsidR="00144CE8">
        <w:rPr>
          <w:rFonts w:ascii="Calibri" w:hAnsi="Calibri"/>
          <w:b w:val="1"/>
          <w:bCs w:val="1"/>
          <w:i w:val="1"/>
          <w:iCs w:val="1"/>
        </w:rPr>
        <w:t>Red Rose</w:t>
      </w:r>
      <w:r w:rsidRPr="60287F22" w:rsidR="00144CE8">
        <w:rPr>
          <w:rFonts w:ascii="Calibri" w:hAnsi="Calibri"/>
        </w:rPr>
        <w:t>, rocketing it to Shazam’s “Top 200” in Germany, France, and the UK.</w:t>
      </w:r>
    </w:p>
    <w:p w:rsidR="00E92A2F" w:rsidP="000F40EC" w:rsidRDefault="00E92A2F" w14:paraId="79C89B27" w14:textId="11D28F6A">
      <w:pPr>
        <w:contextualSpacing/>
        <w:jc w:val="both"/>
      </w:pPr>
    </w:p>
    <w:p w:rsidRPr="002C3AD3" w:rsidR="00283AD9" w:rsidP="000F40EC" w:rsidRDefault="00283AD9" w14:paraId="57FF218B" w14:textId="3CB02560">
      <w:pPr>
        <w:spacing/>
        <w:contextualSpacing/>
        <w:jc w:val="both"/>
        <w:rPr>
          <w:rFonts w:ascii="Calibri" w:hAnsi="Calibri" w:cs="Calibri"/>
        </w:rPr>
      </w:pPr>
      <w:r w:rsidRPr="681E9046" w:rsidR="00283AD9">
        <w:rPr>
          <w:rFonts w:ascii="Calibri" w:hAnsi="Calibri"/>
        </w:rPr>
        <w:t xml:space="preserve">With collaborations with </w:t>
      </w:r>
      <w:r w:rsidRPr="681E9046" w:rsidR="00283AD9">
        <w:rPr>
          <w:rFonts w:ascii="Calibri" w:hAnsi="Calibri"/>
          <w:b w:val="1"/>
          <w:bCs w:val="1"/>
        </w:rPr>
        <w:t>John Legend</w:t>
      </w:r>
      <w:r w:rsidRPr="681E9046" w:rsidR="00283AD9">
        <w:rPr>
          <w:rFonts w:ascii="Calibri" w:hAnsi="Calibri"/>
        </w:rPr>
        <w:t xml:space="preserve">, </w:t>
      </w:r>
      <w:r w:rsidRPr="681E9046" w:rsidR="00283AD9">
        <w:rPr>
          <w:rFonts w:ascii="Calibri" w:hAnsi="Calibri"/>
          <w:b w:val="1"/>
          <w:bCs w:val="1"/>
        </w:rPr>
        <w:t>Kelly Clarkson</w:t>
      </w:r>
      <w:r w:rsidRPr="681E9046" w:rsidR="00283AD9">
        <w:rPr>
          <w:rFonts w:ascii="Calibri" w:hAnsi="Calibri"/>
        </w:rPr>
        <w:t xml:space="preserve">, </w:t>
      </w:r>
      <w:r w:rsidRPr="681E9046" w:rsidR="00283AD9">
        <w:rPr>
          <w:rFonts w:ascii="Calibri" w:hAnsi="Calibri"/>
          <w:b w:val="1"/>
          <w:bCs w:val="1"/>
        </w:rPr>
        <w:t>David Guetta</w:t>
      </w:r>
      <w:r w:rsidRPr="681E9046" w:rsidR="00283AD9">
        <w:rPr>
          <w:rFonts w:ascii="Calibri" w:hAnsi="Calibri"/>
        </w:rPr>
        <w:t>, and more</w:t>
      </w:r>
      <w:r w:rsidRPr="681E9046" w:rsidR="00283AD9">
        <w:rPr>
          <w:rFonts w:ascii="Calibri" w:hAnsi="Calibri"/>
        </w:rPr>
        <w:t xml:space="preserve"> </w:t>
      </w:r>
      <w:proofErr w:type="spellStart"/>
      <w:r w:rsidRPr="681E9046" w:rsidR="00283AD9">
        <w:rPr>
          <w:rFonts w:ascii="Calibri" w:hAnsi="Calibri"/>
        </w:rPr>
        <w:t>Faouzia</w:t>
      </w:r>
      <w:proofErr w:type="spellEnd"/>
      <w:r w:rsidRPr="681E9046" w:rsidR="00283AD9">
        <w:rPr>
          <w:rFonts w:ascii="Calibri" w:hAnsi="Calibri"/>
        </w:rPr>
        <w:t xml:space="preserve"> has been named </w:t>
      </w:r>
      <w:r w:rsidRPr="681E9046" w:rsidR="00283AD9">
        <w:rPr>
          <w:rFonts w:ascii="Calibri" w:hAnsi="Calibri"/>
        </w:rPr>
        <w:t xml:space="preserve">one of </w:t>
      </w:r>
      <w:hyperlink r:id="R48ea8e652b364d40">
        <w:r w:rsidRPr="681E9046" w:rsidR="00283AD9">
          <w:rPr>
            <w:rStyle w:val="Hyperlink"/>
            <w:rFonts w:ascii="Calibri" w:hAnsi="Calibri"/>
            <w:i w:val="1"/>
            <w:iCs w:val="1"/>
          </w:rPr>
          <w:t>Variety’s</w:t>
        </w:r>
      </w:hyperlink>
      <w:r w:rsidRPr="681E9046" w:rsidR="00283AD9">
        <w:rPr>
          <w:rFonts w:ascii="Calibri" w:hAnsi="Calibri"/>
        </w:rPr>
        <w:t xml:space="preserve"> “</w:t>
      </w:r>
      <w:r w:rsidRPr="681E9046" w:rsidR="00283AD9">
        <w:rPr>
          <w:rFonts w:ascii="Calibri" w:hAnsi="Calibri"/>
          <w:i w:val="1"/>
          <w:iCs w:val="1"/>
        </w:rPr>
        <w:t>Artists to Watch for the 2022 Grammys</w:t>
      </w:r>
      <w:r w:rsidRPr="681E9046" w:rsidR="00283AD9">
        <w:rPr>
          <w:rFonts w:ascii="Calibri" w:hAnsi="Calibri"/>
        </w:rPr>
        <w:t xml:space="preserve">,” </w:t>
      </w:r>
      <w:hyperlink r:id="Rc2ce8826a0d24d98">
        <w:r w:rsidRPr="681E9046" w:rsidR="00283AD9">
          <w:rPr>
            <w:rStyle w:val="Hyperlink"/>
            <w:rFonts w:ascii="Calibri" w:hAnsi="Calibri"/>
            <w:i w:val="1"/>
            <w:iCs w:val="1"/>
          </w:rPr>
          <w:t>Vogue’s</w:t>
        </w:r>
      </w:hyperlink>
      <w:r w:rsidRPr="681E9046" w:rsidR="00283AD9">
        <w:rPr>
          <w:rFonts w:ascii="Calibri" w:hAnsi="Calibri" w:cs="Calibri"/>
        </w:rPr>
        <w:t xml:space="preserve"> “S</w:t>
      </w:r>
      <w:r w:rsidRPr="681E9046" w:rsidR="00283AD9">
        <w:rPr>
          <w:rFonts w:ascii="Calibri" w:hAnsi="Calibri" w:cs="Calibri"/>
          <w:i w:val="1"/>
          <w:iCs w:val="1"/>
        </w:rPr>
        <w:t>tyle Stars Set to Make 2022 Exciting</w:t>
      </w:r>
      <w:r w:rsidRPr="681E9046" w:rsidR="00283AD9">
        <w:rPr>
          <w:rFonts w:ascii="Calibri" w:hAnsi="Calibri" w:cs="Calibri"/>
        </w:rPr>
        <w:t xml:space="preserve">,” </w:t>
      </w:r>
      <w:hyperlink r:id="R02615edd736c4f8f">
        <w:r w:rsidRPr="681E9046" w:rsidR="00283AD9">
          <w:rPr>
            <w:rStyle w:val="Hyperlink"/>
            <w:rFonts w:ascii="Calibri" w:hAnsi="Calibri"/>
            <w:i w:val="1"/>
            <w:iCs w:val="1"/>
          </w:rPr>
          <w:t>PEOPLE</w:t>
        </w:r>
      </w:hyperlink>
      <w:r w:rsidRPr="681E9046" w:rsidR="00283AD9">
        <w:rPr>
          <w:rFonts w:ascii="Calibri" w:hAnsi="Calibri"/>
        </w:rPr>
        <w:t>’s “</w:t>
      </w:r>
      <w:r w:rsidRPr="681E9046" w:rsidR="00283AD9">
        <w:rPr>
          <w:rFonts w:ascii="Calibri" w:hAnsi="Calibri"/>
          <w:i w:val="1"/>
          <w:iCs w:val="1"/>
        </w:rPr>
        <w:t>Talented Emerging Artists Making Their Mark on the Musical Landscape,</w:t>
      </w:r>
      <w:r w:rsidRPr="681E9046" w:rsidR="00283AD9">
        <w:rPr>
          <w:rFonts w:ascii="Calibri" w:hAnsi="Calibri"/>
        </w:rPr>
        <w:t xml:space="preserve">” and </w:t>
      </w:r>
      <w:hyperlink r:id="Rf13a9c612f5a42ab">
        <w:r w:rsidRPr="681E9046" w:rsidR="00283AD9">
          <w:rPr>
            <w:rStyle w:val="Hyperlink"/>
            <w:rFonts w:ascii="Calibri" w:hAnsi="Calibri"/>
            <w:i w:val="1"/>
            <w:iCs w:val="1"/>
          </w:rPr>
          <w:t>Entertainment Weekly</w:t>
        </w:r>
      </w:hyperlink>
      <w:r w:rsidRPr="681E9046" w:rsidR="00283AD9">
        <w:rPr>
          <w:rFonts w:ascii="Calibri" w:hAnsi="Calibri"/>
          <w:i w:val="1"/>
          <w:iCs w:val="1"/>
        </w:rPr>
        <w:t>’</w:t>
      </w:r>
      <w:r w:rsidRPr="681E9046" w:rsidR="00283AD9">
        <w:rPr>
          <w:rFonts w:ascii="Calibri" w:hAnsi="Calibri"/>
        </w:rPr>
        <w:t>s “</w:t>
      </w:r>
      <w:r w:rsidRPr="681E9046" w:rsidR="00283AD9">
        <w:rPr>
          <w:rFonts w:ascii="Calibri" w:hAnsi="Calibri"/>
          <w:i w:val="1"/>
          <w:iCs w:val="1"/>
        </w:rPr>
        <w:t>Artists to Watch in 2022</w:t>
      </w:r>
      <w:r w:rsidRPr="681E9046" w:rsidR="00283AD9">
        <w:rPr>
          <w:rFonts w:ascii="Calibri" w:hAnsi="Calibri"/>
        </w:rPr>
        <w:t xml:space="preserve">” </w:t>
      </w:r>
      <w:r w:rsidRPr="681E9046" w:rsidR="00283AD9">
        <w:rPr>
          <w:rFonts w:ascii="Calibri" w:hAnsi="Calibri"/>
        </w:rPr>
        <w:t xml:space="preserve">and has amassed over </w:t>
      </w:r>
      <w:r w:rsidRPr="681E9046" w:rsidR="00283AD9">
        <w:rPr>
          <w:rFonts w:ascii="Calibri" w:hAnsi="Calibri"/>
          <w:b w:val="1"/>
          <w:bCs w:val="1"/>
        </w:rPr>
        <w:t xml:space="preserve">1.1B </w:t>
      </w:r>
      <w:r w:rsidRPr="681E9046" w:rsidR="00283AD9">
        <w:rPr>
          <w:rFonts w:ascii="Calibri" w:hAnsi="Calibri"/>
        </w:rPr>
        <w:t>global streams</w:t>
      </w:r>
      <w:r w:rsidRPr="681E9046" w:rsidR="00283AD9">
        <w:rPr>
          <w:rFonts w:ascii="Calibri" w:hAnsi="Calibri"/>
        </w:rPr>
        <w:t>. Boasting</w:t>
      </w:r>
      <w:r w:rsidRPr="681E9046" w:rsidR="00283AD9">
        <w:rPr>
          <w:rFonts w:ascii="Calibri" w:hAnsi="Calibri"/>
        </w:rPr>
        <w:t xml:space="preserve"> a combined social reach of over </w:t>
      </w:r>
      <w:r w:rsidRPr="681E9046" w:rsidR="00283AD9">
        <w:rPr>
          <w:rFonts w:ascii="Calibri" w:hAnsi="Calibri"/>
          <w:b w:val="1"/>
          <w:bCs w:val="1"/>
        </w:rPr>
        <w:t xml:space="preserve">11M </w:t>
      </w:r>
      <w:r w:rsidRPr="681E9046" w:rsidR="00283AD9">
        <w:rPr>
          <w:rFonts w:ascii="Calibri" w:hAnsi="Calibri"/>
        </w:rPr>
        <w:t>followers</w:t>
      </w:r>
      <w:r w:rsidRPr="681E9046" w:rsidR="00283AD9">
        <w:rPr>
          <w:rFonts w:ascii="Calibri" w:hAnsi="Calibri"/>
        </w:rPr>
        <w:t>, o</w:t>
      </w:r>
      <w:r w:rsidRPr="681E9046" w:rsidR="00283AD9">
        <w:rPr>
          <w:rFonts w:ascii="Calibri" w:hAnsi="Calibri"/>
        </w:rPr>
        <w:t xml:space="preserve">ver </w:t>
      </w:r>
      <w:r w:rsidRPr="681E9046" w:rsidR="00283AD9">
        <w:rPr>
          <w:rFonts w:ascii="Calibri" w:hAnsi="Calibri"/>
          <w:b w:val="1"/>
          <w:bCs w:val="1"/>
        </w:rPr>
        <w:t>2.26M</w:t>
      </w:r>
      <w:r w:rsidRPr="681E9046" w:rsidR="00283AD9">
        <w:rPr>
          <w:rFonts w:ascii="Calibri" w:hAnsi="Calibri"/>
        </w:rPr>
        <w:t xml:space="preserve"> </w:t>
      </w:r>
      <w:hyperlink r:id="Ra95836d1e70c432a">
        <w:r w:rsidRPr="681E9046" w:rsidR="00283AD9">
          <w:rPr>
            <w:rStyle w:val="Hyperlink"/>
            <w:rFonts w:ascii="Calibri" w:hAnsi="Calibri"/>
          </w:rPr>
          <w:t>YouTube</w:t>
        </w:r>
      </w:hyperlink>
      <w:r w:rsidRPr="681E9046" w:rsidR="00283AD9">
        <w:rPr>
          <w:rFonts w:ascii="Calibri" w:hAnsi="Calibri"/>
        </w:rPr>
        <w:t xml:space="preserve"> subscribers, </w:t>
      </w:r>
      <w:r w:rsidRPr="681E9046" w:rsidR="00283AD9">
        <w:rPr>
          <w:rFonts w:ascii="Calibri" w:hAnsi="Calibri"/>
          <w:b w:val="1"/>
          <w:bCs w:val="1"/>
        </w:rPr>
        <w:t>2M</w:t>
      </w:r>
      <w:r w:rsidRPr="681E9046" w:rsidR="00283AD9">
        <w:rPr>
          <w:rFonts w:ascii="Calibri" w:hAnsi="Calibri"/>
        </w:rPr>
        <w:t xml:space="preserve"> </w:t>
      </w:r>
      <w:hyperlink r:id="R2ef4dc09d89846f2">
        <w:r w:rsidRPr="681E9046" w:rsidR="00283AD9">
          <w:rPr>
            <w:rStyle w:val="Hyperlink"/>
            <w:rFonts w:ascii="Calibri" w:hAnsi="Calibri"/>
          </w:rPr>
          <w:t>Instagram</w:t>
        </w:r>
      </w:hyperlink>
      <w:r w:rsidRPr="681E9046" w:rsidR="00283AD9">
        <w:rPr>
          <w:rFonts w:ascii="Calibri" w:hAnsi="Calibri"/>
        </w:rPr>
        <w:t xml:space="preserve"> followers and more than </w:t>
      </w:r>
      <w:r w:rsidRPr="681E9046" w:rsidR="00283AD9">
        <w:rPr>
          <w:rFonts w:ascii="Calibri" w:hAnsi="Calibri"/>
          <w:b w:val="1"/>
          <w:bCs w:val="1"/>
        </w:rPr>
        <w:t>3.4M</w:t>
      </w:r>
      <w:r w:rsidRPr="681E9046" w:rsidR="00283AD9">
        <w:rPr>
          <w:rFonts w:ascii="Calibri" w:hAnsi="Calibri"/>
        </w:rPr>
        <w:t xml:space="preserve"> </w:t>
      </w:r>
      <w:hyperlink r:id="Rbb3817bff8b343ba">
        <w:r w:rsidRPr="681E9046" w:rsidR="00283AD9">
          <w:rPr>
            <w:rStyle w:val="Hyperlink"/>
            <w:rFonts w:ascii="Calibri" w:hAnsi="Calibri"/>
          </w:rPr>
          <w:t>Tik Tok</w:t>
        </w:r>
      </w:hyperlink>
      <w:r w:rsidRPr="681E9046" w:rsidR="00283AD9">
        <w:rPr>
          <w:rFonts w:ascii="Calibri" w:hAnsi="Calibri"/>
        </w:rPr>
        <w:t xml:space="preserve"> followers, </w:t>
      </w:r>
      <w:proofErr w:type="spellStart"/>
      <w:r w:rsidRPr="681E9046" w:rsidR="00283AD9">
        <w:rPr>
          <w:rFonts w:ascii="Calibri" w:hAnsi="Calibri"/>
        </w:rPr>
        <w:t>Faouzia</w:t>
      </w:r>
      <w:proofErr w:type="spellEnd"/>
      <w:r w:rsidRPr="681E9046" w:rsidR="00283AD9">
        <w:rPr>
          <w:rFonts w:ascii="Calibri" w:hAnsi="Calibri"/>
        </w:rPr>
        <w:t xml:space="preserve"> has cemented herself as a surefire artist to watch.</w:t>
      </w:r>
      <w:proofErr w:type="spellStart"/>
      <w:proofErr w:type="spellEnd"/>
    </w:p>
    <w:p w:rsidR="00E92A2F" w:rsidP="681E9046" w:rsidRDefault="00E92A2F" w14:paraId="3F7CAEF4" w14:noSpellErr="1" w14:textId="642F2683">
      <w:pPr>
        <w:pStyle w:val="Normal"/>
        <w:spacing/>
        <w:contextualSpacing/>
        <w:jc w:val="center"/>
      </w:pPr>
    </w:p>
    <w:p w:rsidRPr="00E92A2F" w:rsidR="00E92A2F" w:rsidP="00E92A2F" w:rsidRDefault="00E92A2F" w14:paraId="6FE7CDA8" w14:textId="77777777">
      <w:pPr>
        <w:contextualSpacing/>
        <w:jc w:val="center"/>
        <w:rPr>
          <w:rFonts w:ascii="Calibri" w:hAnsi="Calibri"/>
          <w:b/>
          <w:u w:val="single"/>
        </w:rPr>
      </w:pPr>
      <w:r w:rsidRPr="00E92A2F">
        <w:rPr>
          <w:rFonts w:ascii="Calibri" w:hAnsi="Calibri"/>
          <w:b/>
          <w:u w:val="single"/>
        </w:rPr>
        <w:t>CONNECT WITH FAOUZIA</w:t>
      </w:r>
    </w:p>
    <w:p w:rsidRPr="002C3AD3" w:rsidR="00E92A2F" w:rsidP="00E92A2F" w:rsidRDefault="00E92A2F" w14:paraId="2AC9865A" w14:textId="77777777">
      <w:pPr>
        <w:spacing w:after="100" w:afterAutospacing="1"/>
        <w:contextualSpacing/>
        <w:jc w:val="center"/>
        <w:rPr>
          <w:rFonts w:ascii="Calibri" w:hAnsi="Calibri"/>
        </w:rPr>
      </w:pPr>
      <w:hyperlink w:history="1" r:id="rId21">
        <w:r w:rsidRPr="002C3AD3">
          <w:rPr>
            <w:rStyle w:val="Hyperlink"/>
            <w:rFonts w:ascii="Calibri" w:hAnsi="Calibri"/>
          </w:rPr>
          <w:t>WEBSITE</w:t>
        </w:r>
      </w:hyperlink>
      <w:r w:rsidRPr="002C3AD3">
        <w:rPr>
          <w:rFonts w:ascii="Calibri" w:hAnsi="Calibri"/>
        </w:rPr>
        <w:t xml:space="preserve"> | </w:t>
      </w:r>
      <w:hyperlink w:history="1" r:id="rId22">
        <w:r w:rsidRPr="002C3AD3">
          <w:rPr>
            <w:rStyle w:val="Hyperlink"/>
            <w:rFonts w:ascii="Calibri" w:hAnsi="Calibri"/>
          </w:rPr>
          <w:t>FACEBOOK</w:t>
        </w:r>
      </w:hyperlink>
      <w:r w:rsidRPr="002C3AD3">
        <w:rPr>
          <w:rFonts w:ascii="Calibri" w:hAnsi="Calibri"/>
        </w:rPr>
        <w:t xml:space="preserve"> | </w:t>
      </w:r>
      <w:hyperlink w:history="1" r:id="rId23">
        <w:r w:rsidRPr="002C3AD3">
          <w:rPr>
            <w:rStyle w:val="Hyperlink"/>
            <w:rFonts w:ascii="Calibri" w:hAnsi="Calibri"/>
          </w:rPr>
          <w:t>INSTAGRAM</w:t>
        </w:r>
      </w:hyperlink>
      <w:r w:rsidRPr="002C3AD3">
        <w:rPr>
          <w:rFonts w:ascii="Calibri" w:hAnsi="Calibri"/>
        </w:rPr>
        <w:t xml:space="preserve"> | </w:t>
      </w:r>
      <w:hyperlink w:history="1" r:id="rId24">
        <w:r w:rsidRPr="002C3AD3">
          <w:rPr>
            <w:rStyle w:val="Hyperlink"/>
            <w:rFonts w:ascii="Calibri" w:hAnsi="Calibri"/>
          </w:rPr>
          <w:t>TIK TOK</w:t>
        </w:r>
      </w:hyperlink>
      <w:r w:rsidRPr="002C3AD3">
        <w:rPr>
          <w:rFonts w:ascii="Calibri" w:hAnsi="Calibri"/>
        </w:rPr>
        <w:t xml:space="preserve"> | </w:t>
      </w:r>
      <w:hyperlink w:history="1" r:id="rId25">
        <w:r w:rsidRPr="002C3AD3">
          <w:rPr>
            <w:rStyle w:val="Hyperlink"/>
            <w:rFonts w:ascii="Calibri" w:hAnsi="Calibri"/>
          </w:rPr>
          <w:t>TWITTER</w:t>
        </w:r>
      </w:hyperlink>
      <w:r w:rsidRPr="002C3AD3">
        <w:rPr>
          <w:rFonts w:ascii="Calibri" w:hAnsi="Calibri"/>
        </w:rPr>
        <w:t xml:space="preserve"> | </w:t>
      </w:r>
      <w:hyperlink w:history="1" r:id="rId26">
        <w:r w:rsidRPr="002C3AD3">
          <w:rPr>
            <w:rStyle w:val="Hyperlink"/>
            <w:rFonts w:ascii="Calibri" w:hAnsi="Calibri"/>
          </w:rPr>
          <w:t>YOUTUBE</w:t>
        </w:r>
      </w:hyperlink>
      <w:r w:rsidRPr="002C3AD3">
        <w:rPr>
          <w:rFonts w:ascii="Calibri" w:hAnsi="Calibri"/>
        </w:rPr>
        <w:t xml:space="preserve"> </w:t>
      </w:r>
    </w:p>
    <w:p w:rsidRPr="002C3AD3" w:rsidR="00E92A2F" w:rsidP="00E92A2F" w:rsidRDefault="00E92A2F" w14:paraId="1034048A" w14:textId="77777777">
      <w:pPr>
        <w:contextualSpacing/>
        <w:jc w:val="center"/>
        <w:rPr>
          <w:rFonts w:ascii="Calibri" w:hAnsi="Calibri"/>
          <w:iCs/>
        </w:rPr>
      </w:pPr>
    </w:p>
    <w:p w:rsidR="00E92A2F" w:rsidP="00E92A2F" w:rsidRDefault="00E92A2F" w14:paraId="0C994B3B" w14:textId="451F1B65">
      <w:pPr>
        <w:contextualSpacing/>
        <w:jc w:val="center"/>
        <w:rPr>
          <w:rFonts w:ascii="Calibri" w:hAnsi="Calibri"/>
          <w:iCs/>
        </w:rPr>
      </w:pPr>
    </w:p>
    <w:p w:rsidR="00283AD9" w:rsidP="00E92A2F" w:rsidRDefault="00283AD9" w14:paraId="556AD8B8" w14:textId="77777777">
      <w:pPr>
        <w:contextualSpacing/>
        <w:jc w:val="center"/>
        <w:rPr>
          <w:rFonts w:ascii="Calibri" w:hAnsi="Calibri"/>
          <w:iCs/>
        </w:rPr>
      </w:pPr>
    </w:p>
    <w:p w:rsidRPr="002C3AD3" w:rsidR="00715EF5" w:rsidP="00E92A2F" w:rsidRDefault="00715EF5" w14:paraId="5997CC1D" w14:textId="70DEE995">
      <w:pPr>
        <w:contextualSpacing/>
        <w:jc w:val="center"/>
        <w:rPr>
          <w:rFonts w:ascii="Calibri" w:hAnsi="Calibri"/>
        </w:rPr>
      </w:pPr>
    </w:p>
    <w:sectPr w:rsidRPr="002C3AD3" w:rsidR="00715EF5" w:rsidSect="00715EF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5072"/>
    <w:multiLevelType w:val="hybridMultilevel"/>
    <w:tmpl w:val="99D88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265B"/>
    <w:multiLevelType w:val="multilevel"/>
    <w:tmpl w:val="62CA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4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9637D"/>
    <w:multiLevelType w:val="hybridMultilevel"/>
    <w:tmpl w:val="DC182CBE"/>
    <w:lvl w:ilvl="0" w:tplc="6F207892">
      <w:start w:val="19"/>
      <w:numFmt w:val="bullet"/>
      <w:lvlText w:val=""/>
      <w:lvlJc w:val="left"/>
      <w:pPr>
        <w:ind w:left="720" w:hanging="360"/>
      </w:pPr>
      <w:rPr>
        <w:rFonts w:hint="default" w:ascii="Wingdings" w:hAnsi="Wingdings" w:eastAsia="Calibri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E3E747F"/>
    <w:multiLevelType w:val="hybridMultilevel"/>
    <w:tmpl w:val="EB64FDEE"/>
    <w:lvl w:ilvl="0" w:tplc="7E249EDC">
      <w:start w:val="303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3E71EBB"/>
    <w:multiLevelType w:val="hybridMultilevel"/>
    <w:tmpl w:val="BF6880A6"/>
    <w:lvl w:ilvl="0" w:tplc="3B967220">
      <w:start w:val="303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654803"/>
    <w:multiLevelType w:val="hybridMultilevel"/>
    <w:tmpl w:val="5128C156"/>
    <w:lvl w:ilvl="0" w:tplc="E250CC2C">
      <w:start w:val="303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29975040">
    <w:abstractNumId w:val="3"/>
  </w:num>
  <w:num w:numId="2" w16cid:durableId="460417254">
    <w:abstractNumId w:val="9"/>
  </w:num>
  <w:num w:numId="3" w16cid:durableId="253057072">
    <w:abstractNumId w:val="7"/>
  </w:num>
  <w:num w:numId="4" w16cid:durableId="1598950624">
    <w:abstractNumId w:val="4"/>
  </w:num>
  <w:num w:numId="5" w16cid:durableId="362481054">
    <w:abstractNumId w:val="1"/>
  </w:num>
  <w:num w:numId="6" w16cid:durableId="8569631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6762163">
    <w:abstractNumId w:val="6"/>
  </w:num>
  <w:num w:numId="8" w16cid:durableId="1670281110">
    <w:abstractNumId w:val="10"/>
  </w:num>
  <w:num w:numId="9" w16cid:durableId="9839550">
    <w:abstractNumId w:val="8"/>
  </w:num>
  <w:num w:numId="10" w16cid:durableId="2036805831">
    <w:abstractNumId w:val="5"/>
  </w:num>
  <w:num w:numId="11" w16cid:durableId="1894151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13811"/>
    <w:rsid w:val="00016647"/>
    <w:rsid w:val="000259F4"/>
    <w:rsid w:val="000365CF"/>
    <w:rsid w:val="00045A0B"/>
    <w:rsid w:val="000717D4"/>
    <w:rsid w:val="00081188"/>
    <w:rsid w:val="00090422"/>
    <w:rsid w:val="0009278F"/>
    <w:rsid w:val="000A5BB0"/>
    <w:rsid w:val="000B08D7"/>
    <w:rsid w:val="000C713C"/>
    <w:rsid w:val="000D1F9C"/>
    <w:rsid w:val="000F40EC"/>
    <w:rsid w:val="00136721"/>
    <w:rsid w:val="00144CE8"/>
    <w:rsid w:val="00165947"/>
    <w:rsid w:val="001716AD"/>
    <w:rsid w:val="00175E21"/>
    <w:rsid w:val="001924DB"/>
    <w:rsid w:val="00195B93"/>
    <w:rsid w:val="001B378A"/>
    <w:rsid w:val="001C04D5"/>
    <w:rsid w:val="001D7C5B"/>
    <w:rsid w:val="001F0029"/>
    <w:rsid w:val="00203CA5"/>
    <w:rsid w:val="00204355"/>
    <w:rsid w:val="00207103"/>
    <w:rsid w:val="002123C4"/>
    <w:rsid w:val="00244405"/>
    <w:rsid w:val="002525D6"/>
    <w:rsid w:val="00283AD9"/>
    <w:rsid w:val="00297ADD"/>
    <w:rsid w:val="002B0EF8"/>
    <w:rsid w:val="002B6F54"/>
    <w:rsid w:val="002C3AD3"/>
    <w:rsid w:val="002C5157"/>
    <w:rsid w:val="002C72A9"/>
    <w:rsid w:val="002D2C58"/>
    <w:rsid w:val="002E7ADB"/>
    <w:rsid w:val="002F0F62"/>
    <w:rsid w:val="002F3395"/>
    <w:rsid w:val="003051D6"/>
    <w:rsid w:val="0031185A"/>
    <w:rsid w:val="00324F6C"/>
    <w:rsid w:val="00346AA8"/>
    <w:rsid w:val="003801A3"/>
    <w:rsid w:val="003A0C57"/>
    <w:rsid w:val="003D2E6E"/>
    <w:rsid w:val="00463DDB"/>
    <w:rsid w:val="004B1D18"/>
    <w:rsid w:val="004E0345"/>
    <w:rsid w:val="005013C5"/>
    <w:rsid w:val="00501DA9"/>
    <w:rsid w:val="005D02EB"/>
    <w:rsid w:val="005D2545"/>
    <w:rsid w:val="005D3C47"/>
    <w:rsid w:val="0063089C"/>
    <w:rsid w:val="006837AE"/>
    <w:rsid w:val="0069263C"/>
    <w:rsid w:val="006A71D5"/>
    <w:rsid w:val="006A75DB"/>
    <w:rsid w:val="006A7D21"/>
    <w:rsid w:val="006C04F5"/>
    <w:rsid w:val="006D76EF"/>
    <w:rsid w:val="007152A9"/>
    <w:rsid w:val="00715EF5"/>
    <w:rsid w:val="00732C1A"/>
    <w:rsid w:val="00780FB7"/>
    <w:rsid w:val="00785AA2"/>
    <w:rsid w:val="00797988"/>
    <w:rsid w:val="007A6306"/>
    <w:rsid w:val="00800133"/>
    <w:rsid w:val="00822D66"/>
    <w:rsid w:val="0085750B"/>
    <w:rsid w:val="00880ABD"/>
    <w:rsid w:val="008B6E46"/>
    <w:rsid w:val="008D510C"/>
    <w:rsid w:val="0090764D"/>
    <w:rsid w:val="00947008"/>
    <w:rsid w:val="009925D9"/>
    <w:rsid w:val="00A2493D"/>
    <w:rsid w:val="00A33F94"/>
    <w:rsid w:val="00A4659E"/>
    <w:rsid w:val="00A607C5"/>
    <w:rsid w:val="00A75B2E"/>
    <w:rsid w:val="00AD66DD"/>
    <w:rsid w:val="00B02002"/>
    <w:rsid w:val="00B03579"/>
    <w:rsid w:val="00B2648D"/>
    <w:rsid w:val="00B32DCB"/>
    <w:rsid w:val="00BB5EC0"/>
    <w:rsid w:val="00BD5530"/>
    <w:rsid w:val="00BE6229"/>
    <w:rsid w:val="00C01939"/>
    <w:rsid w:val="00C02552"/>
    <w:rsid w:val="00C343BA"/>
    <w:rsid w:val="00C462C3"/>
    <w:rsid w:val="00C479C9"/>
    <w:rsid w:val="00C50326"/>
    <w:rsid w:val="00C8226E"/>
    <w:rsid w:val="00CD43D9"/>
    <w:rsid w:val="00CD4FF0"/>
    <w:rsid w:val="00CE32D7"/>
    <w:rsid w:val="00D124BA"/>
    <w:rsid w:val="00D47E83"/>
    <w:rsid w:val="00DC3925"/>
    <w:rsid w:val="00E20CB6"/>
    <w:rsid w:val="00E44791"/>
    <w:rsid w:val="00E72F46"/>
    <w:rsid w:val="00E82051"/>
    <w:rsid w:val="00E92A2F"/>
    <w:rsid w:val="00E97913"/>
    <w:rsid w:val="00EB18D2"/>
    <w:rsid w:val="00EE6E60"/>
    <w:rsid w:val="00EF6280"/>
    <w:rsid w:val="00F12105"/>
    <w:rsid w:val="00F42403"/>
    <w:rsid w:val="00F7043D"/>
    <w:rsid w:val="00F731C2"/>
    <w:rsid w:val="00FB7F41"/>
    <w:rsid w:val="0286B095"/>
    <w:rsid w:val="039D58C7"/>
    <w:rsid w:val="0679FF1F"/>
    <w:rsid w:val="07D5AC4E"/>
    <w:rsid w:val="0C2C488E"/>
    <w:rsid w:val="0CCCE2D7"/>
    <w:rsid w:val="0D8C5A00"/>
    <w:rsid w:val="0F36AD86"/>
    <w:rsid w:val="11F4C6F1"/>
    <w:rsid w:val="12E24A2C"/>
    <w:rsid w:val="133F59CA"/>
    <w:rsid w:val="13FD3596"/>
    <w:rsid w:val="14409246"/>
    <w:rsid w:val="1557547F"/>
    <w:rsid w:val="15DC62A7"/>
    <w:rsid w:val="18ED0F19"/>
    <w:rsid w:val="1980A1AD"/>
    <w:rsid w:val="1ACADF34"/>
    <w:rsid w:val="1BA5D13D"/>
    <w:rsid w:val="1BE195A0"/>
    <w:rsid w:val="1ED77F11"/>
    <w:rsid w:val="1F273816"/>
    <w:rsid w:val="1F2E7C7E"/>
    <w:rsid w:val="242F0D09"/>
    <w:rsid w:val="2B895DC4"/>
    <w:rsid w:val="2BA0922A"/>
    <w:rsid w:val="2D79EAD2"/>
    <w:rsid w:val="38D63569"/>
    <w:rsid w:val="3A686E4D"/>
    <w:rsid w:val="3A6E508B"/>
    <w:rsid w:val="3B075EC7"/>
    <w:rsid w:val="417DEA0A"/>
    <w:rsid w:val="41A249F4"/>
    <w:rsid w:val="41F6FC76"/>
    <w:rsid w:val="4287D227"/>
    <w:rsid w:val="44F0B3F0"/>
    <w:rsid w:val="45109D03"/>
    <w:rsid w:val="4560E21E"/>
    <w:rsid w:val="459B9635"/>
    <w:rsid w:val="47C16741"/>
    <w:rsid w:val="4AF3DCAD"/>
    <w:rsid w:val="4DF2072D"/>
    <w:rsid w:val="50FBAE4E"/>
    <w:rsid w:val="53BFA3C1"/>
    <w:rsid w:val="55A0ACA6"/>
    <w:rsid w:val="5A8890A1"/>
    <w:rsid w:val="5BE73A53"/>
    <w:rsid w:val="5CA239D1"/>
    <w:rsid w:val="60287F22"/>
    <w:rsid w:val="66BD4231"/>
    <w:rsid w:val="66C7C5AC"/>
    <w:rsid w:val="681E9046"/>
    <w:rsid w:val="6A0C3095"/>
    <w:rsid w:val="6B358702"/>
    <w:rsid w:val="6C97075A"/>
    <w:rsid w:val="6EC751F2"/>
    <w:rsid w:val="6F0D1DA3"/>
    <w:rsid w:val="7106CC92"/>
    <w:rsid w:val="73B2FE86"/>
    <w:rsid w:val="79739810"/>
    <w:rsid w:val="7DC5D766"/>
    <w:rsid w:val="7FCEC4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443F2F"/>
  <w15:chartTrackingRefBased/>
  <w15:docId w15:val="{2453FC80-F85C-4C42-8685-B0F3AD62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rsid w:val="00C4684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styleId="venue" w:customStyle="1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styleId="location" w:customStyle="1">
    <w:name w:val="location"/>
    <w:basedOn w:val="DefaultParagraphFont"/>
    <w:rsid w:val="008D3E84"/>
  </w:style>
  <w:style w:type="character" w:styleId="spelle" w:customStyle="1">
    <w:name w:val="spelle"/>
    <w:basedOn w:val="DefaultParagraphFont"/>
    <w:rsid w:val="00FC195D"/>
  </w:style>
  <w:style w:type="paragraph" w:styleId="MediumGrid1-Accent31" w:customStyle="1">
    <w:name w:val="Medium Grid 1 - Accent 31"/>
    <w:qFormat/>
    <w:rsid w:val="00D36491"/>
    <w:rPr>
      <w:sz w:val="24"/>
      <w:szCs w:val="24"/>
      <w:lang w:eastAsia="en-US"/>
    </w:rPr>
  </w:style>
  <w:style w:type="character" w:styleId="apple-style-span" w:customStyle="1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styleId="apple-converted-space" w:customStyle="1">
    <w:name w:val="apple-converted-space"/>
    <w:basedOn w:val="DefaultParagraphFont"/>
    <w:rsid w:val="00953B4B"/>
  </w:style>
  <w:style w:type="character" w:styleId="watch-title" w:customStyle="1">
    <w:name w:val="watch-title"/>
    <w:basedOn w:val="DefaultParagraphFont"/>
    <w:rsid w:val="00574A3E"/>
  </w:style>
  <w:style w:type="paragraph" w:styleId="Body" w:customStyle="1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eastAsia="Arial Unicode MS" w:cs="Arial Unicode MS"/>
      <w:color w:val="000000"/>
      <w:sz w:val="22"/>
      <w:szCs w:val="22"/>
      <w:bdr w:val="nil"/>
      <w:lang w:eastAsia="en-US"/>
    </w:rPr>
  </w:style>
  <w:style w:type="paragraph" w:styleId="MediumList2-Accent41" w:customStyle="1">
    <w:name w:val="Medium List 2 - Accent 4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styleId="aolmailmsonormal" w:customStyle="1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styleId="aolmailmsonormalcxsplast" w:customStyle="1">
    <w:name w:val="aolmail_msonormalcxsplast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styleId="aolmailmsolistparagraph" w:customStyle="1">
    <w:name w:val="aolmail_msolistparagraph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FF60A8"/>
    <w:rPr>
      <w:rFonts w:ascii="Calibri" w:hAnsi="Calibri" w:eastAsia="Cambria"/>
      <w:sz w:val="22"/>
      <w:szCs w:val="22"/>
      <w:lang w:val="x-none" w:eastAsia="x-none"/>
    </w:rPr>
  </w:style>
  <w:style w:type="character" w:styleId="PlainTextChar" w:customStyle="1">
    <w:name w:val="Plain Text Char"/>
    <w:link w:val="PlainText"/>
    <w:uiPriority w:val="99"/>
    <w:rsid w:val="00FF60A8"/>
    <w:rPr>
      <w:rFonts w:ascii="Calibri" w:hAnsi="Calibri" w:eastAsia="Cambria" w:cs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166F6C"/>
    <w:rPr>
      <w:color w:val="605E5C"/>
      <w:shd w:val="clear" w:color="auto" w:fill="E1DFDD"/>
    </w:rPr>
  </w:style>
  <w:style w:type="paragraph" w:styleId="xxmsonormal" w:customStyle="1">
    <w:name w:val="x_xmsonormal"/>
    <w:basedOn w:val="Normal"/>
    <w:rsid w:val="00E714C3"/>
    <w:rPr>
      <w:rFonts w:ascii="Calibri" w:hAnsi="Calibri" w:eastAsia="Calibri" w:cs="Calibri"/>
      <w:sz w:val="22"/>
      <w:szCs w:val="22"/>
    </w:rPr>
  </w:style>
  <w:style w:type="character" w:styleId="CommentReference">
    <w:name w:val="annotation reference"/>
    <w:rsid w:val="00F45E7D"/>
    <w:rPr>
      <w:sz w:val="16"/>
      <w:szCs w:val="16"/>
    </w:rPr>
  </w:style>
  <w:style w:type="paragraph" w:styleId="CommentText">
    <w:name w:val="annotation text"/>
    <w:basedOn w:val="Normal"/>
    <w:link w:val="CommentTextChar"/>
    <w:rsid w:val="00F45E7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F45E7D"/>
  </w:style>
  <w:style w:type="paragraph" w:styleId="CommentSubject">
    <w:name w:val="annotation subject"/>
    <w:basedOn w:val="CommentText"/>
    <w:next w:val="CommentText"/>
    <w:link w:val="CommentSubjectChar"/>
    <w:rsid w:val="00F45E7D"/>
    <w:rPr>
      <w:b/>
      <w:bCs/>
      <w:lang w:val="x-none" w:eastAsia="x-none"/>
    </w:rPr>
  </w:style>
  <w:style w:type="character" w:styleId="CommentSubjectChar" w:customStyle="1">
    <w:name w:val="Comment Subject Char"/>
    <w:link w:val="CommentSubject"/>
    <w:rsid w:val="00F45E7D"/>
    <w:rPr>
      <w:b/>
      <w:bCs/>
    </w:rPr>
  </w:style>
  <w:style w:type="character" w:styleId="Strong">
    <w:name w:val="Strong"/>
    <w:uiPriority w:val="22"/>
    <w:qFormat/>
    <w:rsid w:val="00090422"/>
    <w:rPr>
      <w:b/>
      <w:bCs/>
    </w:rPr>
  </w:style>
  <w:style w:type="character" w:styleId="searchhighlight" w:customStyle="1">
    <w:name w:val="searchhighlight"/>
    <w:basedOn w:val="DefaultParagraphFont"/>
    <w:rsid w:val="00E92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youtube.com/c/faouziaofficial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://faouziaofficial.com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twitter.com/faouzia" TargetMode="Externa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tiktok.com/@faouziaofficial" TargetMode="External" Id="rId24" /><Relationship Type="http://schemas.openxmlformats.org/officeDocument/2006/relationships/numbering" Target="numbering.xml" Id="rId5" /><Relationship Type="http://schemas.openxmlformats.org/officeDocument/2006/relationships/hyperlink" Target="https://www.instagram.com/faouzia/" TargetMode="External" Id="rId23" /><Relationship Type="http://schemas.openxmlformats.org/officeDocument/2006/relationships/theme" Target="theme/theme1.xml" Id="rId28" /><Relationship Type="http://schemas.openxmlformats.org/officeDocument/2006/relationships/customXml" Target="../customXml/item4.xml" Id="rId4" /><Relationship Type="http://schemas.openxmlformats.org/officeDocument/2006/relationships/hyperlink" Target="https://www.facebook.com/faouziaofficial" TargetMode="External" Id="rId22" /><Relationship Type="http://schemas.openxmlformats.org/officeDocument/2006/relationships/fontTable" Target="fontTable.xml" Id="rId27" /><Relationship Type="http://schemas.openxmlformats.org/officeDocument/2006/relationships/image" Target="/media/image2.jpg" Id="Raaaded9268f84792" /><Relationship Type="http://schemas.openxmlformats.org/officeDocument/2006/relationships/image" Target="/media/image2.png" Id="Ree086fc44ba946d2" /><Relationship Type="http://schemas.openxmlformats.org/officeDocument/2006/relationships/hyperlink" Target="https://warnermusicgroup.box.com/s/vywnzvdsl64l4bxs33toppmk1m17dlkt" TargetMode="External" Id="R17e1bde5c5af4c94" /><Relationship Type="http://schemas.openxmlformats.org/officeDocument/2006/relationships/hyperlink" Target="https://variety.com/2021/music/news/pink-pantheress-faouzia-best-new-artist-grammy-prospects-1235117563/" TargetMode="External" Id="R48ea8e652b364d40" /><Relationship Type="http://schemas.openxmlformats.org/officeDocument/2006/relationships/hyperlink" Target="https://www.vogue.com/slideshow/new-red-carpet-style-stars-to-watch-in-2022" TargetMode="External" Id="Rc2ce8826a0d24d98" /><Relationship Type="http://schemas.openxmlformats.org/officeDocument/2006/relationships/hyperlink" Target="https://people.com/music/emerging-musical-artists-fall-2020/?slide=3ae2daf5-c3e8-40f1-9222-cb1ec9e44137" TargetMode="External" Id="R02615edd736c4f8f" /><Relationship Type="http://schemas.openxmlformats.org/officeDocument/2006/relationships/hyperlink" Target="https://ew.com/music/9-artists-to-watch-in-2022/" TargetMode="External" Id="Rf13a9c612f5a42ab" /><Relationship Type="http://schemas.openxmlformats.org/officeDocument/2006/relationships/hyperlink" Target="https://www.youtube.com/c/faouziaofficial" TargetMode="External" Id="Ra95836d1e70c432a" /><Relationship Type="http://schemas.openxmlformats.org/officeDocument/2006/relationships/hyperlink" Target="https://www.instagram.com/faouzia/" TargetMode="External" Id="R2ef4dc09d89846f2" /><Relationship Type="http://schemas.openxmlformats.org/officeDocument/2006/relationships/hyperlink" Target="https://nam04.safelinks.protection.outlook.com/?url=https%3A%2F%2Fwww.tiktok.com%2F%40faouziaofficial%3Flang%3Den&amp;data=04%7C01%7CMegan.Rasmussen%40atlanticrecords.com%7C04ef5c4f5d644362181508d8b67c000e%7C8367939002ec4ba1ad3d69da3fdd637e%7C0%7C0%7C637459990972023237%7CUnknown%7CTWFpbGZsb3d8eyJWIjoiMC4wLjAwMDAiLCJQIjoiV2luMzIiLCJBTiI6Ik1haWwiLCJXVCI6Mn0%3D%7C1000&amp;sdata=ALxA%2BAnFma%2FrEB%2BWlt1YJEi1iSVRhUZKlh5D%2BMu0F8c%3D&amp;reserved=0" TargetMode="External" Id="Rbb3817bff8b343ba" /><Relationship Type="http://schemas.openxmlformats.org/officeDocument/2006/relationships/hyperlink" Target="https://faouzia.lnk.to/ImBluePR" TargetMode="External" Id="Rab89b5d2c1414744" /><Relationship Type="http://schemas.openxmlformats.org/officeDocument/2006/relationships/hyperlink" Target="https://faouzia.lnk.to/ImBluePR" TargetMode="External" Id="Rf930cab460e14b54" /><Relationship Type="http://schemas.openxmlformats.org/officeDocument/2006/relationships/hyperlink" Target="https://www.youtube.com/watch?v=aJCNx3_jj1A" TargetMode="External" Id="R2a761ba6aeeb41b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ED287F7-E561-439E-8A80-685392C5468E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2.xml><?xml version="1.0" encoding="utf-8"?>
<ds:datastoreItem xmlns:ds="http://schemas.openxmlformats.org/officeDocument/2006/customXml" ds:itemID="{155F07CD-FB10-490D-ABAD-20C170553A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BA6DA8-4829-4065-BA64-BEDE5B10D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53E463-0B5B-48B6-96B1-25513B863E39}">
  <ds:schemaRefs>
    <ds:schemaRef ds:uri="http://schemas.microsoft.com/office/2006/metadata/long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Warner Music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Olivia Lee</cp:lastModifiedBy>
  <cp:revision>6</cp:revision>
  <cp:lastPrinted>2009-05-08T19:25:00Z</cp:lastPrinted>
  <dcterms:created xsi:type="dcterms:W3CDTF">2023-04-05T19:55:00Z</dcterms:created>
  <dcterms:modified xsi:type="dcterms:W3CDTF">2023-04-12T22:13:33Z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p114447c5a5b4c869eea4708d5aa978d">
    <vt:lpwstr/>
  </property>
  <property fmtid="{D5CDD505-2E9C-101B-9397-08002B2CF9AE}" pid="5" name="e88b6813f0444ff58e19da455978d639">
    <vt:lpwstr/>
  </property>
  <property fmtid="{D5CDD505-2E9C-101B-9397-08002B2CF9AE}" pid="6" name="f2e41bc676cd4c86b92b6185682d82dd">
    <vt:lpwstr/>
  </property>
  <property fmtid="{D5CDD505-2E9C-101B-9397-08002B2CF9AE}" pid="7" name="c627336d63e1427998e5b5e591b189cd">
    <vt:lpwstr>Publicity|7f2458df-4fa3-40c2-b1c8-1c6f2576ee61</vt:lpwstr>
  </property>
  <property fmtid="{D5CDD505-2E9C-101B-9397-08002B2CF9AE}" pid="8" name="b0219bab04494ae0ae07e9354fc3d426">
    <vt:lpwstr/>
  </property>
  <property fmtid="{D5CDD505-2E9C-101B-9397-08002B2CF9AE}" pid="9" name="TaxCatchAll">
    <vt:lpwstr>2;#Publicity|7f2458df-4fa3-40c2-b1c8-1c6f2576ee61;#3;#Atlantic|bd921dbd-549a-4f07-b864-60850c498427</vt:lpwstr>
  </property>
  <property fmtid="{D5CDD505-2E9C-101B-9397-08002B2CF9AE}" pid="10" name="WMG_DW_Division">
    <vt:lpwstr>3;#Atlantic|bd921dbd-549a-4f07-b864-60850c498427</vt:lpwstr>
  </property>
  <property fmtid="{D5CDD505-2E9C-101B-9397-08002B2CF9AE}" pid="11" name="WMG_DW_Department">
    <vt:lpwstr>2;#Publicity|7f2458df-4fa3-40c2-b1c8-1c6f2576ee61</vt:lpwstr>
  </property>
  <property fmtid="{D5CDD505-2E9C-101B-9397-08002B2CF9AE}" pid="12" name="WMG_DW_DocumentType">
    <vt:lpwstr/>
  </property>
  <property fmtid="{D5CDD505-2E9C-101B-9397-08002B2CF9AE}" pid="13" name="WMG_DW_RetentionPolicy">
    <vt:lpwstr/>
  </property>
  <property fmtid="{D5CDD505-2E9C-101B-9397-08002B2CF9AE}" pid="14" name="WMG_DW_Label">
    <vt:lpwstr/>
  </property>
  <property fmtid="{D5CDD505-2E9C-101B-9397-08002B2CF9AE}" pid="15" name="WMG_DW_Artist">
    <vt:lpwstr/>
  </property>
  <property fmtid="{D5CDD505-2E9C-101B-9397-08002B2CF9AE}" pid="16" name="NXTAG2">
    <vt:lpwstr>000800f0010000000000010290110207f7000400038000</vt:lpwstr>
  </property>
  <property fmtid="{D5CDD505-2E9C-101B-9397-08002B2CF9AE}" pid="17" name="MediaServiceImageTags">
    <vt:lpwstr/>
  </property>
  <property fmtid="{D5CDD505-2E9C-101B-9397-08002B2CF9AE}" pid="18" name="lcf76f155ced4ddcb4097134ff3c332f">
    <vt:lpwstr/>
  </property>
</Properties>
</file>