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39E" w14:textId="77777777" w:rsidR="00503556" w:rsidRPr="004D321F" w:rsidRDefault="00503556" w:rsidP="00503556">
      <w:pPr>
        <w:jc w:val="both"/>
        <w:rPr>
          <w:rFonts w:ascii="Times New Roman" w:hAnsi="Times New Roman" w:cs="Times New Roman"/>
          <w:b/>
          <w:bCs/>
        </w:rPr>
      </w:pPr>
      <w:r>
        <w:rPr>
          <w:b/>
          <w:bCs/>
        </w:rPr>
        <w:t>BOILER</w:t>
      </w:r>
    </w:p>
    <w:p w14:paraId="14CDD584" w14:textId="77777777" w:rsidR="00503556" w:rsidRDefault="00503556" w:rsidP="00503556">
      <w:pPr>
        <w:jc w:val="both"/>
      </w:pPr>
      <w:r>
        <w:t>TRAETWOTHREE embodies the best elements of his native Los Angeles. He switches lanes between the smooth hip-hop of a Sunday afternoon backyard party in South Central and the smoked-out woozy R&amp;B of a joyride from Venice Beach to Malibu. At the same time, he channels Afrobeats rhythms befitting of the city’s African enclaves and his own Nigerian roots. As a kid growing up in The Crenshaw, music proved to be a constant for TRAETWOTHREE</w:t>
      </w:r>
      <w:r w:rsidRPr="00E90216">
        <w:t>.</w:t>
      </w:r>
      <w:r>
        <w:rPr>
          <w:b/>
          <w:bCs/>
        </w:rPr>
        <w:t xml:space="preserve"> </w:t>
      </w:r>
      <w:r>
        <w:t xml:space="preserve">He initially developed his chops on saxophone in middle school in addition to listening to everyone from </w:t>
      </w:r>
      <w:r w:rsidRPr="005926D3">
        <w:rPr>
          <w:color w:val="000000" w:themeColor="text1"/>
        </w:rPr>
        <w:t>Erykah Badu and The Isley Brothers to Drake, J. Cole, and Nipsey Hussle as well as Afrobeats favorites Wizkid and Burna Boy.  Since mom and dad were Jehovah’s Witnesses, he also learned about faith. By sixteen-years-old, he taught himself how to write and record music out of his D.I.Y. bedroom studio setup. A serendipitous encounter with the Ncredible team at the Dick’s Sporting Goods where TRAETWOTHREE worked</w:t>
      </w:r>
      <w:r>
        <w:rPr>
          <w:color w:val="000000" w:themeColor="text1"/>
        </w:rPr>
        <w:t>,</w:t>
      </w:r>
      <w:r w:rsidRPr="005926D3">
        <w:rPr>
          <w:color w:val="000000" w:themeColor="text1"/>
        </w:rPr>
        <w:t xml:space="preserve"> led to his deal with the label founded by Nick Cannon in conjunction with entertainment </w:t>
      </w:r>
      <w:r>
        <w:rPr>
          <w:color w:val="000000" w:themeColor="text1"/>
        </w:rPr>
        <w:t>executive</w:t>
      </w:r>
      <w:r w:rsidRPr="005926D3">
        <w:rPr>
          <w:color w:val="000000" w:themeColor="text1"/>
        </w:rPr>
        <w:t xml:space="preserve">, James McMillan’s Art@War </w:t>
      </w:r>
      <w:r>
        <w:rPr>
          <w:color w:val="000000" w:themeColor="text1"/>
        </w:rPr>
        <w:t>venture,</w:t>
      </w:r>
      <w:r w:rsidRPr="005926D3">
        <w:rPr>
          <w:color w:val="000000" w:themeColor="text1"/>
        </w:rPr>
        <w:t xml:space="preserve"> and Atlantic Records, boosting his buzz and igniting his arrival in the process. Throughout 2022, he tallied millions of streams across anthems such as “Drownin,” “</w:t>
      </w:r>
      <w:hyperlink r:id="rId4" w:history="1">
        <w:r w:rsidRPr="00DE124C">
          <w:rPr>
            <w:rStyle w:val="Hyperlink"/>
          </w:rPr>
          <w:t>Worth It (feat. DDG)</w:t>
        </w:r>
      </w:hyperlink>
      <w:r>
        <w:rPr>
          <w:color w:val="000000" w:themeColor="text1"/>
        </w:rPr>
        <w:t>”</w:t>
      </w:r>
      <w:r w:rsidRPr="005926D3">
        <w:rPr>
          <w:color w:val="000000" w:themeColor="text1"/>
        </w:rPr>
        <w:t>, “</w:t>
      </w:r>
      <w:hyperlink r:id="rId5" w:history="1">
        <w:r w:rsidRPr="003560F8">
          <w:rPr>
            <w:rStyle w:val="Hyperlink"/>
          </w:rPr>
          <w:t>Stuck in My Ways (feat. BLUEFACE)</w:t>
        </w:r>
      </w:hyperlink>
      <w:r>
        <w:t xml:space="preserve">”, </w:t>
      </w:r>
      <w:r w:rsidRPr="00A50DD3">
        <w:rPr>
          <w:rFonts w:cstheme="minorHAnsi"/>
          <w:iCs/>
          <w:color w:val="000000"/>
        </w:rPr>
        <w:t>“</w:t>
      </w:r>
      <w:hyperlink r:id="rId6" w:history="1">
        <w:r w:rsidRPr="00A50DD3">
          <w:rPr>
            <w:rStyle w:val="Hyperlink"/>
            <w:rFonts w:cstheme="minorHAnsi"/>
            <w:iCs/>
          </w:rPr>
          <w:t>Keep Doing You</w:t>
        </w:r>
      </w:hyperlink>
      <w:r w:rsidRPr="00A50DD3">
        <w:rPr>
          <w:rFonts w:cstheme="minorHAnsi"/>
          <w:iCs/>
          <w:color w:val="000000"/>
        </w:rPr>
        <w:t xml:space="preserve">,” </w:t>
      </w:r>
      <w:r>
        <w:t>“Vroom” [feat. Justina Valentine], and “</w:t>
      </w:r>
      <w:hyperlink r:id="rId7" w:history="1">
        <w:r w:rsidRPr="00A907BF">
          <w:rPr>
            <w:rStyle w:val="Hyperlink"/>
          </w:rPr>
          <w:t>710 (feat. DW Flame)</w:t>
        </w:r>
      </w:hyperlink>
      <w:r>
        <w:t xml:space="preserve">”, leading up to his debut mixtape </w:t>
      </w:r>
      <w:hyperlink r:id="rId8" w:history="1">
        <w:r w:rsidRPr="00415328">
          <w:rPr>
            <w:rStyle w:val="Hyperlink"/>
            <w:i/>
            <w:iCs/>
          </w:rPr>
          <w:t>OUT THE DISTRICT</w:t>
        </w:r>
      </w:hyperlink>
      <w:r>
        <w:rPr>
          <w:i/>
          <w:iCs/>
        </w:rPr>
        <w:t xml:space="preserve">. </w:t>
      </w:r>
      <w:r>
        <w:t>Meanwhile,</w:t>
      </w:r>
      <w:r w:rsidRPr="0070301A">
        <w:rPr>
          <w:i/>
          <w:iCs/>
        </w:rPr>
        <w:t xml:space="preserve"> </w:t>
      </w:r>
      <w:r>
        <w:rPr>
          <w:i/>
          <w:iCs/>
        </w:rPr>
        <w:t>AllHipHop.com</w:t>
      </w:r>
      <w:r>
        <w:t xml:space="preserve"> applauded his </w:t>
      </w:r>
      <w:r>
        <w:rPr>
          <w:i/>
          <w:iCs/>
        </w:rPr>
        <w:t>“different sound that people have never heard before</w:t>
      </w:r>
      <w:r>
        <w:t>.</w:t>
      </w:r>
      <w:r>
        <w:rPr>
          <w:i/>
          <w:iCs/>
        </w:rPr>
        <w:t>”</w:t>
      </w:r>
      <w:r>
        <w:t xml:space="preserve"> After earning acclaim from </w:t>
      </w:r>
      <w:r>
        <w:rPr>
          <w:i/>
          <w:iCs/>
        </w:rPr>
        <w:t>Billboard</w:t>
      </w:r>
      <w:r>
        <w:t xml:space="preserve">, </w:t>
      </w:r>
      <w:r>
        <w:rPr>
          <w:i/>
          <w:iCs/>
        </w:rPr>
        <w:t>VH1</w:t>
      </w:r>
      <w:r>
        <w:t xml:space="preserve">, </w:t>
      </w:r>
      <w:r>
        <w:rPr>
          <w:i/>
          <w:iCs/>
        </w:rPr>
        <w:t>Rated R&amp;B</w:t>
      </w:r>
      <w:r>
        <w:t xml:space="preserve">, and many others, he reflects </w:t>
      </w:r>
      <w:proofErr w:type="gramStart"/>
      <w:r>
        <w:t>all of</w:t>
      </w:r>
      <w:proofErr w:type="gramEnd"/>
      <w:r>
        <w:t xml:space="preserve"> these vibes on his forthcoming project, </w:t>
      </w:r>
      <w:r>
        <w:rPr>
          <w:i/>
          <w:iCs/>
        </w:rPr>
        <w:t xml:space="preserve">Long Story Short </w:t>
      </w:r>
      <w:r>
        <w:t>[Ncredible/Art@War/Atlantic Records], and much more on the horizon.</w:t>
      </w:r>
    </w:p>
    <w:p w14:paraId="724D8207" w14:textId="77777777" w:rsidR="003A1B39" w:rsidRDefault="003A1B39"/>
    <w:sectPr w:rsidR="003A1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56"/>
    <w:rsid w:val="003A1B39"/>
    <w:rsid w:val="0050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ED7C"/>
  <w15:chartTrackingRefBased/>
  <w15:docId w15:val="{FECDA136-342F-43F9-9E1F-758A6CCD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5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etwothree.lnk.to/OutTheDistrict" TargetMode="External"/><Relationship Id="rId3" Type="http://schemas.openxmlformats.org/officeDocument/2006/relationships/webSettings" Target="webSettings.xml"/><Relationship Id="rId7" Type="http://schemas.openxmlformats.org/officeDocument/2006/relationships/hyperlink" Target="https://www.youtube.com/watch?v=v62OAMAc6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MWwklFS01Q" TargetMode="External"/><Relationship Id="rId5" Type="http://schemas.openxmlformats.org/officeDocument/2006/relationships/hyperlink" Target="https://traetwothree.lnk.to/StuckInMyWays" TargetMode="External"/><Relationship Id="rId10" Type="http://schemas.openxmlformats.org/officeDocument/2006/relationships/theme" Target="theme/theme1.xml"/><Relationship Id="rId4" Type="http://schemas.openxmlformats.org/officeDocument/2006/relationships/hyperlink" Target="https://traetwothree.lnk.to/WorthItI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1</cp:revision>
  <dcterms:created xsi:type="dcterms:W3CDTF">2023-04-24T15:41:00Z</dcterms:created>
  <dcterms:modified xsi:type="dcterms:W3CDTF">2023-04-24T15:42:00Z</dcterms:modified>
</cp:coreProperties>
</file>