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30C5" w:rsidP="009430C5" w:rsidRDefault="009430C5" w14:paraId="51C6E285" w14:textId="77777777">
      <w:pPr>
        <w:rPr>
          <w:sz w:val="24"/>
          <w:szCs w:val="24"/>
        </w:rPr>
      </w:pPr>
      <w:bookmarkStart w:name="_Hlk133409575" w:id="0"/>
      <w:r>
        <w:t>FOR IMMEDIATE RELEASE</w:t>
      </w:r>
    </w:p>
    <w:p w:rsidR="009430C5" w:rsidP="009430C5" w:rsidRDefault="00CD1423" w14:paraId="55ECDBDC" w14:textId="46467159">
      <w:r>
        <w:t>JUNE 9</w:t>
      </w:r>
      <w:r w:rsidR="009430C5">
        <w:t>, 2023</w:t>
      </w:r>
    </w:p>
    <w:p w:rsidR="009430C5" w:rsidP="009430C5" w:rsidRDefault="009430C5" w14:paraId="7ABB7510" w14:textId="77777777"/>
    <w:p w:rsidR="009430C5" w:rsidP="009430C5" w:rsidRDefault="009430C5" w14:paraId="0486E778" w14:textId="369177CA">
      <w:pPr>
        <w:jc w:val="center"/>
      </w:pPr>
      <w:r>
        <w:rPr>
          <w:noProof/>
        </w:rPr>
        <w:drawing>
          <wp:inline distT="0" distB="0" distL="0" distR="0" wp14:anchorId="35DCD2C8" wp14:editId="15D58FF8">
            <wp:extent cx="1152144" cy="1280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52144" cy="1280160"/>
                    </a:xfrm>
                    <a:prstGeom prst="rect">
                      <a:avLst/>
                    </a:prstGeom>
                    <a:noFill/>
                    <a:ln>
                      <a:noFill/>
                    </a:ln>
                  </pic:spPr>
                </pic:pic>
              </a:graphicData>
            </a:graphic>
          </wp:inline>
        </w:drawing>
      </w:r>
    </w:p>
    <w:p w:rsidR="009430C5" w:rsidP="009430C5" w:rsidRDefault="009430C5" w14:paraId="466A956D" w14:textId="77777777"/>
    <w:p w:rsidR="009430C5" w:rsidP="009430C5" w:rsidRDefault="009430C5" w14:paraId="01F33E3C" w14:textId="677F7E0A">
      <w:pPr>
        <w:jc w:val="center"/>
        <w:rPr>
          <w:b/>
          <w:bCs/>
          <w:color w:val="000000"/>
          <w:sz w:val="32"/>
          <w:szCs w:val="32"/>
        </w:rPr>
      </w:pPr>
      <w:r>
        <w:rPr>
          <w:b/>
          <w:bCs/>
          <w:color w:val="000000"/>
          <w:sz w:val="32"/>
          <w:szCs w:val="32"/>
        </w:rPr>
        <w:t xml:space="preserve">TYLER HALVERSON </w:t>
      </w:r>
      <w:r w:rsidR="00CD1423">
        <w:rPr>
          <w:b/>
          <w:bCs/>
          <w:color w:val="000000"/>
          <w:sz w:val="32"/>
          <w:szCs w:val="32"/>
        </w:rPr>
        <w:t>NEEDS TO “CUT YOU LOOSE”</w:t>
      </w:r>
    </w:p>
    <w:p w:rsidR="009430C5" w:rsidP="009430C5" w:rsidRDefault="009430C5" w14:paraId="6BA729C8" w14:textId="77777777">
      <w:pPr>
        <w:jc w:val="center"/>
        <w:rPr>
          <w:b/>
          <w:bCs/>
          <w:color w:val="000000"/>
          <w:sz w:val="24"/>
          <w:szCs w:val="24"/>
        </w:rPr>
      </w:pPr>
    </w:p>
    <w:p w:rsidR="009430C5" w:rsidP="00CD1423" w:rsidRDefault="00CD1423" w14:paraId="61A54397" w14:textId="1789A041">
      <w:pPr>
        <w:jc w:val="center"/>
        <w:rPr>
          <w:b/>
          <w:bCs/>
          <w:color w:val="000000"/>
        </w:rPr>
      </w:pPr>
      <w:r>
        <w:rPr>
          <w:b/>
          <w:bCs/>
          <w:color w:val="000000"/>
        </w:rPr>
        <w:t xml:space="preserve">ACCLAIMED </w:t>
      </w:r>
      <w:r w:rsidR="009430C5">
        <w:rPr>
          <w:b/>
          <w:bCs/>
          <w:color w:val="000000"/>
        </w:rPr>
        <w:t xml:space="preserve">SOUTH DAKOTA TROUBADOUR </w:t>
      </w:r>
      <w:r>
        <w:rPr>
          <w:b/>
          <w:bCs/>
          <w:color w:val="000000"/>
        </w:rPr>
        <w:t>SHARES LOVELORN NEW SINGLE</w:t>
      </w:r>
    </w:p>
    <w:p w:rsidR="009430C5" w:rsidP="009430C5" w:rsidRDefault="009430C5" w14:paraId="1C1EF3A4" w14:textId="77777777">
      <w:pPr>
        <w:jc w:val="center"/>
        <w:rPr>
          <w:b/>
          <w:bCs/>
          <w:color w:val="000000"/>
        </w:rPr>
      </w:pPr>
    </w:p>
    <w:p w:rsidR="00CD1423" w:rsidP="009430C5" w:rsidRDefault="009430C5" w14:paraId="0515BA77" w14:textId="2ACC9651">
      <w:pPr>
        <w:jc w:val="center"/>
        <w:rPr>
          <w:b/>
          <w:bCs/>
          <w:color w:val="000000"/>
        </w:rPr>
      </w:pPr>
      <w:r>
        <w:rPr>
          <w:b/>
          <w:bCs/>
          <w:color w:val="000000"/>
        </w:rPr>
        <w:t xml:space="preserve">UPCOMING LIVE </w:t>
      </w:r>
      <w:r w:rsidR="00CD1423">
        <w:rPr>
          <w:b/>
          <w:bCs/>
          <w:color w:val="000000"/>
        </w:rPr>
        <w:t>SCHEDULE</w:t>
      </w:r>
      <w:r>
        <w:rPr>
          <w:b/>
          <w:bCs/>
          <w:color w:val="000000"/>
        </w:rPr>
        <w:t xml:space="preserve"> INCLUDE</w:t>
      </w:r>
      <w:r w:rsidR="00CD1423">
        <w:rPr>
          <w:b/>
          <w:bCs/>
          <w:color w:val="000000"/>
        </w:rPr>
        <w:t>S HEADLINE DATES, FESTIVAL APPEARANCES,</w:t>
      </w:r>
    </w:p>
    <w:p w:rsidR="009430C5" w:rsidP="009430C5" w:rsidRDefault="00CD1423" w14:paraId="6A7590C0" w14:textId="659712D4">
      <w:pPr>
        <w:jc w:val="center"/>
        <w:rPr>
          <w:b/>
          <w:bCs/>
          <w:color w:val="000000"/>
        </w:rPr>
      </w:pPr>
      <w:r>
        <w:rPr>
          <w:b/>
          <w:bCs/>
          <w:color w:val="000000"/>
        </w:rPr>
        <w:t>AND</w:t>
      </w:r>
      <w:r w:rsidR="009430C5">
        <w:rPr>
          <w:b/>
          <w:bCs/>
          <w:color w:val="000000"/>
        </w:rPr>
        <w:t xml:space="preserve"> ARENA SHOWS SUPPORTING COUNTRY STAR PARKER MCCOLLUM</w:t>
      </w:r>
    </w:p>
    <w:p w:rsidR="009430C5" w:rsidP="009430C5" w:rsidRDefault="009430C5" w14:paraId="3B3EFC1A" w14:textId="77777777">
      <w:pPr>
        <w:jc w:val="center"/>
        <w:rPr>
          <w:b/>
          <w:bCs/>
          <w:color w:val="000000"/>
        </w:rPr>
      </w:pPr>
    </w:p>
    <w:p w:rsidR="009430C5" w:rsidP="009430C5" w:rsidRDefault="00CD1423" w14:paraId="7A5A4FED" w14:textId="68C6C4CE">
      <w:pPr>
        <w:jc w:val="center"/>
        <w:rPr>
          <w:b w:val="1"/>
          <w:bCs w:val="1"/>
          <w:color w:val="000000"/>
          <w:u w:val="single"/>
        </w:rPr>
      </w:pPr>
      <w:hyperlink r:id="R9718f61251e24b49">
        <w:r w:rsidRPr="5F47E952" w:rsidR="00CD1423">
          <w:rPr>
            <w:rStyle w:val="Hyperlink"/>
            <w:b w:val="1"/>
            <w:bCs w:val="1"/>
          </w:rPr>
          <w:t>LISTEN TO “CUT YOU LOOSE”</w:t>
        </w:r>
        <w:r w:rsidRPr="5F47E952" w:rsidR="009430C5">
          <w:rPr>
            <w:rStyle w:val="Hyperlink"/>
            <w:b w:val="1"/>
            <w:bCs w:val="1"/>
          </w:rPr>
          <w:t xml:space="preserve"> </w:t>
        </w:r>
        <w:r w:rsidRPr="5F47E952" w:rsidR="009430C5">
          <w:rPr>
            <w:rStyle w:val="Hyperlink"/>
            <w:b w:val="1"/>
            <w:bCs w:val="1"/>
          </w:rPr>
          <w:t>HERE</w:t>
        </w:r>
      </w:hyperlink>
      <w:r w:rsidRPr="5F47E952" w:rsidR="009430C5">
        <w:rPr>
          <w:b w:val="1"/>
          <w:bCs w:val="1"/>
          <w:color w:val="000000" w:themeColor="text1" w:themeTint="FF" w:themeShade="FF"/>
        </w:rPr>
        <w:t xml:space="preserve"> | </w:t>
      </w:r>
      <w:hyperlink r:id="Rc7624254663f4182">
        <w:r w:rsidRPr="5F47E952" w:rsidR="009430C5">
          <w:rPr>
            <w:rStyle w:val="Hyperlink"/>
            <w:b w:val="1"/>
            <w:bCs w:val="1"/>
          </w:rPr>
          <w:t xml:space="preserve">WATCH OFFICIAL VIDEO </w:t>
        </w:r>
        <w:r w:rsidRPr="5F47E952" w:rsidR="009430C5">
          <w:rPr>
            <w:rStyle w:val="Hyperlink"/>
            <w:b w:val="1"/>
            <w:bCs w:val="1"/>
          </w:rPr>
          <w:t>HERE</w:t>
        </w:r>
      </w:hyperlink>
    </w:p>
    <w:p w:rsidR="009430C5" w:rsidP="009430C5" w:rsidRDefault="009430C5" w14:paraId="75B9392C" w14:textId="77777777">
      <w:pPr>
        <w:jc w:val="center"/>
      </w:pPr>
    </w:p>
    <w:p w:rsidR="009430C5" w:rsidP="3D0E03BD" w:rsidRDefault="009430C5" w14:paraId="5DD33369" w14:textId="4A86EC31">
      <w:pPr>
        <w:pStyle w:val="Normal"/>
        <w:jc w:val="center"/>
      </w:pPr>
      <w:r w:rsidR="0E60D902">
        <w:drawing>
          <wp:inline wp14:editId="74396BC5" wp14:anchorId="341105C9">
            <wp:extent cx="3016184" cy="3009900"/>
            <wp:effectExtent l="0" t="0" r="0" b="0"/>
            <wp:docPr id="1659805503" name="" title=""/>
            <wp:cNvGraphicFramePr>
              <a:graphicFrameLocks noChangeAspect="1"/>
            </wp:cNvGraphicFramePr>
            <a:graphic>
              <a:graphicData uri="http://schemas.openxmlformats.org/drawingml/2006/picture">
                <pic:pic>
                  <pic:nvPicPr>
                    <pic:cNvPr id="0" name=""/>
                    <pic:cNvPicPr/>
                  </pic:nvPicPr>
                  <pic:blipFill>
                    <a:blip r:embed="R15c7f5ec59a5449f">
                      <a:extLst>
                        <a:ext xmlns:a="http://schemas.openxmlformats.org/drawingml/2006/main" uri="{28A0092B-C50C-407E-A947-70E740481C1C}">
                          <a14:useLocalDpi val="0"/>
                        </a:ext>
                      </a:extLst>
                    </a:blip>
                    <a:stretch>
                      <a:fillRect/>
                    </a:stretch>
                  </pic:blipFill>
                  <pic:spPr>
                    <a:xfrm>
                      <a:off x="0" y="0"/>
                      <a:ext cx="3016184" cy="3009900"/>
                    </a:xfrm>
                    <a:prstGeom prst="rect">
                      <a:avLst/>
                    </a:prstGeom>
                  </pic:spPr>
                </pic:pic>
              </a:graphicData>
            </a:graphic>
          </wp:inline>
        </w:drawing>
      </w:r>
      <w:r w:rsidRPr="5F47E952" w:rsidR="675192CC">
        <w:rPr>
          <w:b w:val="1"/>
          <w:bCs w:val="1"/>
          <w:color w:val="FF0000"/>
        </w:rPr>
        <w:t xml:space="preserve">  </w:t>
      </w:r>
      <w:r w:rsidR="33BA3E6A">
        <w:drawing>
          <wp:inline wp14:editId="4A9C0ED7" wp14:anchorId="0A8C5759">
            <wp:extent cx="2012950" cy="3019425"/>
            <wp:effectExtent l="0" t="0" r="0" b="0"/>
            <wp:docPr id="1379728082" name="" title=""/>
            <wp:cNvGraphicFramePr>
              <a:graphicFrameLocks noChangeAspect="1"/>
            </wp:cNvGraphicFramePr>
            <a:graphic>
              <a:graphicData uri="http://schemas.openxmlformats.org/drawingml/2006/picture">
                <pic:pic>
                  <pic:nvPicPr>
                    <pic:cNvPr id="0" name=""/>
                    <pic:cNvPicPr/>
                  </pic:nvPicPr>
                  <pic:blipFill>
                    <a:blip r:embed="Rb7d47c572b944e1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12950" cy="3019425"/>
                    </a:xfrm>
                    <a:prstGeom prst="rect">
                      <a:avLst/>
                    </a:prstGeom>
                  </pic:spPr>
                </pic:pic>
              </a:graphicData>
            </a:graphic>
          </wp:inline>
        </w:drawing>
      </w:r>
    </w:p>
    <w:p w:rsidR="009430C5" w:rsidP="3D0E03BD" w:rsidRDefault="009430C5" w14:paraId="0A6828AD" w14:textId="612FF00D">
      <w:pPr>
        <w:jc w:val="center"/>
        <w:rPr>
          <w:b w:val="0"/>
          <w:bCs w:val="0"/>
          <w:color w:val="FF0000"/>
          <w:sz w:val="20"/>
          <w:szCs w:val="20"/>
        </w:rPr>
      </w:pPr>
      <w:hyperlink r:id="R9f066e65ff504632">
        <w:r w:rsidRPr="3D0E03BD" w:rsidR="009430C5">
          <w:rPr>
            <w:rStyle w:val="Hyperlink"/>
            <w:b w:val="0"/>
            <w:bCs w:val="0"/>
            <w:sz w:val="20"/>
            <w:szCs w:val="20"/>
          </w:rPr>
          <w:t>DOWNLOAD</w:t>
        </w:r>
        <w:r w:rsidRPr="3D0E03BD" w:rsidR="009430C5">
          <w:rPr>
            <w:rStyle w:val="Hyperlink"/>
            <w:b w:val="0"/>
            <w:bCs w:val="0"/>
            <w:sz w:val="20"/>
            <w:szCs w:val="20"/>
          </w:rPr>
          <w:t xml:space="preserve"> </w:t>
        </w:r>
        <w:r w:rsidRPr="3D0E03BD" w:rsidR="01A359F3">
          <w:rPr>
            <w:rStyle w:val="Hyperlink"/>
            <w:b w:val="0"/>
            <w:bCs w:val="0"/>
            <w:sz w:val="20"/>
            <w:szCs w:val="20"/>
          </w:rPr>
          <w:t>ARTWORK + PRESS PHOTO HERE</w:t>
        </w:r>
      </w:hyperlink>
    </w:p>
    <w:p w:rsidR="009430C5" w:rsidP="009430C5" w:rsidRDefault="009430C5" w14:paraId="170F8C28" w14:textId="77777777">
      <w:pPr>
        <w:jc w:val="both"/>
        <w:rPr>
          <w:color w:val="000000"/>
          <w:sz w:val="24"/>
          <w:szCs w:val="24"/>
        </w:rPr>
      </w:pPr>
    </w:p>
    <w:p w:rsidR="006D4C3D" w:rsidP="009430C5" w:rsidRDefault="009430C5" w14:paraId="3CFCC9F2" w14:textId="3928E95F" w14:noSpellErr="1">
      <w:pPr>
        <w:jc w:val="both"/>
        <w:rPr>
          <w:color w:val="000000"/>
        </w:rPr>
      </w:pPr>
      <w:r w:rsidRPr="5F47E952" w:rsidR="009430C5">
        <w:rPr>
          <w:color w:val="000000" w:themeColor="text1" w:themeTint="FF" w:themeShade="FF"/>
        </w:rPr>
        <w:t xml:space="preserve">South Dakota troubadour </w:t>
      </w:r>
      <w:r w:rsidRPr="5F47E952" w:rsidR="009430C5">
        <w:rPr>
          <w:b w:val="1"/>
          <w:bCs w:val="1"/>
          <w:color w:val="000000" w:themeColor="text1" w:themeTint="FF" w:themeShade="FF"/>
        </w:rPr>
        <w:t xml:space="preserve">Tyler Halverson </w:t>
      </w:r>
      <w:r w:rsidRPr="5F47E952" w:rsidR="009430C5">
        <w:rPr>
          <w:color w:val="000000" w:themeColor="text1" w:themeTint="FF" w:themeShade="FF"/>
        </w:rPr>
        <w:t xml:space="preserve">has shared </w:t>
      </w:r>
      <w:r w:rsidRPr="5F47E952" w:rsidR="006D4C3D">
        <w:rPr>
          <w:color w:val="000000" w:themeColor="text1" w:themeTint="FF" w:themeShade="FF"/>
        </w:rPr>
        <w:t>his emotionally charged new single, “</w:t>
      </w:r>
      <w:hyperlink r:id="Rfab216bd35e24d52">
        <w:r w:rsidRPr="5F47E952" w:rsidR="00CD1423">
          <w:rPr>
            <w:rStyle w:val="Hyperlink"/>
            <w:b w:val="1"/>
            <w:bCs w:val="1"/>
          </w:rPr>
          <w:t>Cut You Loose</w:t>
        </w:r>
      </w:hyperlink>
      <w:r w:rsidRPr="5F47E952" w:rsidR="00CD1423">
        <w:rPr>
          <w:color w:val="000000" w:themeColor="text1" w:themeTint="FF" w:themeShade="FF"/>
        </w:rPr>
        <w:t xml:space="preserve">,” </w:t>
      </w:r>
      <w:r w:rsidRPr="5F47E952" w:rsidR="006D4C3D">
        <w:rPr>
          <w:color w:val="000000" w:themeColor="text1" w:themeTint="FF" w:themeShade="FF"/>
        </w:rPr>
        <w:t>available now via Atlantic Records at all DSPs and streaming services</w:t>
      </w:r>
      <w:r w:rsidRPr="5F47E952" w:rsidR="006D4C3D">
        <w:rPr>
          <w:color w:val="000000" w:themeColor="text1" w:themeTint="FF" w:themeShade="FF"/>
        </w:rPr>
        <w:t xml:space="preserve">. Fueled by swooning fiddle and </w:t>
      </w:r>
      <w:r w:rsidRPr="5F47E952" w:rsidR="006D4C3D">
        <w:rPr>
          <w:color w:val="000000" w:themeColor="text1" w:themeTint="FF" w:themeShade="FF"/>
        </w:rPr>
        <w:t>Ha</w:t>
      </w:r>
      <w:r w:rsidRPr="5F47E952" w:rsidR="00CD1423">
        <w:rPr>
          <w:color w:val="000000" w:themeColor="text1" w:themeTint="FF" w:themeShade="FF"/>
        </w:rPr>
        <w:t>l</w:t>
      </w:r>
      <w:r w:rsidRPr="5F47E952" w:rsidR="006D4C3D">
        <w:rPr>
          <w:color w:val="000000" w:themeColor="text1" w:themeTint="FF" w:themeShade="FF"/>
        </w:rPr>
        <w:t>verson’s</w:t>
      </w:r>
      <w:r w:rsidRPr="5F47E952" w:rsidR="006D4C3D">
        <w:rPr>
          <w:color w:val="000000" w:themeColor="text1" w:themeTint="FF" w:themeShade="FF"/>
        </w:rPr>
        <w:t xml:space="preserve"> </w:t>
      </w:r>
      <w:r w:rsidRPr="5F47E952" w:rsidR="00CD1423">
        <w:rPr>
          <w:color w:val="000000" w:themeColor="text1" w:themeTint="FF" w:themeShade="FF"/>
        </w:rPr>
        <w:t>l</w:t>
      </w:r>
      <w:r w:rsidRPr="5F47E952" w:rsidR="006D4C3D">
        <w:rPr>
          <w:color w:val="000000" w:themeColor="text1" w:themeTint="FF" w:themeShade="FF"/>
        </w:rPr>
        <w:t>ovelorn vocals, the</w:t>
      </w:r>
      <w:r w:rsidRPr="5F47E952" w:rsidR="00CD1423">
        <w:rPr>
          <w:color w:val="000000" w:themeColor="text1" w:themeTint="FF" w:themeShade="FF"/>
        </w:rPr>
        <w:t xml:space="preserve"> </w:t>
      </w:r>
      <w:r w:rsidRPr="5F47E952" w:rsidR="00CD1423">
        <w:rPr>
          <w:color w:val="000000" w:themeColor="text1" w:themeTint="FF" w:themeShade="FF"/>
        </w:rPr>
        <w:t>heartwrenching</w:t>
      </w:r>
      <w:r w:rsidRPr="5F47E952" w:rsidR="006D4C3D">
        <w:rPr>
          <w:color w:val="000000" w:themeColor="text1" w:themeTint="FF" w:themeShade="FF"/>
        </w:rPr>
        <w:t xml:space="preserve"> track is joined by a companion music video premiering today at YouTube </w:t>
      </w:r>
      <w:hyperlink r:id="R8027ef9649874e86">
        <w:r w:rsidRPr="5F47E952" w:rsidR="006D4C3D">
          <w:rPr>
            <w:rStyle w:val="Hyperlink"/>
          </w:rPr>
          <w:t>HERE</w:t>
        </w:r>
      </w:hyperlink>
      <w:r w:rsidRPr="5F47E952" w:rsidR="006D4C3D">
        <w:rPr>
          <w:color w:val="000000" w:themeColor="text1" w:themeTint="FF" w:themeShade="FF"/>
        </w:rPr>
        <w:t>.</w:t>
      </w:r>
    </w:p>
    <w:p w:rsidR="006D4C3D" w:rsidP="009430C5" w:rsidRDefault="006D4C3D" w14:paraId="4CD142F5" w14:textId="77777777">
      <w:pPr>
        <w:jc w:val="both"/>
        <w:rPr>
          <w:color w:val="000000"/>
        </w:rPr>
      </w:pPr>
    </w:p>
    <w:p w:rsidRPr="00CD1423" w:rsidR="006D4C3D" w:rsidP="3D0E03BD" w:rsidRDefault="006D4C3D" w14:paraId="010309E1" w14:textId="4DFC1576" w14:noSpellErr="1">
      <w:pPr>
        <w:jc w:val="both"/>
        <w:rPr>
          <w:i w:val="1"/>
          <w:iCs w:val="1"/>
          <w:color w:val="000000"/>
        </w:rPr>
      </w:pPr>
      <w:r w:rsidRPr="3D0E03BD" w:rsidR="006D4C3D">
        <w:rPr>
          <w:i w:val="1"/>
          <w:iCs w:val="1"/>
          <w:color w:val="000000" w:themeColor="text1" w:themeTint="FF" w:themeShade="FF"/>
        </w:rPr>
        <w:t>“</w:t>
      </w:r>
      <w:r w:rsidRPr="3D0E03BD" w:rsidR="006D4C3D">
        <w:rPr>
          <w:i w:val="1"/>
          <w:iCs w:val="1"/>
          <w:color w:val="000000" w:themeColor="text1" w:themeTint="FF" w:themeShade="FF"/>
        </w:rPr>
        <w:t>‘</w:t>
      </w:r>
      <w:r w:rsidRPr="3D0E03BD" w:rsidR="006D4C3D">
        <w:rPr>
          <w:i w:val="1"/>
          <w:iCs w:val="1"/>
          <w:color w:val="000000" w:themeColor="text1" w:themeTint="FF" w:themeShade="FF"/>
        </w:rPr>
        <w:t>Cut You Loose’ is about holding on to something a little too long</w:t>
      </w:r>
      <w:r w:rsidRPr="3D0E03BD" w:rsidR="006D4C3D">
        <w:rPr>
          <w:i w:val="1"/>
          <w:iCs w:val="1"/>
          <w:color w:val="000000" w:themeColor="text1" w:themeTint="FF" w:themeShade="FF"/>
        </w:rPr>
        <w:t xml:space="preserve">,” </w:t>
      </w:r>
      <w:r w:rsidRPr="3D0E03BD" w:rsidR="006D4C3D">
        <w:rPr>
          <w:i w:val="0"/>
          <w:iCs w:val="0"/>
          <w:color w:val="000000" w:themeColor="text1" w:themeTint="FF" w:themeShade="FF"/>
        </w:rPr>
        <w:t>says Tyler Halverson.</w:t>
      </w:r>
      <w:r w:rsidRPr="3D0E03BD" w:rsidR="006D4C3D">
        <w:rPr>
          <w:i w:val="1"/>
          <w:iCs w:val="1"/>
          <w:color w:val="000000" w:themeColor="text1" w:themeTint="FF" w:themeShade="FF"/>
        </w:rPr>
        <w:t xml:space="preserve"> “</w:t>
      </w:r>
      <w:r w:rsidRPr="3D0E03BD" w:rsidR="006D4C3D">
        <w:rPr>
          <w:i w:val="1"/>
          <w:iCs w:val="1"/>
          <w:color w:val="000000" w:themeColor="text1" w:themeTint="FF" w:themeShade="FF"/>
        </w:rPr>
        <w:t xml:space="preserve">And wanting someone that </w:t>
      </w:r>
      <w:r w:rsidRPr="3D0E03BD" w:rsidR="006D4C3D">
        <w:rPr>
          <w:i w:val="1"/>
          <w:iCs w:val="1"/>
          <w:color w:val="000000" w:themeColor="text1" w:themeTint="FF" w:themeShade="FF"/>
        </w:rPr>
        <w:t>can’t</w:t>
      </w:r>
      <w:r w:rsidRPr="3D0E03BD" w:rsidR="006D4C3D">
        <w:rPr>
          <w:i w:val="1"/>
          <w:iCs w:val="1"/>
          <w:color w:val="000000" w:themeColor="text1" w:themeTint="FF" w:themeShade="FF"/>
        </w:rPr>
        <w:t xml:space="preserve"> make up their mind about wanting you. </w:t>
      </w:r>
      <w:r w:rsidRPr="3D0E03BD" w:rsidR="006D4C3D">
        <w:rPr>
          <w:i w:val="1"/>
          <w:iCs w:val="1"/>
          <w:color w:val="000000" w:themeColor="text1" w:themeTint="FF" w:themeShade="FF"/>
        </w:rPr>
        <w:t>You’re</w:t>
      </w:r>
      <w:r w:rsidRPr="3D0E03BD" w:rsidR="006D4C3D">
        <w:rPr>
          <w:i w:val="1"/>
          <w:iCs w:val="1"/>
          <w:color w:val="000000" w:themeColor="text1" w:themeTint="FF" w:themeShade="FF"/>
        </w:rPr>
        <w:t xml:space="preserve"> stuck in the gloaming, but you </w:t>
      </w:r>
      <w:r w:rsidRPr="3D0E03BD" w:rsidR="006D4C3D">
        <w:rPr>
          <w:i w:val="1"/>
          <w:iCs w:val="1"/>
          <w:color w:val="000000" w:themeColor="text1" w:themeTint="FF" w:themeShade="FF"/>
        </w:rPr>
        <w:t>can’t</w:t>
      </w:r>
      <w:r w:rsidRPr="3D0E03BD" w:rsidR="006D4C3D">
        <w:rPr>
          <w:i w:val="1"/>
          <w:iCs w:val="1"/>
          <w:color w:val="000000" w:themeColor="text1" w:themeTint="FF" w:themeShade="FF"/>
        </w:rPr>
        <w:t xml:space="preserve"> cut it loose.</w:t>
      </w:r>
      <w:r w:rsidRPr="3D0E03BD" w:rsidR="006D4C3D">
        <w:rPr>
          <w:i w:val="1"/>
          <w:iCs w:val="1"/>
          <w:color w:val="000000" w:themeColor="text1" w:themeTint="FF" w:themeShade="FF"/>
        </w:rPr>
        <w:t>”</w:t>
      </w:r>
    </w:p>
    <w:p w:rsidR="006D4C3D" w:rsidP="009430C5" w:rsidRDefault="006D4C3D" w14:paraId="1DAD2D3C" w14:textId="77777777">
      <w:pPr>
        <w:jc w:val="both"/>
        <w:rPr>
          <w:color w:val="000000"/>
        </w:rPr>
      </w:pPr>
    </w:p>
    <w:p w:rsidR="009430C5" w:rsidP="009430C5" w:rsidRDefault="006D4C3D" w14:paraId="4A8099FF" w14:textId="73E3C58A">
      <w:pPr>
        <w:jc w:val="both"/>
        <w:rPr>
          <w:color w:val="000000"/>
        </w:rPr>
      </w:pPr>
      <w:r w:rsidRPr="3D0E03BD" w:rsidR="006D4C3D">
        <w:rPr>
          <w:color w:val="000000" w:themeColor="text1" w:themeTint="FF" w:themeShade="FF"/>
        </w:rPr>
        <w:t>“Cut You Loose” follows Tyler Halverson’s recently released Atlantic Records debut single</w:t>
      </w:r>
      <w:r w:rsidRPr="3D0E03BD" w:rsidR="009430C5">
        <w:rPr>
          <w:color w:val="000000" w:themeColor="text1" w:themeTint="FF" w:themeShade="FF"/>
        </w:rPr>
        <w:t>, “</w:t>
      </w:r>
      <w:hyperlink r:id="Rdbf700bab6214181">
        <w:r w:rsidRPr="3D0E03BD" w:rsidR="009430C5">
          <w:rPr>
            <w:rStyle w:val="Hyperlink"/>
          </w:rPr>
          <w:t>Her</w:t>
        </w:r>
      </w:hyperlink>
      <w:r w:rsidRPr="3D0E03BD" w:rsidR="009430C5">
        <w:rPr>
          <w:color w:val="000000" w:themeColor="text1" w:themeTint="FF" w:themeShade="FF"/>
        </w:rPr>
        <w:t>,”</w:t>
      </w:r>
      <w:r w:rsidRPr="3D0E03BD" w:rsidR="3D540C2F">
        <w:rPr>
          <w:color w:val="000000" w:themeColor="text1" w:themeTint="FF" w:themeShade="FF"/>
        </w:rPr>
        <w:t xml:space="preserve"> which </w:t>
      </w:r>
      <w:bookmarkStart w:name="_Int_sixk7iQn" w:id="847891588"/>
      <w:r w:rsidRPr="3D0E03BD" w:rsidR="3D540C2F">
        <w:rPr>
          <w:color w:val="000000" w:themeColor="text1" w:themeTint="FF" w:themeShade="FF"/>
        </w:rPr>
        <w:t>released</w:t>
      </w:r>
      <w:bookmarkEnd w:id="847891588"/>
      <w:r w:rsidRPr="3D0E03BD" w:rsidR="3D540C2F">
        <w:rPr>
          <w:color w:val="000000" w:themeColor="text1" w:themeTint="FF" w:themeShade="FF"/>
        </w:rPr>
        <w:t xml:space="preserve"> </w:t>
      </w:r>
      <w:r w:rsidRPr="3D0E03BD" w:rsidR="009430C5">
        <w:rPr>
          <w:color w:val="000000" w:themeColor="text1" w:themeTint="FF" w:themeShade="FF"/>
        </w:rPr>
        <w:t>alongside an official music video</w:t>
      </w:r>
      <w:r w:rsidRPr="3D0E03BD" w:rsidR="1148C1E0">
        <w:rPr>
          <w:color w:val="000000" w:themeColor="text1" w:themeTint="FF" w:themeShade="FF"/>
        </w:rPr>
        <w:t xml:space="preserve"> – </w:t>
      </w:r>
      <w:r w:rsidRPr="3D0E03BD" w:rsidR="04FD6B3E">
        <w:rPr>
          <w:color w:val="000000" w:themeColor="text1" w:themeTint="FF" w:themeShade="FF"/>
        </w:rPr>
        <w:t>Watch</w:t>
      </w:r>
      <w:r w:rsidRPr="3D0E03BD" w:rsidR="009430C5">
        <w:rPr>
          <w:color w:val="000000" w:themeColor="text1" w:themeTint="FF" w:themeShade="FF"/>
        </w:rPr>
        <w:t xml:space="preserve"> </w:t>
      </w:r>
      <w:hyperlink r:id="Rc418722b727040f1">
        <w:r w:rsidRPr="3D0E03BD" w:rsidR="009430C5">
          <w:rPr>
            <w:rStyle w:val="Hyperlink"/>
          </w:rPr>
          <w:t>HERE</w:t>
        </w:r>
      </w:hyperlink>
      <w:r w:rsidRPr="3D0E03BD" w:rsidR="009430C5">
        <w:rPr>
          <w:color w:val="000000" w:themeColor="text1" w:themeTint="FF" w:themeShade="FF"/>
        </w:rPr>
        <w:t xml:space="preserve">. </w:t>
      </w:r>
      <w:r w:rsidRPr="3D0E03BD" w:rsidR="006D4C3D">
        <w:rPr>
          <w:color w:val="000000" w:themeColor="text1" w:themeTint="FF" w:themeShade="FF"/>
        </w:rPr>
        <w:t>More</w:t>
      </w:r>
      <w:r w:rsidRPr="3D0E03BD" w:rsidR="009430C5">
        <w:rPr>
          <w:color w:val="000000" w:themeColor="text1" w:themeTint="FF" w:themeShade="FF"/>
        </w:rPr>
        <w:t xml:space="preserve"> </w:t>
      </w:r>
      <w:r w:rsidRPr="3D0E03BD" w:rsidR="009430C5">
        <w:rPr>
          <w:color w:val="000000" w:themeColor="text1" w:themeTint="FF" w:themeShade="FF"/>
        </w:rPr>
        <w:t>new musi</w:t>
      </w:r>
      <w:r w:rsidRPr="3D0E03BD" w:rsidR="009430C5">
        <w:rPr>
          <w:color w:val="000000" w:themeColor="text1" w:themeTint="FF" w:themeShade="FF"/>
        </w:rPr>
        <w:t>c</w:t>
      </w:r>
      <w:r w:rsidRPr="3D0E03BD" w:rsidR="009430C5">
        <w:rPr>
          <w:color w:val="000000" w:themeColor="text1" w:themeTint="FF" w:themeShade="FF"/>
        </w:rPr>
        <w:t xml:space="preserve"> </w:t>
      </w:r>
      <w:r w:rsidRPr="3D0E03BD" w:rsidR="006D4C3D">
        <w:rPr>
          <w:color w:val="000000" w:themeColor="text1" w:themeTint="FF" w:themeShade="FF"/>
        </w:rPr>
        <w:t>will arrive</w:t>
      </w:r>
      <w:r w:rsidRPr="3D0E03BD" w:rsidR="009430C5">
        <w:rPr>
          <w:color w:val="000000" w:themeColor="text1" w:themeTint="FF" w:themeShade="FF"/>
        </w:rPr>
        <w:t xml:space="preserve"> this summer. </w:t>
      </w:r>
    </w:p>
    <w:p w:rsidR="00CD1423" w:rsidP="009430C5" w:rsidRDefault="00CD1423" w14:paraId="3204184E" w14:textId="77777777">
      <w:pPr>
        <w:jc w:val="both"/>
        <w:rPr>
          <w:color w:val="000000"/>
        </w:rPr>
      </w:pPr>
    </w:p>
    <w:p w:rsidR="00CD1423" w:rsidP="00CD1423" w:rsidRDefault="00CD1423" w14:paraId="184C9AB3" w14:textId="77777777">
      <w:pPr>
        <w:jc w:val="both"/>
        <w:rPr>
          <w:color w:val="000000"/>
        </w:rPr>
      </w:pPr>
      <w:r>
        <w:rPr>
          <w:color w:val="000000"/>
        </w:rPr>
        <w:t xml:space="preserve">Halverson will celebrate “Cut You Loose” and much more with a busy live schedule that includes headline dates, festival appearances, and arena shows supporting Parker McCollum. </w:t>
      </w:r>
      <w:r>
        <w:rPr>
          <w:rFonts w:eastAsia="Times New Roman"/>
        </w:rPr>
        <w:t xml:space="preserve">Halverson is represented by legendary Nashville manager </w:t>
      </w:r>
      <w:proofErr w:type="spellStart"/>
      <w:r>
        <w:rPr>
          <w:rFonts w:eastAsia="Times New Roman"/>
        </w:rPr>
        <w:t>Erv</w:t>
      </w:r>
      <w:proofErr w:type="spellEnd"/>
      <w:r>
        <w:rPr>
          <w:rFonts w:eastAsia="Times New Roman"/>
        </w:rPr>
        <w:t xml:space="preserve"> Woolsey (George Strait, LeeAnn Womack) and Allen Mitchell of The </w:t>
      </w:r>
      <w:proofErr w:type="spellStart"/>
      <w:r>
        <w:rPr>
          <w:rFonts w:eastAsia="Times New Roman"/>
        </w:rPr>
        <w:t>Erv</w:t>
      </w:r>
      <w:proofErr w:type="spellEnd"/>
      <w:r>
        <w:rPr>
          <w:rFonts w:eastAsia="Times New Roman"/>
        </w:rPr>
        <w:t xml:space="preserve"> Woolsey </w:t>
      </w:r>
      <w:proofErr w:type="spellStart"/>
      <w:r>
        <w:rPr>
          <w:rFonts w:eastAsia="Times New Roman"/>
        </w:rPr>
        <w:t>Mgmt</w:t>
      </w:r>
      <w:proofErr w:type="spellEnd"/>
      <w:r>
        <w:rPr>
          <w:rFonts w:eastAsia="Times New Roman"/>
        </w:rPr>
        <w:t xml:space="preserve"> Company. </w:t>
      </w:r>
      <w:r>
        <w:rPr>
          <w:color w:val="000000"/>
        </w:rPr>
        <w:t xml:space="preserve">For complete details and updates, please visit </w:t>
      </w:r>
      <w:hyperlink w:history="1" r:id="rId14">
        <w:r>
          <w:rPr>
            <w:rStyle w:val="Hyperlink"/>
          </w:rPr>
          <w:t>tylerh</w:t>
        </w:r>
        <w:r>
          <w:rPr>
            <w:rStyle w:val="Hyperlink"/>
          </w:rPr>
          <w:t>a</w:t>
        </w:r>
        <w:r>
          <w:rPr>
            <w:rStyle w:val="Hyperlink"/>
          </w:rPr>
          <w:t>lverson.com</w:t>
        </w:r>
      </w:hyperlink>
      <w:r>
        <w:rPr>
          <w:color w:val="000000"/>
        </w:rPr>
        <w:t xml:space="preserve">. </w:t>
      </w:r>
    </w:p>
    <w:p w:rsidR="009430C5" w:rsidP="009430C5" w:rsidRDefault="009430C5" w14:paraId="42A09FB5" w14:textId="77777777">
      <w:pPr>
        <w:jc w:val="both"/>
        <w:rPr>
          <w:color w:val="000000"/>
        </w:rPr>
      </w:pPr>
    </w:p>
    <w:p w:rsidR="009430C5" w:rsidP="009430C5" w:rsidRDefault="009430C5" w14:paraId="271BB4F4" w14:textId="77777777">
      <w:pPr>
        <w:jc w:val="both"/>
        <w:rPr>
          <w:color w:val="000000"/>
        </w:rPr>
      </w:pPr>
      <w:r>
        <w:rPr>
          <w:color w:val="000000"/>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Pr>
          <w:i/>
          <w:iCs/>
          <w:color w:val="000000"/>
        </w:rPr>
        <w:t>(or a girl)</w:t>
      </w:r>
      <w:r>
        <w:rPr>
          <w:color w:val="000000"/>
        </w:rPr>
        <w:t>, and is telling his different kind of cowboy tale with his self-described “</w:t>
      </w:r>
      <w:proofErr w:type="spellStart"/>
      <w:r>
        <w:rPr>
          <w:color w:val="000000"/>
        </w:rPr>
        <w:t>Amerijuana</w:t>
      </w:r>
      <w:proofErr w:type="spellEnd"/>
      <w:r>
        <w:rPr>
          <w:color w:val="000000"/>
        </w:rPr>
        <w:t xml:space="preserve"> Music,” bridging honest storytelling with songcraft inspired by country powerhouses Garth Brooks, George Strait, and Hayes </w:t>
      </w:r>
      <w:proofErr w:type="spellStart"/>
      <w:r>
        <w:rPr>
          <w:color w:val="000000"/>
        </w:rPr>
        <w:t>Carll</w:t>
      </w:r>
      <w:proofErr w:type="spellEnd"/>
      <w:r>
        <w:rPr>
          <w:color w:val="000000"/>
        </w:rPr>
        <w:t xml:space="preserve"> as much as Boyz II Men, Taking Back Sunday, and The Used. </w:t>
      </w:r>
    </w:p>
    <w:p w:rsidR="009430C5" w:rsidP="009430C5" w:rsidRDefault="009430C5" w14:paraId="6CF9B214" w14:textId="77777777">
      <w:pPr>
        <w:jc w:val="both"/>
        <w:rPr>
          <w:color w:val="000000"/>
        </w:rPr>
      </w:pPr>
    </w:p>
    <w:p w:rsidR="006D4C3D" w:rsidP="009430C5" w:rsidRDefault="009430C5" w14:paraId="3222E706" w14:textId="77777777">
      <w:pPr>
        <w:jc w:val="both"/>
        <w:rPr>
          <w:color w:val="000000"/>
        </w:rPr>
      </w:pPr>
      <w:r>
        <w:rPr>
          <w:color w:val="000000"/>
        </w:rPr>
        <w:t>Halverson fell in thrall to music at an early age, receiving his first guitar</w:t>
      </w:r>
      <w:r w:rsidR="00D27FF6">
        <w:rPr>
          <w:color w:val="000000"/>
        </w:rPr>
        <w:t xml:space="preserve"> </w:t>
      </w:r>
      <w:r>
        <w:rPr>
          <w:color w:val="000000"/>
        </w:rPr>
        <w:t xml:space="preserve">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his Atlantic Records debut single and more to come, Tyler Halverson is eager to take the next step on what has already proven an amazing journey. </w:t>
      </w:r>
    </w:p>
    <w:p w:rsidR="006D4C3D" w:rsidP="009430C5" w:rsidRDefault="006D4C3D" w14:paraId="72A745B2" w14:textId="77777777">
      <w:pPr>
        <w:jc w:val="both"/>
        <w:rPr>
          <w:color w:val="000000"/>
        </w:rPr>
      </w:pPr>
    </w:p>
    <w:p w:rsidR="009430C5" w:rsidP="009430C5" w:rsidRDefault="009430C5" w14:paraId="4231A75F" w14:textId="00059EBC">
      <w:pPr>
        <w:jc w:val="both"/>
        <w:rPr>
          <w:color w:val="000000"/>
        </w:rPr>
      </w:pPr>
      <w:r>
        <w:rPr>
          <w:color w:val="000000"/>
        </w:rPr>
        <w:t>“</w:t>
      </w:r>
      <w:r>
        <w:rPr>
          <w:i/>
          <w:iCs/>
          <w:color w:val="000000"/>
        </w:rPr>
        <w:t>I’m finding myself,</w:t>
      </w:r>
      <w:r>
        <w:rPr>
          <w:color w:val="000000"/>
        </w:rPr>
        <w:t>” says Halverson. “</w:t>
      </w:r>
      <w:r>
        <w:rPr>
          <w:i/>
          <w:iCs/>
          <w:color w:val="000000"/>
        </w:rPr>
        <w:t xml:space="preserve">I feel like I’m an artist and I’m finally about to do something.” </w:t>
      </w:r>
    </w:p>
    <w:p w:rsidR="009430C5" w:rsidP="009430C5" w:rsidRDefault="009430C5" w14:paraId="4D60EF28" w14:textId="77777777">
      <w:pPr>
        <w:rPr>
          <w:color w:val="000000"/>
        </w:rPr>
      </w:pPr>
    </w:p>
    <w:p w:rsidR="009430C5" w:rsidP="009430C5" w:rsidRDefault="009430C5" w14:paraId="1AC3B38A" w14:textId="77777777">
      <w:pPr>
        <w:jc w:val="center"/>
        <w:rPr>
          <w:color w:val="000000"/>
        </w:rPr>
      </w:pPr>
      <w:r>
        <w:rPr>
          <w:color w:val="000000"/>
        </w:rPr>
        <w:t># # #</w:t>
      </w:r>
    </w:p>
    <w:p w:rsidR="009430C5" w:rsidP="009430C5" w:rsidRDefault="009430C5" w14:paraId="60CB7F16" w14:textId="77777777">
      <w:pPr>
        <w:jc w:val="center"/>
        <w:rPr>
          <w:color w:val="000000"/>
        </w:rPr>
      </w:pPr>
    </w:p>
    <w:p w:rsidR="009430C5" w:rsidP="009430C5" w:rsidRDefault="009430C5" w14:paraId="79D7538B" w14:textId="77777777">
      <w:pPr>
        <w:jc w:val="center"/>
        <w:rPr>
          <w:b/>
          <w:bCs/>
          <w:color w:val="000000"/>
        </w:rPr>
      </w:pPr>
      <w:r>
        <w:rPr>
          <w:b/>
          <w:bCs/>
          <w:color w:val="000000"/>
        </w:rPr>
        <w:t>TYLER HALVERSON</w:t>
      </w:r>
    </w:p>
    <w:p w:rsidR="009430C5" w:rsidP="009430C5" w:rsidRDefault="009430C5" w14:paraId="54ACF28E" w14:textId="77777777">
      <w:pPr>
        <w:jc w:val="center"/>
        <w:rPr>
          <w:b/>
          <w:bCs/>
          <w:color w:val="000000"/>
        </w:rPr>
      </w:pPr>
      <w:r>
        <w:rPr>
          <w:b/>
          <w:bCs/>
          <w:color w:val="000000"/>
        </w:rPr>
        <w:t>ON TOUR 2023</w:t>
      </w:r>
    </w:p>
    <w:p w:rsidR="009430C5" w:rsidP="006D4C3D" w:rsidRDefault="009430C5" w14:paraId="272CD1FC" w14:textId="77777777">
      <w:pPr>
        <w:rPr>
          <w:color w:val="000000"/>
        </w:rPr>
      </w:pPr>
    </w:p>
    <w:p w:rsidR="009430C5" w:rsidP="009430C5" w:rsidRDefault="009430C5" w14:paraId="7D8073E7" w14:textId="77777777">
      <w:pPr>
        <w:jc w:val="center"/>
        <w:rPr>
          <w:b/>
          <w:bCs/>
          <w:color w:val="000000"/>
        </w:rPr>
      </w:pPr>
      <w:r>
        <w:rPr>
          <w:b/>
          <w:bCs/>
          <w:color w:val="000000"/>
        </w:rPr>
        <w:t>JUNE</w:t>
      </w:r>
    </w:p>
    <w:p w:rsidR="009430C5" w:rsidP="009430C5" w:rsidRDefault="009430C5" w14:paraId="3A45348E" w14:textId="77777777">
      <w:pPr>
        <w:jc w:val="center"/>
        <w:rPr>
          <w:color w:val="000000"/>
        </w:rPr>
      </w:pPr>
      <w:r>
        <w:rPr>
          <w:color w:val="000000"/>
        </w:rPr>
        <w:t>9 – Crosby, TX – Crosby Fair &amp; Rodeo</w:t>
      </w:r>
    </w:p>
    <w:p w:rsidR="009430C5" w:rsidP="009430C5" w:rsidRDefault="009430C5" w14:paraId="0BFE0A73" w14:textId="77777777">
      <w:pPr>
        <w:jc w:val="center"/>
        <w:rPr>
          <w:color w:val="000000"/>
        </w:rPr>
      </w:pPr>
      <w:r>
        <w:rPr>
          <w:color w:val="000000"/>
        </w:rPr>
        <w:t>10 – Brenham, TX – Welcome Texas General Store</w:t>
      </w:r>
    </w:p>
    <w:p w:rsidR="006D4C3D" w:rsidP="009430C5" w:rsidRDefault="006D4C3D" w14:paraId="6ED7803A" w14:textId="1CD1C5CC">
      <w:pPr>
        <w:jc w:val="center"/>
        <w:rPr>
          <w:color w:val="000000"/>
        </w:rPr>
      </w:pPr>
      <w:r>
        <w:rPr>
          <w:color w:val="000000"/>
        </w:rPr>
        <w:t>14 – Nashville, TN – The Basement</w:t>
      </w:r>
    </w:p>
    <w:p w:rsidR="006D4C3D" w:rsidP="009430C5" w:rsidRDefault="006D4C3D" w14:paraId="62DBCC08" w14:textId="371F9371">
      <w:pPr>
        <w:jc w:val="center"/>
        <w:rPr>
          <w:color w:val="000000"/>
        </w:rPr>
      </w:pPr>
      <w:r>
        <w:rPr>
          <w:color w:val="000000"/>
        </w:rPr>
        <w:t>16 – Amarillo, TX – Golden Light Cantina</w:t>
      </w:r>
    </w:p>
    <w:p w:rsidR="009430C5" w:rsidP="009430C5" w:rsidRDefault="009430C5" w14:paraId="2BE38F9B" w14:textId="77777777">
      <w:pPr>
        <w:jc w:val="center"/>
        <w:rPr>
          <w:color w:val="000000"/>
        </w:rPr>
      </w:pPr>
      <w:r>
        <w:rPr>
          <w:color w:val="000000"/>
        </w:rPr>
        <w:t>24 – Farwell, TX – Alpo’s Barn</w:t>
      </w:r>
    </w:p>
    <w:p w:rsidR="009430C5" w:rsidP="009430C5" w:rsidRDefault="009430C5" w14:paraId="5408FF21" w14:textId="77777777">
      <w:pPr>
        <w:jc w:val="center"/>
        <w:rPr>
          <w:color w:val="000000"/>
        </w:rPr>
      </w:pPr>
    </w:p>
    <w:p w:rsidR="009430C5" w:rsidP="009430C5" w:rsidRDefault="009430C5" w14:paraId="78307C50" w14:textId="77777777">
      <w:pPr>
        <w:jc w:val="center"/>
        <w:rPr>
          <w:b/>
          <w:bCs/>
          <w:color w:val="000000"/>
        </w:rPr>
      </w:pPr>
      <w:r>
        <w:rPr>
          <w:b/>
          <w:bCs/>
          <w:color w:val="000000"/>
        </w:rPr>
        <w:t>JULY</w:t>
      </w:r>
    </w:p>
    <w:p w:rsidR="009430C5" w:rsidP="009430C5" w:rsidRDefault="009430C5" w14:paraId="771DF568" w14:textId="77777777">
      <w:pPr>
        <w:jc w:val="center"/>
        <w:rPr>
          <w:color w:val="000000"/>
        </w:rPr>
      </w:pPr>
      <w:r>
        <w:rPr>
          <w:color w:val="000000"/>
        </w:rPr>
        <w:t>2 – Greeley, CO – Independence Stampede</w:t>
      </w:r>
    </w:p>
    <w:p w:rsidR="009430C5" w:rsidP="009430C5" w:rsidRDefault="009430C5" w14:paraId="535C89CC" w14:textId="1F86DF79">
      <w:pPr>
        <w:jc w:val="center"/>
        <w:rPr>
          <w:color w:val="000000"/>
        </w:rPr>
      </w:pPr>
      <w:r>
        <w:rPr>
          <w:color w:val="000000"/>
        </w:rPr>
        <w:t xml:space="preserve">8 – Wichita, KS – </w:t>
      </w:r>
      <w:proofErr w:type="spellStart"/>
      <w:r>
        <w:rPr>
          <w:color w:val="000000"/>
        </w:rPr>
        <w:t>Intrust</w:t>
      </w:r>
      <w:proofErr w:type="spellEnd"/>
      <w:r>
        <w:rPr>
          <w:color w:val="000000"/>
        </w:rPr>
        <w:t xml:space="preserve"> Bank Arena</w:t>
      </w:r>
      <w:r w:rsidR="006D4C3D">
        <w:rPr>
          <w:color w:val="000000"/>
        </w:rPr>
        <w:t xml:space="preserve"> </w:t>
      </w:r>
      <w:r>
        <w:rPr>
          <w:color w:val="000000"/>
        </w:rPr>
        <w:t>*</w:t>
      </w:r>
    </w:p>
    <w:p w:rsidR="006D4C3D" w:rsidP="009430C5" w:rsidRDefault="006D4C3D" w14:paraId="25FC3B41" w14:textId="4C62C756">
      <w:pPr>
        <w:jc w:val="center"/>
        <w:rPr>
          <w:color w:val="000000"/>
        </w:rPr>
      </w:pPr>
      <w:r>
        <w:rPr>
          <w:color w:val="000000"/>
        </w:rPr>
        <w:t>15 – Johnson City, TX – Stone Valley Live</w:t>
      </w:r>
    </w:p>
    <w:p w:rsidR="006D4C3D" w:rsidP="009430C5" w:rsidRDefault="006D4C3D" w14:paraId="234BC249" w14:textId="65053E2B">
      <w:pPr>
        <w:jc w:val="center"/>
        <w:rPr>
          <w:color w:val="000000"/>
        </w:rPr>
      </w:pPr>
      <w:r>
        <w:rPr>
          <w:color w:val="000000"/>
        </w:rPr>
        <w:t xml:space="preserve">21 – </w:t>
      </w:r>
      <w:proofErr w:type="spellStart"/>
      <w:r>
        <w:rPr>
          <w:color w:val="000000"/>
        </w:rPr>
        <w:t>Concan</w:t>
      </w:r>
      <w:proofErr w:type="spellEnd"/>
      <w:r>
        <w:rPr>
          <w:color w:val="000000"/>
        </w:rPr>
        <w:t>, TX – House Pasture Cattle Co.</w:t>
      </w:r>
    </w:p>
    <w:p w:rsidR="006D4C3D" w:rsidP="009430C5" w:rsidRDefault="006D4C3D" w14:paraId="4065AAB2" w14:textId="07999C6B">
      <w:pPr>
        <w:jc w:val="center"/>
        <w:rPr>
          <w:color w:val="000000"/>
        </w:rPr>
      </w:pPr>
      <w:r>
        <w:rPr>
          <w:color w:val="000000"/>
        </w:rPr>
        <w:t xml:space="preserve">27 </w:t>
      </w:r>
      <w:r w:rsidR="00CD1423">
        <w:rPr>
          <w:color w:val="000000"/>
        </w:rPr>
        <w:t>–</w:t>
      </w:r>
      <w:r>
        <w:rPr>
          <w:color w:val="000000"/>
        </w:rPr>
        <w:t xml:space="preserve"> </w:t>
      </w:r>
      <w:r w:rsidR="00CD1423">
        <w:rPr>
          <w:color w:val="000000"/>
        </w:rPr>
        <w:t>San Angelo, TX – Wild West Fest (5:00 pm)</w:t>
      </w:r>
    </w:p>
    <w:p w:rsidR="009430C5" w:rsidP="009430C5" w:rsidRDefault="009430C5" w14:paraId="201F2A0F" w14:textId="6B93CD5C">
      <w:pPr>
        <w:jc w:val="center"/>
        <w:rPr>
          <w:color w:val="000000"/>
        </w:rPr>
      </w:pPr>
      <w:r>
        <w:rPr>
          <w:color w:val="000000"/>
        </w:rPr>
        <w:t>28 – San Angelo, TX – Wild West Fest</w:t>
      </w:r>
      <w:r w:rsidR="00CD1423">
        <w:rPr>
          <w:color w:val="000000"/>
        </w:rPr>
        <w:t xml:space="preserve"> (8:30 pm)</w:t>
      </w:r>
    </w:p>
    <w:p w:rsidR="009430C5" w:rsidP="009430C5" w:rsidRDefault="009430C5" w14:paraId="669D37D8" w14:textId="77777777">
      <w:pPr>
        <w:jc w:val="center"/>
        <w:rPr>
          <w:color w:val="000000"/>
        </w:rPr>
      </w:pPr>
    </w:p>
    <w:p w:rsidR="009430C5" w:rsidP="009430C5" w:rsidRDefault="009430C5" w14:paraId="387454BA" w14:textId="77777777">
      <w:pPr>
        <w:jc w:val="center"/>
        <w:rPr>
          <w:b/>
          <w:bCs/>
          <w:color w:val="000000"/>
        </w:rPr>
      </w:pPr>
      <w:r>
        <w:rPr>
          <w:b/>
          <w:bCs/>
          <w:color w:val="000000"/>
        </w:rPr>
        <w:t>AUGUST</w:t>
      </w:r>
    </w:p>
    <w:p w:rsidR="009430C5" w:rsidP="009430C5" w:rsidRDefault="009430C5" w14:paraId="61E335B1" w14:textId="77777777">
      <w:pPr>
        <w:jc w:val="center"/>
        <w:rPr>
          <w:color w:val="000000"/>
        </w:rPr>
      </w:pPr>
      <w:r>
        <w:rPr>
          <w:color w:val="000000"/>
        </w:rPr>
        <w:t>12 – Laramie, WY – Tom Horn Days</w:t>
      </w:r>
    </w:p>
    <w:p w:rsidR="009430C5" w:rsidP="009430C5" w:rsidRDefault="009430C5" w14:paraId="648FA423" w14:textId="77777777">
      <w:pPr>
        <w:jc w:val="center"/>
        <w:rPr>
          <w:color w:val="000000"/>
        </w:rPr>
      </w:pPr>
    </w:p>
    <w:p w:rsidR="009430C5" w:rsidP="009430C5" w:rsidRDefault="009430C5" w14:paraId="7598AE93" w14:textId="77777777">
      <w:pPr>
        <w:jc w:val="center"/>
        <w:rPr>
          <w:b/>
          <w:bCs/>
          <w:color w:val="000000"/>
        </w:rPr>
      </w:pPr>
      <w:r>
        <w:rPr>
          <w:b/>
          <w:bCs/>
          <w:color w:val="000000"/>
        </w:rPr>
        <w:t>SEPTEMBER</w:t>
      </w:r>
    </w:p>
    <w:p w:rsidR="009430C5" w:rsidP="009430C5" w:rsidRDefault="009430C5" w14:paraId="7D6E31C3" w14:textId="77777777">
      <w:pPr>
        <w:jc w:val="center"/>
        <w:rPr>
          <w:color w:val="000000"/>
        </w:rPr>
      </w:pPr>
      <w:r>
        <w:rPr>
          <w:color w:val="000000"/>
        </w:rPr>
        <w:t xml:space="preserve">3 – Colville, WA – </w:t>
      </w:r>
      <w:proofErr w:type="spellStart"/>
      <w:r>
        <w:rPr>
          <w:color w:val="000000"/>
        </w:rPr>
        <w:t>FarmJam</w:t>
      </w:r>
      <w:proofErr w:type="spellEnd"/>
      <w:r>
        <w:rPr>
          <w:color w:val="000000"/>
        </w:rPr>
        <w:t xml:space="preserve"> Festival</w:t>
      </w:r>
    </w:p>
    <w:p w:rsidR="009430C5" w:rsidP="009430C5" w:rsidRDefault="009430C5" w14:paraId="0778097E" w14:textId="1437F535">
      <w:pPr>
        <w:jc w:val="center"/>
        <w:rPr>
          <w:color w:val="000000"/>
        </w:rPr>
      </w:pPr>
      <w:r>
        <w:rPr>
          <w:color w:val="000000"/>
        </w:rPr>
        <w:t>8 – Tuscaloosa, AL – Tuscaloosa Amphitheater</w:t>
      </w:r>
      <w:r w:rsidR="006D4C3D">
        <w:rPr>
          <w:color w:val="000000"/>
        </w:rPr>
        <w:t xml:space="preserve"> </w:t>
      </w:r>
      <w:r>
        <w:rPr>
          <w:color w:val="000000"/>
        </w:rPr>
        <w:t>*</w:t>
      </w:r>
    </w:p>
    <w:p w:rsidR="009430C5" w:rsidP="009430C5" w:rsidRDefault="009430C5" w14:paraId="2310DFCC" w14:textId="41C6BA56">
      <w:pPr>
        <w:jc w:val="center"/>
        <w:rPr>
          <w:color w:val="000000"/>
        </w:rPr>
      </w:pPr>
      <w:r>
        <w:rPr>
          <w:color w:val="000000"/>
        </w:rPr>
        <w:t>9 – Beaumont, TX – Ford Arena</w:t>
      </w:r>
      <w:r w:rsidR="006D4C3D">
        <w:rPr>
          <w:color w:val="000000"/>
        </w:rPr>
        <w:t xml:space="preserve"> </w:t>
      </w:r>
      <w:r>
        <w:rPr>
          <w:color w:val="000000"/>
        </w:rPr>
        <w:t>*</w:t>
      </w:r>
    </w:p>
    <w:p w:rsidR="009430C5" w:rsidP="009430C5" w:rsidRDefault="009430C5" w14:paraId="5966515A" w14:textId="77777777">
      <w:pPr>
        <w:jc w:val="center"/>
        <w:rPr>
          <w:color w:val="000000"/>
        </w:rPr>
      </w:pPr>
    </w:p>
    <w:p w:rsidR="009430C5" w:rsidP="009430C5" w:rsidRDefault="009430C5" w14:paraId="454BC508" w14:textId="7BD733D6">
      <w:pPr>
        <w:jc w:val="center"/>
        <w:rPr>
          <w:i/>
          <w:iCs/>
          <w:color w:val="000000"/>
        </w:rPr>
      </w:pPr>
      <w:r>
        <w:rPr>
          <w:i/>
          <w:iCs/>
          <w:color w:val="000000"/>
        </w:rPr>
        <w:t>*</w:t>
      </w:r>
      <w:r w:rsidR="006D4C3D">
        <w:rPr>
          <w:i/>
          <w:iCs/>
          <w:color w:val="000000"/>
        </w:rPr>
        <w:t xml:space="preserve"> w/</w:t>
      </w:r>
      <w:r>
        <w:rPr>
          <w:i/>
          <w:iCs/>
          <w:color w:val="000000"/>
        </w:rPr>
        <w:t xml:space="preserve"> Parker McCollum</w:t>
      </w:r>
    </w:p>
    <w:p w:rsidR="009430C5" w:rsidP="009430C5" w:rsidRDefault="009430C5" w14:paraId="06D2ADDC" w14:textId="77777777">
      <w:pPr>
        <w:jc w:val="center"/>
        <w:rPr>
          <w:color w:val="000000"/>
        </w:rPr>
      </w:pPr>
    </w:p>
    <w:p w:rsidR="009430C5" w:rsidP="00CD1423" w:rsidRDefault="009430C5" w14:paraId="394C5955" w14:textId="5CE6B91E">
      <w:pPr>
        <w:jc w:val="center"/>
        <w:rPr>
          <w:color w:val="000000"/>
        </w:rPr>
      </w:pPr>
      <w:r>
        <w:rPr>
          <w:color w:val="000000"/>
        </w:rPr>
        <w:t># # #</w:t>
      </w:r>
    </w:p>
    <w:p w:rsidR="009430C5" w:rsidP="009430C5" w:rsidRDefault="009430C5" w14:paraId="410BE3ED" w14:textId="77777777">
      <w:pPr>
        <w:jc w:val="both"/>
        <w:rPr>
          <w:color w:val="000000"/>
        </w:rPr>
      </w:pPr>
    </w:p>
    <w:p w:rsidR="009430C5" w:rsidP="009430C5" w:rsidRDefault="009430C5" w14:paraId="0033D0F8" w14:textId="77777777">
      <w:pPr>
        <w:jc w:val="center"/>
        <w:rPr>
          <w:b/>
          <w:bCs/>
          <w:color w:val="000000"/>
        </w:rPr>
      </w:pPr>
      <w:r>
        <w:rPr>
          <w:b/>
          <w:bCs/>
          <w:color w:val="000000"/>
        </w:rPr>
        <w:t>CONNECT WITH TYLER HALVERSON</w:t>
      </w:r>
    </w:p>
    <w:p w:rsidRPr="00CD1423" w:rsidR="009430C5" w:rsidP="009430C5" w:rsidRDefault="00000000" w14:paraId="5EE473B6" w14:textId="37268C72">
      <w:pPr>
        <w:jc w:val="center"/>
        <w:rPr>
          <w:b/>
          <w:bCs/>
          <w:color w:val="000000"/>
        </w:rPr>
      </w:pPr>
      <w:hyperlink r:id="R2dddf64a67644ba1">
        <w:r w:rsidRPr="3D0E03BD" w:rsidR="009430C5">
          <w:rPr>
            <w:rStyle w:val="Hyperlink"/>
            <w:b w:val="1"/>
            <w:bCs w:val="1"/>
          </w:rPr>
          <w:t>OFFICIAL</w:t>
        </w:r>
      </w:hyperlink>
      <w:r w:rsidRPr="3D0E03BD" w:rsidR="009430C5">
        <w:rPr>
          <w:b w:val="1"/>
          <w:bCs w:val="1"/>
          <w:color w:val="000000" w:themeColor="text1" w:themeTint="FF" w:themeShade="FF"/>
        </w:rPr>
        <w:t xml:space="preserve"> </w:t>
      </w:r>
      <w:r w:rsidRPr="3D0E03BD" w:rsidR="00CD1423">
        <w:rPr>
          <w:b w:val="1"/>
          <w:bCs w:val="1"/>
          <w:color w:val="000000" w:themeColor="text1" w:themeTint="FF" w:themeShade="FF"/>
        </w:rPr>
        <w:t xml:space="preserve">| </w:t>
      </w:r>
      <w:hyperlink r:id="R98730cc5a66446de">
        <w:r w:rsidRPr="3D0E03BD" w:rsidR="00CD1423">
          <w:rPr>
            <w:rStyle w:val="Hyperlink"/>
            <w:b w:val="1"/>
            <w:bCs w:val="1"/>
          </w:rPr>
          <w:t>FACEBOOK</w:t>
        </w:r>
      </w:hyperlink>
      <w:r w:rsidRPr="3D0E03BD" w:rsidR="009430C5">
        <w:rPr>
          <w:b w:val="1"/>
          <w:bCs w:val="1"/>
          <w:color w:val="000000" w:themeColor="text1" w:themeTint="FF" w:themeShade="FF"/>
        </w:rPr>
        <w:t xml:space="preserve">| </w:t>
      </w:r>
      <w:hyperlink r:id="R19c9daadf0e54f25">
        <w:r w:rsidRPr="3D0E03BD" w:rsidR="009430C5">
          <w:rPr>
            <w:rStyle w:val="Hyperlink"/>
            <w:b w:val="1"/>
            <w:bCs w:val="1"/>
          </w:rPr>
          <w:t>INSTAGRAM</w:t>
        </w:r>
      </w:hyperlink>
      <w:r w:rsidRPr="3D0E03BD" w:rsidR="009430C5">
        <w:rPr>
          <w:b w:val="1"/>
          <w:bCs w:val="1"/>
          <w:color w:val="000000" w:themeColor="text1" w:themeTint="FF" w:themeShade="FF"/>
        </w:rPr>
        <w:t xml:space="preserve"> |</w:t>
      </w:r>
      <w:r w:rsidRPr="3D0E03BD" w:rsidR="00CD1423">
        <w:rPr>
          <w:b w:val="1"/>
          <w:bCs w:val="1"/>
          <w:color w:val="000000" w:themeColor="text1" w:themeTint="FF" w:themeShade="FF"/>
        </w:rPr>
        <w:t xml:space="preserve"> </w:t>
      </w:r>
      <w:hyperlink r:id="R5a9d37b8c1f449e7">
        <w:r w:rsidRPr="3D0E03BD" w:rsidR="00CD1423">
          <w:rPr>
            <w:rStyle w:val="Hyperlink"/>
            <w:b w:val="1"/>
            <w:bCs w:val="1"/>
          </w:rPr>
          <w:t>TIKTOK</w:t>
        </w:r>
      </w:hyperlink>
      <w:r w:rsidRPr="3D0E03BD" w:rsidR="00CD1423">
        <w:rPr>
          <w:b w:val="1"/>
          <w:bCs w:val="1"/>
          <w:color w:val="000000" w:themeColor="text1" w:themeTint="FF" w:themeShade="FF"/>
        </w:rPr>
        <w:t xml:space="preserve"> </w:t>
      </w:r>
      <w:r w:rsidRPr="3D0E03BD" w:rsidR="00CD1423">
        <w:rPr>
          <w:b w:val="1"/>
          <w:bCs w:val="1"/>
          <w:color w:val="000000" w:themeColor="text1" w:themeTint="FF" w:themeShade="FF"/>
        </w:rPr>
        <w:t xml:space="preserve"> | </w:t>
      </w:r>
      <w:hyperlink r:id="Rafb65535e609455e">
        <w:r w:rsidRPr="3D0E03BD" w:rsidR="009430C5">
          <w:rPr>
            <w:rStyle w:val="Hyperlink"/>
            <w:b w:val="1"/>
            <w:bCs w:val="1"/>
          </w:rPr>
          <w:t>TWITTER</w:t>
        </w:r>
      </w:hyperlink>
      <w:r w:rsidRPr="3D0E03BD" w:rsidR="009430C5">
        <w:rPr>
          <w:b w:val="1"/>
          <w:bCs w:val="1"/>
          <w:color w:val="000000" w:themeColor="text1" w:themeTint="FF" w:themeShade="FF"/>
        </w:rPr>
        <w:t xml:space="preserve"> | </w:t>
      </w:r>
      <w:hyperlink r:id="R087e0eeac8444f65">
        <w:r w:rsidRPr="3D0E03BD" w:rsidR="009430C5">
          <w:rPr>
            <w:rStyle w:val="Hyperlink"/>
            <w:b w:val="1"/>
            <w:bCs w:val="1"/>
          </w:rPr>
          <w:t>YOUTUBE</w:t>
        </w:r>
      </w:hyperlink>
      <w:r w:rsidRPr="3D0E03BD" w:rsidR="009430C5">
        <w:rPr>
          <w:b w:val="1"/>
          <w:bCs w:val="1"/>
          <w:color w:val="000000" w:themeColor="text1" w:themeTint="FF" w:themeShade="FF"/>
        </w:rPr>
        <w:t xml:space="preserve"> </w:t>
      </w:r>
    </w:p>
    <w:bookmarkEnd w:id="0"/>
    <w:p w:rsidR="3D0E03BD" w:rsidP="3D0E03BD" w:rsidRDefault="3D0E03BD" w14:paraId="4902EE3C" w14:textId="5A112AF4">
      <w:pPr>
        <w:pStyle w:val="Normal"/>
        <w:jc w:val="center"/>
        <w:rPr>
          <w:b w:val="1"/>
          <w:bCs w:val="1"/>
          <w:color w:val="000000" w:themeColor="text1" w:themeTint="FF" w:themeShade="FF"/>
        </w:rPr>
      </w:pPr>
    </w:p>
    <w:p w:rsidR="0330FED9" w:rsidP="3D0E03BD" w:rsidRDefault="0330FED9" w14:paraId="2EA073D8" w14:textId="3167EBF3">
      <w:pPr>
        <w:pStyle w:val="Normal"/>
        <w:bidi w:val="0"/>
        <w:spacing w:before="0" w:beforeAutospacing="off" w:after="0" w:afterAutospacing="off" w:line="240" w:lineRule="auto"/>
        <w:ind w:left="0" w:right="0"/>
        <w:jc w:val="center"/>
        <w:rPr>
          <w:rStyle w:val="Hyperlink"/>
          <w:rFonts w:ascii="Calibri" w:hAnsi="Calibri" w:eastAsia="Calibri" w:cs="Calibri"/>
          <w:b w:val="0"/>
          <w:bCs w:val="0"/>
          <w:i w:val="0"/>
          <w:iCs w:val="0"/>
          <w:caps w:val="0"/>
          <w:smallCaps w:val="0"/>
          <w:strike w:val="0"/>
          <w:dstrike w:val="0"/>
          <w:noProof w:val="0"/>
          <w:color w:val="auto"/>
          <w:sz w:val="24"/>
          <w:szCs w:val="24"/>
          <w:u w:val="none"/>
          <w:lang w:val="en-US"/>
        </w:rPr>
      </w:pPr>
      <w:r w:rsidRPr="3D0E03BD" w:rsidR="0330FED9">
        <w:rPr>
          <w:rStyle w:val="Hyperlink"/>
          <w:rFonts w:ascii="Calibri" w:hAnsi="Calibri" w:eastAsia="Calibri" w:cs="Calibri"/>
          <w:b w:val="1"/>
          <w:bCs w:val="1"/>
          <w:i w:val="0"/>
          <w:iCs w:val="0"/>
          <w:caps w:val="0"/>
          <w:smallCaps w:val="0"/>
          <w:strike w:val="0"/>
          <w:dstrike w:val="0"/>
          <w:noProof w:val="0"/>
          <w:color w:val="auto"/>
          <w:sz w:val="24"/>
          <w:szCs w:val="24"/>
          <w:u w:val="none"/>
          <w:lang w:val="en-US"/>
        </w:rPr>
        <w:t>PRESS CONTACT</w:t>
      </w:r>
    </w:p>
    <w:p w:rsidR="0330FED9" w:rsidP="3D0E03BD" w:rsidRDefault="0330FED9" w14:paraId="1B56E11A" w14:textId="537C110B">
      <w:pPr>
        <w:jc w:val="center"/>
        <w:rPr>
          <w:rStyle w:val="Hyperlink"/>
          <w:rFonts w:ascii="Calibri" w:hAnsi="Calibri" w:eastAsia="Calibri" w:cs="Calibri"/>
          <w:b w:val="0"/>
          <w:bCs w:val="0"/>
          <w:i w:val="0"/>
          <w:iCs w:val="0"/>
          <w:caps w:val="0"/>
          <w:smallCaps w:val="0"/>
          <w:strike w:val="0"/>
          <w:dstrike w:val="0"/>
          <w:noProof w:val="0"/>
          <w:sz w:val="24"/>
          <w:szCs w:val="24"/>
          <w:lang w:val="en-US"/>
        </w:rPr>
      </w:pPr>
      <w:r w:rsidRPr="3D0E03BD" w:rsidR="0330FED9">
        <w:rPr>
          <w:rStyle w:val="Hyperlink"/>
          <w:rFonts w:ascii="Calibri" w:hAnsi="Calibri" w:eastAsia="Calibri" w:cs="Calibri"/>
          <w:b w:val="0"/>
          <w:bCs w:val="0"/>
          <w:i w:val="0"/>
          <w:iCs w:val="0"/>
          <w:caps w:val="0"/>
          <w:smallCaps w:val="0"/>
          <w:strike w:val="0"/>
          <w:dstrike w:val="0"/>
          <w:noProof w:val="0"/>
          <w:color w:val="auto"/>
          <w:sz w:val="24"/>
          <w:szCs w:val="24"/>
          <w:u w:val="none"/>
          <w:lang w:val="en-US"/>
        </w:rPr>
        <w:t xml:space="preserve">Jessica Nall // </w:t>
      </w:r>
      <w:hyperlink r:id="R7d943904754c46d5">
        <w:r w:rsidRPr="3D0E03BD" w:rsidR="0330FED9">
          <w:rPr>
            <w:rStyle w:val="Hyperlink"/>
            <w:rFonts w:ascii="Calibri" w:hAnsi="Calibri" w:eastAsia="Calibri" w:cs="Calibri"/>
            <w:b w:val="0"/>
            <w:bCs w:val="0"/>
            <w:i w:val="0"/>
            <w:iCs w:val="0"/>
            <w:caps w:val="0"/>
            <w:smallCaps w:val="0"/>
            <w:strike w:val="0"/>
            <w:dstrike w:val="0"/>
            <w:noProof w:val="0"/>
            <w:sz w:val="24"/>
            <w:szCs w:val="24"/>
            <w:lang w:val="en-US"/>
          </w:rPr>
          <w:t>Jessica.Nall@atlanticrecords.com</w:t>
        </w:r>
      </w:hyperlink>
    </w:p>
    <w:p w:rsidR="3D0E03BD" w:rsidP="3D0E03BD" w:rsidRDefault="3D0E03BD" w14:paraId="567E1DC3" w14:textId="3F22DD73">
      <w:pPr>
        <w:pStyle w:val="Normal"/>
        <w:jc w:val="center"/>
        <w:rPr>
          <w:b w:val="1"/>
          <w:bCs w:val="1"/>
          <w:color w:val="000000" w:themeColor="text1" w:themeTint="FF" w:themeShade="FF"/>
        </w:rPr>
      </w:pPr>
    </w:p>
    <w:p w:rsidR="009430C5" w:rsidP="009430C5" w:rsidRDefault="009430C5" w14:paraId="7D38011B" w14:textId="77777777">
      <w:pPr>
        <w:jc w:val="center"/>
      </w:pPr>
    </w:p>
    <w:p w:rsidR="00BB5DF8" w:rsidRDefault="00BB5DF8" w14:paraId="0D097EB7" w14:textId="77777777"/>
    <w:sectPr w:rsidR="00BB5D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sixk7iQn" int2:invalidationBookmarkName="" int2:hashCode="bKsH/EZLObaSFs" int2:id="gFmjCxoE">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162E7F"/>
    <w:rsid w:val="003C4D3D"/>
    <w:rsid w:val="00570E30"/>
    <w:rsid w:val="006D4C3D"/>
    <w:rsid w:val="009430C5"/>
    <w:rsid w:val="00BB5DF8"/>
    <w:rsid w:val="00CD1423"/>
    <w:rsid w:val="00D27FF6"/>
    <w:rsid w:val="00DF0E2D"/>
    <w:rsid w:val="01A359F3"/>
    <w:rsid w:val="0330FED9"/>
    <w:rsid w:val="04FD6B3E"/>
    <w:rsid w:val="0E60D902"/>
    <w:rsid w:val="0F6A8956"/>
    <w:rsid w:val="1148C1E0"/>
    <w:rsid w:val="12B8A822"/>
    <w:rsid w:val="216B7100"/>
    <w:rsid w:val="28B51A49"/>
    <w:rsid w:val="33BA3E6A"/>
    <w:rsid w:val="3D0E03BD"/>
    <w:rsid w:val="3D540C2F"/>
    <w:rsid w:val="3E6AD17C"/>
    <w:rsid w:val="5F47E952"/>
    <w:rsid w:val="626D79EF"/>
    <w:rsid w:val="675192CC"/>
    <w:rsid w:val="67A605CF"/>
    <w:rsid w:val="788E99CE"/>
    <w:rsid w:val="7EBA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0C5"/>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 w:type="character" w:styleId="FollowedHyperlink">
    <w:name w:val="FollowedHyperlink"/>
    <w:basedOn w:val="DefaultParagraphFont"/>
    <w:uiPriority w:val="99"/>
    <w:semiHidden/>
    <w:unhideWhenUsed/>
    <w:rsid w:val="006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cid:image001.png@01D97DB0.3F8A3AC0" TargetMode="Externa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tylerhalverson.com/shows" TargetMode="External" Id="rId14" /><Relationship Type="http://schemas.openxmlformats.org/officeDocument/2006/relationships/theme" Target="theme/theme1.xml" Id="rId22" /><Relationship Type="http://schemas.openxmlformats.org/officeDocument/2006/relationships/hyperlink" Target="https://warnermusicgroup.box.com/s/ors8rzbotm8dk721fy4vwixnowphybho" TargetMode="External" Id="R9f066e65ff504632" /><Relationship Type="http://schemas.openxmlformats.org/officeDocument/2006/relationships/hyperlink" Target="https://tylerhalverson.lnk.to/her" TargetMode="External" Id="Rdbf700bab6214181" /><Relationship Type="http://schemas.openxmlformats.org/officeDocument/2006/relationships/hyperlink" Target="https://www.youtube.com/watch?v=iINId4UC6RY" TargetMode="External" Id="Rc418722b727040f1" /><Relationship Type="http://schemas.openxmlformats.org/officeDocument/2006/relationships/hyperlink" Target="https://tylerhalverson.com/" TargetMode="External" Id="R2dddf64a67644ba1" /><Relationship Type="http://schemas.openxmlformats.org/officeDocument/2006/relationships/hyperlink" Target="https://www.facebook.com/TylerHalverwho/" TargetMode="External" Id="R98730cc5a66446de" /><Relationship Type="http://schemas.openxmlformats.org/officeDocument/2006/relationships/hyperlink" Target="https://www.instagram.com/tylerhalverwho/?hl=en" TargetMode="External" Id="R19c9daadf0e54f25" /><Relationship Type="http://schemas.openxmlformats.org/officeDocument/2006/relationships/hyperlink" Target="https://www.tiktok.com/@tylerhalverwho?lang=en" TargetMode="External" Id="R5a9d37b8c1f449e7" /><Relationship Type="http://schemas.openxmlformats.org/officeDocument/2006/relationships/hyperlink" Target="https://twitter.com/tylerhalverwho?ref_src=twsrc%5Egoogle%7Ctwcamp%5Eserp%7Ctwgr%5Eauthor" TargetMode="External" Id="Rafb65535e609455e" /><Relationship Type="http://schemas.openxmlformats.org/officeDocument/2006/relationships/hyperlink" Target="https://www.youtube.com/channel/UCMLvFEQq86Dv3Tfb0EOaQKg?app=desktop" TargetMode="External" Id="R087e0eeac8444f65" /><Relationship Type="http://schemas.openxmlformats.org/officeDocument/2006/relationships/hyperlink" Target="mailto:Jessica.Nall@atlanticrecords.com" TargetMode="External" Id="R7d943904754c46d5" /><Relationship Type="http://schemas.microsoft.com/office/2020/10/relationships/intelligence" Target="intelligence2.xml" Id="Rc794d61957374e44" /><Relationship Type="http://schemas.openxmlformats.org/officeDocument/2006/relationships/hyperlink" Target="https://tylerhalverson.lnk.to/CutYouLoose" TargetMode="External" Id="R9718f61251e24b49" /><Relationship Type="http://schemas.openxmlformats.org/officeDocument/2006/relationships/hyperlink" Target="https://tylerhalverson.lnk.to/CutYouLooseVideoPR" TargetMode="External" Id="Rc7624254663f4182" /><Relationship Type="http://schemas.openxmlformats.org/officeDocument/2006/relationships/image" Target="/media/image3.png" Id="R15c7f5ec59a5449f" /><Relationship Type="http://schemas.openxmlformats.org/officeDocument/2006/relationships/image" Target="/media/image4.png" Id="Rb7d47c572b944e1b" /><Relationship Type="http://schemas.openxmlformats.org/officeDocument/2006/relationships/hyperlink" Target="https://tylerhalverson.lnk.to/CutYouLoose" TargetMode="External" Id="Rfab216bd35e24d52" /><Relationship Type="http://schemas.openxmlformats.org/officeDocument/2006/relationships/hyperlink" Target="https://tylerhalverson.lnk.to/CutYouLooseVideoPR" TargetMode="External" Id="R8027ef9649874e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8E9667E-BD90-462D-8886-F8FD356F0901}">
  <ds:schemaRefs>
    <ds:schemaRef ds:uri="http://schemas.microsoft.com/sharepoint/v3/contenttype/forms"/>
  </ds:schemaRefs>
</ds:datastoreItem>
</file>

<file path=customXml/itemProps2.xml><?xml version="1.0" encoding="utf-8"?>
<ds:datastoreItem xmlns:ds="http://schemas.openxmlformats.org/officeDocument/2006/customXml" ds:itemID="{1CD607E3-5FB3-4839-9429-2618A7F1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57FCB7-54B8-4FD1-9E63-E019AE38E7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Olivia Lee</cp:lastModifiedBy>
  <cp:revision>5</cp:revision>
  <dcterms:created xsi:type="dcterms:W3CDTF">2023-05-24T05:58:00Z</dcterms:created>
  <dcterms:modified xsi:type="dcterms:W3CDTF">2023-05-24T21:36:57Z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