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22C2" w14:textId="210A62D5" w:rsidR="002C1EE5" w:rsidRPr="00BE4AA0" w:rsidRDefault="7FDC849F" w:rsidP="148C7B76">
      <w:pPr>
        <w:spacing w:line="240" w:lineRule="auto"/>
        <w:contextualSpacing/>
        <w:jc w:val="both"/>
        <w:rPr>
          <w:rFonts w:ascii="Calibri" w:eastAsia="Calibri" w:hAnsi="Calibri" w:cs="Calibri"/>
          <w:color w:val="000000" w:themeColor="text1"/>
        </w:rPr>
      </w:pPr>
      <w:r w:rsidRPr="148C7B76">
        <w:rPr>
          <w:rFonts w:ascii="Calibri" w:eastAsia="Calibri" w:hAnsi="Calibri" w:cs="Calibri"/>
          <w:color w:val="000000" w:themeColor="text1"/>
        </w:rPr>
        <w:t>FOR IMMEDIATE RELEASE</w:t>
      </w:r>
    </w:p>
    <w:p w14:paraId="076C6D89" w14:textId="2C92407E" w:rsidR="002C1EE5" w:rsidRPr="00BE4AA0" w:rsidRDefault="001B1F79" w:rsidP="148C7B76">
      <w:pPr>
        <w:spacing w:line="240" w:lineRule="auto"/>
        <w:contextualSpacing/>
        <w:jc w:val="both"/>
        <w:rPr>
          <w:rFonts w:ascii="Calibri" w:eastAsia="Calibri" w:hAnsi="Calibri" w:cs="Calibri"/>
          <w:color w:val="000000" w:themeColor="text1"/>
        </w:rPr>
      </w:pPr>
      <w:r w:rsidRPr="148C7B76">
        <w:rPr>
          <w:rFonts w:ascii="Calibri" w:eastAsia="Calibri" w:hAnsi="Calibri" w:cs="Calibri"/>
          <w:color w:val="000000" w:themeColor="text1"/>
        </w:rPr>
        <w:t>APRIL 10</w:t>
      </w:r>
      <w:r w:rsidR="7FDC849F" w:rsidRPr="148C7B76">
        <w:rPr>
          <w:rFonts w:ascii="Calibri" w:eastAsia="Calibri" w:hAnsi="Calibri" w:cs="Calibri"/>
          <w:color w:val="000000" w:themeColor="text1"/>
        </w:rPr>
        <w:t>, 202</w:t>
      </w:r>
      <w:r w:rsidRPr="148C7B76">
        <w:rPr>
          <w:rFonts w:ascii="Calibri" w:eastAsia="Calibri" w:hAnsi="Calibri" w:cs="Calibri"/>
          <w:color w:val="000000" w:themeColor="text1"/>
        </w:rPr>
        <w:t>4</w:t>
      </w:r>
    </w:p>
    <w:p w14:paraId="1C26D962" w14:textId="4F32914A" w:rsidR="002C1EE5" w:rsidRPr="00BE4AA0" w:rsidRDefault="7FDC849F" w:rsidP="148C7B76">
      <w:pPr>
        <w:spacing w:line="240" w:lineRule="auto"/>
        <w:contextualSpacing/>
        <w:jc w:val="both"/>
        <w:rPr>
          <w:rFonts w:ascii="Calibri" w:eastAsia="Calibri" w:hAnsi="Calibri" w:cs="Calibri"/>
          <w:color w:val="FF0000"/>
        </w:rPr>
      </w:pPr>
      <w:r w:rsidRPr="148C7B76">
        <w:rPr>
          <w:rFonts w:ascii="Calibri" w:eastAsia="Calibri" w:hAnsi="Calibri" w:cs="Calibri"/>
          <w:color w:val="FF0000"/>
        </w:rPr>
        <w:t xml:space="preserve"> </w:t>
      </w:r>
    </w:p>
    <w:p w14:paraId="64935C34" w14:textId="4F762A06" w:rsidR="002C1EE5" w:rsidRPr="0003444F" w:rsidRDefault="7FDC849F" w:rsidP="003B38DF">
      <w:pPr>
        <w:spacing w:line="240" w:lineRule="auto"/>
        <w:contextualSpacing/>
        <w:jc w:val="center"/>
        <w:rPr>
          <w:rFonts w:ascii="Calibri" w:eastAsia="Calibri" w:hAnsi="Calibri" w:cs="Calibri"/>
          <w:color w:val="000000" w:themeColor="text1"/>
          <w:sz w:val="28"/>
          <w:szCs w:val="28"/>
        </w:rPr>
      </w:pPr>
      <w:r w:rsidRPr="0003444F">
        <w:rPr>
          <w:rFonts w:ascii="Calibri" w:eastAsia="Calibri" w:hAnsi="Calibri" w:cs="Calibri"/>
          <w:b/>
          <w:bCs/>
          <w:color w:val="000000" w:themeColor="text1"/>
          <w:sz w:val="28"/>
          <w:szCs w:val="28"/>
        </w:rPr>
        <w:t xml:space="preserve">ALT-POP RENEGADE NOGA EREZ </w:t>
      </w:r>
      <w:r w:rsidR="0003444F" w:rsidRPr="0003444F">
        <w:rPr>
          <w:rFonts w:ascii="Calibri" w:eastAsia="Calibri" w:hAnsi="Calibri" w:cs="Calibri"/>
          <w:b/>
          <w:bCs/>
          <w:color w:val="000000" w:themeColor="text1"/>
          <w:sz w:val="28"/>
          <w:szCs w:val="28"/>
        </w:rPr>
        <w:t>IS BACK WITH</w:t>
      </w:r>
      <w:r w:rsidRPr="0003444F">
        <w:rPr>
          <w:rFonts w:ascii="Calibri" w:eastAsia="Calibri" w:hAnsi="Calibri" w:cs="Calibri"/>
          <w:b/>
          <w:bCs/>
          <w:color w:val="000000" w:themeColor="text1"/>
          <w:sz w:val="28"/>
          <w:szCs w:val="28"/>
        </w:rPr>
        <w:t xml:space="preserve"> “</w:t>
      </w:r>
      <w:r w:rsidR="0003444F" w:rsidRPr="0003444F">
        <w:rPr>
          <w:rFonts w:ascii="Calibri" w:eastAsia="Calibri" w:hAnsi="Calibri" w:cs="Calibri"/>
          <w:b/>
          <w:bCs/>
          <w:color w:val="000000" w:themeColor="text1"/>
          <w:sz w:val="28"/>
          <w:szCs w:val="28"/>
        </w:rPr>
        <w:t>VANDALIST</w:t>
      </w:r>
      <w:r w:rsidRPr="0003444F">
        <w:rPr>
          <w:rFonts w:ascii="Calibri" w:eastAsia="Calibri" w:hAnsi="Calibri" w:cs="Calibri"/>
          <w:b/>
          <w:bCs/>
          <w:color w:val="000000" w:themeColor="text1"/>
          <w:sz w:val="28"/>
          <w:szCs w:val="28"/>
        </w:rPr>
        <w:t>”</w:t>
      </w:r>
    </w:p>
    <w:p w14:paraId="233317DA" w14:textId="228B9525" w:rsidR="002C1EE5" w:rsidRPr="00BE4AA0" w:rsidRDefault="002C1EE5" w:rsidP="148C7B76">
      <w:pPr>
        <w:spacing w:line="240" w:lineRule="auto"/>
        <w:contextualSpacing/>
        <w:jc w:val="center"/>
        <w:rPr>
          <w:rFonts w:ascii="Calibri" w:eastAsia="Calibri" w:hAnsi="Calibri" w:cs="Calibri"/>
          <w:color w:val="000000" w:themeColor="text1"/>
        </w:rPr>
      </w:pPr>
    </w:p>
    <w:p w14:paraId="6989876D" w14:textId="2E87CB26" w:rsidR="002C1EE5" w:rsidRDefault="0003444F" w:rsidP="148C7B76">
      <w:pPr>
        <w:spacing w:line="240" w:lineRule="auto"/>
        <w:contextualSpacing/>
        <w:jc w:val="center"/>
        <w:rPr>
          <w:rFonts w:ascii="Calibri" w:eastAsia="Calibri" w:hAnsi="Calibri" w:cs="Calibri"/>
          <w:b/>
          <w:bCs/>
          <w:color w:val="000000" w:themeColor="text1"/>
        </w:rPr>
      </w:pPr>
      <w:r w:rsidRPr="148C7B76">
        <w:rPr>
          <w:rFonts w:ascii="Calibri" w:eastAsia="Calibri" w:hAnsi="Calibri" w:cs="Calibri"/>
          <w:b/>
          <w:bCs/>
          <w:color w:val="000000" w:themeColor="text1"/>
        </w:rPr>
        <w:t>POWERFUL NEW</w:t>
      </w:r>
      <w:r w:rsidR="7FDC849F" w:rsidRPr="148C7B76">
        <w:rPr>
          <w:rFonts w:ascii="Calibri" w:eastAsia="Calibri" w:hAnsi="Calibri" w:cs="Calibri"/>
          <w:b/>
          <w:bCs/>
          <w:color w:val="000000" w:themeColor="text1"/>
        </w:rPr>
        <w:t xml:space="preserve"> TRACK </w:t>
      </w:r>
      <w:r w:rsidRPr="148C7B76">
        <w:rPr>
          <w:rFonts w:ascii="Calibri" w:eastAsia="Calibri" w:hAnsi="Calibri" w:cs="Calibri"/>
          <w:b/>
          <w:bCs/>
          <w:color w:val="000000" w:themeColor="text1"/>
        </w:rPr>
        <w:t>HERALDS HUGELY ANTICIPATED THIRD STUDIO ALBUM,</w:t>
      </w:r>
    </w:p>
    <w:p w14:paraId="6D91A9AD" w14:textId="79E873B8" w:rsidR="0003444F" w:rsidRPr="00BE4AA0" w:rsidRDefault="0003444F" w:rsidP="148C7B76">
      <w:pPr>
        <w:spacing w:line="240" w:lineRule="auto"/>
        <w:contextualSpacing/>
        <w:jc w:val="center"/>
        <w:rPr>
          <w:rFonts w:ascii="Calibri" w:eastAsia="Calibri" w:hAnsi="Calibri" w:cs="Calibri"/>
          <w:color w:val="000000" w:themeColor="text1"/>
        </w:rPr>
      </w:pPr>
      <w:r w:rsidRPr="148C7B76">
        <w:rPr>
          <w:rFonts w:ascii="Calibri" w:eastAsia="Calibri" w:hAnsi="Calibri" w:cs="Calibri"/>
          <w:b/>
          <w:bCs/>
          <w:color w:val="000000" w:themeColor="text1"/>
        </w:rPr>
        <w:t>DUE LATER THIS YEAR VIA NEON GOLD/ATLANTIC</w:t>
      </w:r>
    </w:p>
    <w:p w14:paraId="003C08F3" w14:textId="07DA304B" w:rsidR="002C1EE5" w:rsidRPr="00BE4AA0" w:rsidRDefault="002C1EE5" w:rsidP="148C7B76">
      <w:pPr>
        <w:spacing w:line="240" w:lineRule="auto"/>
        <w:contextualSpacing/>
        <w:rPr>
          <w:rFonts w:ascii="Calibri" w:eastAsia="Calibri" w:hAnsi="Calibri" w:cs="Calibri"/>
          <w:color w:val="000000" w:themeColor="text1"/>
        </w:rPr>
      </w:pPr>
    </w:p>
    <w:p w14:paraId="0876F01D" w14:textId="59CA8777" w:rsidR="002C1EE5" w:rsidRPr="00BE4AA0" w:rsidRDefault="00000000" w:rsidP="148C7B76">
      <w:pPr>
        <w:spacing w:line="240" w:lineRule="auto"/>
        <w:contextualSpacing/>
        <w:jc w:val="center"/>
        <w:rPr>
          <w:rFonts w:ascii="Calibri" w:eastAsia="Calibri" w:hAnsi="Calibri" w:cs="Calibri"/>
          <w:b/>
          <w:bCs/>
          <w:color w:val="FF0000"/>
        </w:rPr>
      </w:pPr>
      <w:hyperlink r:id="rId7">
        <w:r w:rsidR="7FDC849F" w:rsidRPr="148C7B76">
          <w:rPr>
            <w:rStyle w:val="Hyperlink"/>
            <w:rFonts w:ascii="Calibri" w:eastAsia="Calibri" w:hAnsi="Calibri" w:cs="Calibri"/>
            <w:b/>
            <w:bCs/>
          </w:rPr>
          <w:t>LISTEN TO “</w:t>
        </w:r>
        <w:r w:rsidR="0003444F" w:rsidRPr="148C7B76">
          <w:rPr>
            <w:rStyle w:val="Hyperlink"/>
            <w:rFonts w:ascii="Calibri" w:eastAsia="Calibri" w:hAnsi="Calibri" w:cs="Calibri"/>
            <w:b/>
            <w:bCs/>
          </w:rPr>
          <w:t>VANDALIST</w:t>
        </w:r>
        <w:r w:rsidR="7FDC849F" w:rsidRPr="148C7B76">
          <w:rPr>
            <w:rStyle w:val="Hyperlink"/>
            <w:rFonts w:ascii="Calibri" w:eastAsia="Calibri" w:hAnsi="Calibri" w:cs="Calibri"/>
            <w:b/>
            <w:bCs/>
          </w:rPr>
          <w:t>” HERE</w:t>
        </w:r>
      </w:hyperlink>
      <w:r w:rsidR="7FDC849F" w:rsidRPr="148C7B76">
        <w:rPr>
          <w:rFonts w:ascii="Calibri" w:eastAsia="Calibri" w:hAnsi="Calibri" w:cs="Calibri"/>
          <w:b/>
          <w:bCs/>
          <w:color w:val="000000" w:themeColor="text1"/>
        </w:rPr>
        <w:t xml:space="preserve"> </w:t>
      </w:r>
    </w:p>
    <w:p w14:paraId="06CE5920" w14:textId="21C78D66" w:rsidR="002C1EE5" w:rsidRPr="00BE4AA0" w:rsidRDefault="7FDC849F" w:rsidP="148C7B76">
      <w:pPr>
        <w:spacing w:line="240" w:lineRule="auto"/>
        <w:contextualSpacing/>
        <w:jc w:val="both"/>
        <w:rPr>
          <w:rFonts w:ascii="Calibri" w:eastAsia="Calibri" w:hAnsi="Calibri" w:cs="Calibri"/>
          <w:color w:val="000000" w:themeColor="text1"/>
        </w:rPr>
      </w:pPr>
      <w:r w:rsidRPr="148C7B76">
        <w:rPr>
          <w:rFonts w:ascii="Calibri" w:eastAsia="Calibri" w:hAnsi="Calibri" w:cs="Calibri"/>
          <w:b/>
          <w:bCs/>
          <w:color w:val="000000" w:themeColor="text1"/>
        </w:rPr>
        <w:t xml:space="preserve"> </w:t>
      </w:r>
    </w:p>
    <w:p w14:paraId="0196857C" w14:textId="60C95306" w:rsidR="002C1EE5" w:rsidRPr="00BE4AA0" w:rsidRDefault="0003444F" w:rsidP="650B805C">
      <w:pPr>
        <w:spacing w:line="240" w:lineRule="auto"/>
        <w:contextualSpacing/>
        <w:jc w:val="center"/>
        <w:rPr>
          <w:rFonts w:ascii="Calibri" w:eastAsia="Calibri" w:hAnsi="Calibri" w:cs="Calibri"/>
          <w:color w:val="000000" w:themeColor="text1"/>
        </w:rPr>
      </w:pPr>
      <w:r>
        <w:rPr>
          <w:noProof/>
        </w:rPr>
        <w:drawing>
          <wp:inline distT="0" distB="0" distL="0" distR="0" wp14:anchorId="2BCCE050" wp14:editId="63D3BAF0">
            <wp:extent cx="2212975" cy="2212975"/>
            <wp:effectExtent l="0" t="0" r="0" b="0"/>
            <wp:docPr id="514059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12975" cy="2212975"/>
                    </a:xfrm>
                    <a:prstGeom prst="rect">
                      <a:avLst/>
                    </a:prstGeom>
                  </pic:spPr>
                </pic:pic>
              </a:graphicData>
            </a:graphic>
          </wp:inline>
        </w:drawing>
      </w:r>
      <w:r w:rsidR="50EA3BD3">
        <w:rPr>
          <w:noProof/>
        </w:rPr>
        <w:drawing>
          <wp:inline distT="0" distB="0" distL="0" distR="0" wp14:anchorId="0EACCCEB" wp14:editId="7E952FC1">
            <wp:extent cx="3230702" cy="2209800"/>
            <wp:effectExtent l="0" t="0" r="0" b="0"/>
            <wp:docPr id="1747632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230702" cy="2209800"/>
                    </a:xfrm>
                    <a:prstGeom prst="rect">
                      <a:avLst/>
                    </a:prstGeom>
                  </pic:spPr>
                </pic:pic>
              </a:graphicData>
            </a:graphic>
          </wp:inline>
        </w:drawing>
      </w:r>
    </w:p>
    <w:p w14:paraId="22C45CFD" w14:textId="34745A90" w:rsidR="002C1EE5" w:rsidRPr="0003444F" w:rsidRDefault="00000000" w:rsidP="650B805C">
      <w:pPr>
        <w:spacing w:line="240" w:lineRule="auto"/>
        <w:contextualSpacing/>
        <w:jc w:val="center"/>
        <w:rPr>
          <w:rFonts w:ascii="Calibri" w:eastAsia="Calibri" w:hAnsi="Calibri" w:cs="Calibri"/>
          <w:color w:val="000000" w:themeColor="text1"/>
          <w:sz w:val="18"/>
          <w:szCs w:val="18"/>
        </w:rPr>
      </w:pPr>
      <w:hyperlink r:id="rId10">
        <w:r w:rsidR="0003444F" w:rsidRPr="3E0EAA92">
          <w:rPr>
            <w:rStyle w:val="Hyperlink"/>
            <w:sz w:val="18"/>
            <w:szCs w:val="18"/>
          </w:rPr>
          <w:t>DOWNLOAD HI-RES A</w:t>
        </w:r>
        <w:r w:rsidR="155340E7" w:rsidRPr="3E0EAA92">
          <w:rPr>
            <w:rStyle w:val="Hyperlink"/>
            <w:sz w:val="18"/>
            <w:szCs w:val="18"/>
          </w:rPr>
          <w:t>SSETS</w:t>
        </w:r>
        <w:r w:rsidR="0003444F" w:rsidRPr="3E0EAA92">
          <w:rPr>
            <w:rStyle w:val="Hyperlink"/>
            <w:sz w:val="18"/>
            <w:szCs w:val="18"/>
          </w:rPr>
          <w:t xml:space="preserve"> HERE</w:t>
        </w:r>
      </w:hyperlink>
      <w:r w:rsidR="745DD6D2" w:rsidRPr="3E0EAA92">
        <w:rPr>
          <w:rFonts w:ascii="Calibri" w:eastAsia="Calibri" w:hAnsi="Calibri" w:cs="Calibri"/>
          <w:sz w:val="18"/>
          <w:szCs w:val="18"/>
        </w:rPr>
        <w:t xml:space="preserve"> // </w:t>
      </w:r>
      <w:r w:rsidR="228F4F11" w:rsidRPr="3E0EAA92">
        <w:rPr>
          <w:rFonts w:ascii="Calibri" w:eastAsia="Calibri" w:hAnsi="Calibri" w:cs="Calibri"/>
          <w:sz w:val="18"/>
          <w:szCs w:val="18"/>
        </w:rPr>
        <w:t xml:space="preserve">PRESS </w:t>
      </w:r>
      <w:r w:rsidR="745DD6D2" w:rsidRPr="3E0EAA92">
        <w:rPr>
          <w:rFonts w:ascii="Calibri" w:eastAsia="Calibri" w:hAnsi="Calibri" w:cs="Calibri"/>
          <w:color w:val="000000" w:themeColor="text1"/>
          <w:sz w:val="18"/>
          <w:szCs w:val="18"/>
        </w:rPr>
        <w:t>PHOTO CREDIT: YANIV EDRY</w:t>
      </w:r>
    </w:p>
    <w:p w14:paraId="1192C716" w14:textId="5B4DB85B" w:rsidR="002C1EE5" w:rsidRPr="00BE4AA0" w:rsidRDefault="7FDC849F" w:rsidP="148C7B76">
      <w:pPr>
        <w:spacing w:line="240" w:lineRule="auto"/>
        <w:contextualSpacing/>
        <w:jc w:val="center"/>
        <w:rPr>
          <w:rFonts w:ascii="Calibri" w:eastAsia="Calibri" w:hAnsi="Calibri" w:cs="Calibri"/>
          <w:color w:val="FF0000"/>
        </w:rPr>
      </w:pPr>
      <w:r w:rsidRPr="148C7B76">
        <w:rPr>
          <w:rFonts w:ascii="Calibri" w:eastAsia="Calibri" w:hAnsi="Calibri" w:cs="Calibri"/>
          <w:b/>
          <w:bCs/>
          <w:color w:val="FF0000"/>
        </w:rPr>
        <w:t xml:space="preserve"> </w:t>
      </w:r>
    </w:p>
    <w:p w14:paraId="7C657A49"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000000"/>
          <w:sz w:val="22"/>
          <w:szCs w:val="22"/>
        </w:rPr>
        <w:br/>
      </w:r>
      <w:r w:rsidRPr="00FC5E48">
        <w:rPr>
          <w:rFonts w:asciiTheme="minorHAnsi" w:hAnsiTheme="minorHAnsi" w:cstheme="minorHAnsi"/>
          <w:color w:val="000000"/>
          <w:sz w:val="21"/>
          <w:szCs w:val="21"/>
        </w:rPr>
        <w:t>Alt-pop songstress </w:t>
      </w:r>
      <w:r w:rsidRPr="00FC5E48">
        <w:rPr>
          <w:rFonts w:asciiTheme="minorHAnsi" w:hAnsiTheme="minorHAnsi" w:cstheme="minorHAnsi"/>
          <w:b/>
          <w:bCs/>
          <w:color w:val="000000"/>
          <w:sz w:val="21"/>
          <w:szCs w:val="21"/>
        </w:rPr>
        <w:t>Noga Erez</w:t>
      </w:r>
      <w:r w:rsidRPr="00FC5E48">
        <w:rPr>
          <w:rFonts w:asciiTheme="minorHAnsi" w:hAnsiTheme="minorHAnsi" w:cstheme="minorHAnsi"/>
          <w:color w:val="000000"/>
          <w:sz w:val="21"/>
          <w:szCs w:val="21"/>
        </w:rPr>
        <w:t> has shared her powerhouse new single, “</w:t>
      </w:r>
      <w:hyperlink r:id="rId11" w:history="1">
        <w:r w:rsidRPr="00FC5E48">
          <w:rPr>
            <w:rStyle w:val="Hyperlink"/>
            <w:rFonts w:asciiTheme="minorHAnsi" w:hAnsiTheme="minorHAnsi" w:cstheme="minorHAnsi"/>
            <w:b/>
            <w:bCs/>
            <w:color w:val="0563C1"/>
            <w:sz w:val="21"/>
            <w:szCs w:val="21"/>
          </w:rPr>
          <w:t>Vandalist</w:t>
        </w:r>
      </w:hyperlink>
      <w:r w:rsidRPr="00FC5E48">
        <w:rPr>
          <w:rFonts w:asciiTheme="minorHAnsi" w:hAnsiTheme="minorHAnsi" w:cstheme="minorHAnsi"/>
          <w:color w:val="000000"/>
          <w:sz w:val="21"/>
          <w:szCs w:val="21"/>
        </w:rPr>
        <w:t>,” available now via Neon Gold/Atlantic Records </w:t>
      </w:r>
      <w:hyperlink r:id="rId12" w:history="1">
        <w:r w:rsidRPr="00FC5E48">
          <w:rPr>
            <w:rStyle w:val="Hyperlink"/>
            <w:rFonts w:asciiTheme="minorHAnsi" w:hAnsiTheme="minorHAnsi" w:cstheme="minorHAnsi"/>
            <w:color w:val="0563C1"/>
            <w:sz w:val="21"/>
            <w:szCs w:val="21"/>
          </w:rPr>
          <w:t>HERE</w:t>
        </w:r>
      </w:hyperlink>
      <w:r w:rsidRPr="00FC5E48">
        <w:rPr>
          <w:rFonts w:asciiTheme="minorHAnsi" w:hAnsiTheme="minorHAnsi" w:cstheme="minorHAnsi"/>
          <w:color w:val="000000"/>
          <w:sz w:val="21"/>
          <w:szCs w:val="21"/>
        </w:rPr>
        <w:t>. Produced by </w:t>
      </w:r>
      <w:r w:rsidRPr="00FC5E48">
        <w:rPr>
          <w:rFonts w:asciiTheme="minorHAnsi" w:hAnsiTheme="minorHAnsi" w:cstheme="minorHAnsi"/>
          <w:b/>
          <w:bCs/>
          <w:color w:val="000000"/>
          <w:sz w:val="21"/>
          <w:szCs w:val="21"/>
        </w:rPr>
        <w:t>ROUSSO</w:t>
      </w:r>
      <w:r w:rsidRPr="00FC5E48">
        <w:rPr>
          <w:rFonts w:asciiTheme="minorHAnsi" w:hAnsiTheme="minorHAnsi" w:cstheme="minorHAnsi"/>
          <w:color w:val="000000"/>
          <w:sz w:val="21"/>
          <w:szCs w:val="21"/>
        </w:rPr>
        <w:t>, </w:t>
      </w:r>
      <w:r w:rsidRPr="00FC5E48">
        <w:rPr>
          <w:rFonts w:asciiTheme="minorHAnsi" w:hAnsiTheme="minorHAnsi" w:cstheme="minorHAnsi"/>
          <w:b/>
          <w:bCs/>
          <w:color w:val="000000"/>
          <w:sz w:val="21"/>
          <w:szCs w:val="21"/>
        </w:rPr>
        <w:t>Justin Raisen &amp; Erez</w:t>
      </w:r>
      <w:r w:rsidRPr="00FC5E48">
        <w:rPr>
          <w:rFonts w:asciiTheme="minorHAnsi" w:hAnsiTheme="minorHAnsi" w:cstheme="minorHAnsi"/>
          <w:color w:val="000000"/>
          <w:sz w:val="21"/>
          <w:szCs w:val="21"/>
        </w:rPr>
        <w:t>, “</w:t>
      </w:r>
      <w:r w:rsidRPr="00FC5E48">
        <w:rPr>
          <w:rFonts w:asciiTheme="minorHAnsi" w:hAnsiTheme="minorHAnsi" w:cstheme="minorHAnsi"/>
          <w:b/>
          <w:bCs/>
          <w:color w:val="000000"/>
          <w:sz w:val="21"/>
          <w:szCs w:val="21"/>
        </w:rPr>
        <w:t>Vandalist</w:t>
      </w:r>
      <w:r w:rsidRPr="00FC5E48">
        <w:rPr>
          <w:rFonts w:asciiTheme="minorHAnsi" w:hAnsiTheme="minorHAnsi" w:cstheme="minorHAnsi"/>
          <w:color w:val="000000"/>
          <w:sz w:val="21"/>
          <w:szCs w:val="21"/>
        </w:rPr>
        <w:t>” heralds the acclaimed global star’s eagerly awaited third studio album, arriving later this year.</w:t>
      </w:r>
    </w:p>
    <w:p w14:paraId="5C1136F5"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i/>
          <w:iCs/>
          <w:color w:val="000000"/>
          <w:sz w:val="21"/>
          <w:szCs w:val="21"/>
        </w:rPr>
        <w:t> </w:t>
      </w:r>
    </w:p>
    <w:p w14:paraId="1B763956"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i/>
          <w:iCs/>
          <w:color w:val="000000"/>
          <w:sz w:val="21"/>
          <w:szCs w:val="21"/>
        </w:rPr>
        <w:t>“‘Vandalist’ is a musical middle finger,” </w:t>
      </w:r>
      <w:r w:rsidRPr="00FC5E48">
        <w:rPr>
          <w:rFonts w:asciiTheme="minorHAnsi" w:hAnsiTheme="minorHAnsi" w:cstheme="minorHAnsi"/>
          <w:color w:val="000000"/>
          <w:sz w:val="21"/>
          <w:szCs w:val="21"/>
        </w:rPr>
        <w:t>says </w:t>
      </w:r>
      <w:r w:rsidRPr="00FC5E48">
        <w:rPr>
          <w:rFonts w:asciiTheme="minorHAnsi" w:hAnsiTheme="minorHAnsi" w:cstheme="minorHAnsi"/>
          <w:b/>
          <w:bCs/>
          <w:color w:val="000000"/>
          <w:sz w:val="21"/>
          <w:szCs w:val="21"/>
        </w:rPr>
        <w:t>Erez</w:t>
      </w:r>
      <w:r w:rsidRPr="00FC5E48">
        <w:rPr>
          <w:rFonts w:asciiTheme="minorHAnsi" w:hAnsiTheme="minorHAnsi" w:cstheme="minorHAnsi"/>
          <w:color w:val="000000"/>
          <w:sz w:val="21"/>
          <w:szCs w:val="21"/>
        </w:rPr>
        <w:t>,</w:t>
      </w:r>
      <w:r w:rsidRPr="00FC5E48">
        <w:rPr>
          <w:rFonts w:asciiTheme="minorHAnsi" w:hAnsiTheme="minorHAnsi" w:cstheme="minorHAnsi"/>
          <w:i/>
          <w:iCs/>
          <w:color w:val="000000"/>
          <w:sz w:val="21"/>
          <w:szCs w:val="21"/>
        </w:rPr>
        <w:t> “a song born out of frustration and a need to vent. This song is my response to those who try to define me based on false assumptions and ignorance. I hope this track resonates with anyone else feeling angry or fed up with the world's hypocrisy.”</w:t>
      </w:r>
    </w:p>
    <w:p w14:paraId="2182540A" w14:textId="77777777" w:rsidR="00FC5E48" w:rsidRPr="00FC5E48" w:rsidRDefault="00FC5E48" w:rsidP="00FC5E48">
      <w:pPr>
        <w:pStyle w:val="NormalWeb"/>
        <w:spacing w:before="0" w:beforeAutospacing="0" w:after="0" w:afterAutospacing="0"/>
        <w:rPr>
          <w:rFonts w:asciiTheme="minorHAnsi" w:hAnsiTheme="minorHAnsi" w:cstheme="minorHAnsi"/>
          <w:color w:val="000000"/>
          <w:sz w:val="21"/>
          <w:szCs w:val="21"/>
        </w:rPr>
      </w:pPr>
      <w:r w:rsidRPr="00FC5E48">
        <w:rPr>
          <w:rFonts w:asciiTheme="minorHAnsi" w:hAnsiTheme="minorHAnsi" w:cstheme="minorHAnsi"/>
          <w:color w:val="000000"/>
          <w:sz w:val="21"/>
          <w:szCs w:val="21"/>
        </w:rPr>
        <w:t> </w:t>
      </w:r>
    </w:p>
    <w:p w14:paraId="1FDEB52A"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000000"/>
          <w:sz w:val="21"/>
          <w:szCs w:val="21"/>
        </w:rPr>
        <w:t>“</w:t>
      </w:r>
      <w:r w:rsidRPr="00FC5E48">
        <w:rPr>
          <w:rFonts w:asciiTheme="minorHAnsi" w:hAnsiTheme="minorHAnsi" w:cstheme="minorHAnsi"/>
          <w:b/>
          <w:bCs/>
          <w:color w:val="000000"/>
          <w:sz w:val="21"/>
          <w:szCs w:val="21"/>
        </w:rPr>
        <w:t>Vandalist</w:t>
      </w:r>
      <w:r w:rsidRPr="00FC5E48">
        <w:rPr>
          <w:rFonts w:asciiTheme="minorHAnsi" w:hAnsiTheme="minorHAnsi" w:cstheme="minorHAnsi"/>
          <w:color w:val="000000"/>
          <w:sz w:val="21"/>
          <w:szCs w:val="21"/>
        </w:rPr>
        <w:t>” continues a dazzling string of singles from Erez, including the recently released “</w:t>
      </w:r>
      <w:hyperlink r:id="rId13" w:history="1">
        <w:r w:rsidRPr="00FC5E48">
          <w:rPr>
            <w:rStyle w:val="Hyperlink"/>
            <w:rFonts w:asciiTheme="minorHAnsi" w:hAnsiTheme="minorHAnsi" w:cstheme="minorHAnsi"/>
            <w:color w:val="0563C1"/>
            <w:sz w:val="21"/>
            <w:szCs w:val="21"/>
          </w:rPr>
          <w:t>Come Back Home</w:t>
        </w:r>
      </w:hyperlink>
      <w:r w:rsidRPr="00FC5E48">
        <w:rPr>
          <w:rFonts w:asciiTheme="minorHAnsi" w:hAnsiTheme="minorHAnsi" w:cstheme="minorHAnsi"/>
          <w:color w:val="000000"/>
          <w:sz w:val="21"/>
          <w:szCs w:val="21"/>
        </w:rPr>
        <w:t>” and “Quiet,” the latter of which was created by Erez and ROUSSO exclusively for the opening credits to last summer’s Netflix action thriller, </w:t>
      </w:r>
      <w:r w:rsidRPr="00FC5E48">
        <w:rPr>
          <w:rFonts w:asciiTheme="minorHAnsi" w:hAnsiTheme="minorHAnsi" w:cstheme="minorHAnsi"/>
          <w:i/>
          <w:iCs/>
          <w:color w:val="000000"/>
          <w:sz w:val="21"/>
          <w:szCs w:val="21"/>
        </w:rPr>
        <w:t>Heart of Stone</w:t>
      </w:r>
      <w:r w:rsidRPr="00FC5E48">
        <w:rPr>
          <w:rFonts w:asciiTheme="minorHAnsi" w:hAnsiTheme="minorHAnsi" w:cstheme="minorHAnsi"/>
          <w:color w:val="000000"/>
          <w:sz w:val="21"/>
          <w:szCs w:val="21"/>
        </w:rPr>
        <w:t>, starring Gal Gadot, Jamie Dornan and Alia Bhatt. The explosive track was met by worldwide praise, with </w:t>
      </w:r>
      <w:r w:rsidRPr="00FC5E48">
        <w:rPr>
          <w:rFonts w:asciiTheme="minorHAnsi" w:hAnsiTheme="minorHAnsi" w:cstheme="minorHAnsi"/>
          <w:i/>
          <w:iCs/>
          <w:color w:val="000000"/>
          <w:sz w:val="21"/>
          <w:szCs w:val="21"/>
        </w:rPr>
        <w:t>Stereogum</w:t>
      </w:r>
      <w:r w:rsidRPr="00FC5E48">
        <w:rPr>
          <w:rFonts w:asciiTheme="minorHAnsi" w:hAnsiTheme="minorHAnsi" w:cstheme="minorHAnsi"/>
          <w:color w:val="000000"/>
          <w:sz w:val="21"/>
          <w:szCs w:val="21"/>
        </w:rPr>
        <w:t> hailing it as “</w:t>
      </w:r>
      <w:r w:rsidRPr="00FC5E48">
        <w:rPr>
          <w:rFonts w:asciiTheme="minorHAnsi" w:hAnsiTheme="minorHAnsi" w:cstheme="minorHAnsi"/>
          <w:i/>
          <w:iCs/>
          <w:color w:val="000000"/>
          <w:sz w:val="21"/>
          <w:szCs w:val="21"/>
        </w:rPr>
        <w:t>marked by classic spy movie elements like surf-rock guitars and sweeping symphonic sounds.</w:t>
      </w:r>
      <w:r w:rsidRPr="00FC5E48">
        <w:rPr>
          <w:rFonts w:asciiTheme="minorHAnsi" w:hAnsiTheme="minorHAnsi" w:cstheme="minorHAnsi"/>
          <w:color w:val="000000"/>
          <w:sz w:val="21"/>
          <w:szCs w:val="21"/>
        </w:rPr>
        <w:t>”</w:t>
      </w:r>
    </w:p>
    <w:p w14:paraId="3DD8C235"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000000"/>
          <w:sz w:val="21"/>
          <w:szCs w:val="21"/>
        </w:rPr>
        <w:t>“Quiet” marked Erez’s first new music since her smash 2022 single, “</w:t>
      </w:r>
      <w:hyperlink r:id="rId14" w:history="1">
        <w:r w:rsidRPr="00FC5E48">
          <w:rPr>
            <w:rStyle w:val="Hyperlink"/>
            <w:rFonts w:asciiTheme="minorHAnsi" w:hAnsiTheme="minorHAnsi" w:cstheme="minorHAnsi"/>
            <w:color w:val="0563C1"/>
            <w:sz w:val="21"/>
            <w:szCs w:val="21"/>
          </w:rPr>
          <w:t>NAILS,</w:t>
        </w:r>
      </w:hyperlink>
      <w:r w:rsidRPr="00FC5E48">
        <w:rPr>
          <w:rFonts w:asciiTheme="minorHAnsi" w:hAnsiTheme="minorHAnsi" w:cstheme="minorHAnsi"/>
          <w:color w:val="000000"/>
          <w:sz w:val="21"/>
          <w:szCs w:val="21"/>
        </w:rPr>
        <w:t>” which premiered on The Zane Lowe Show, followed by a blockbuster new spin featuring 4x GRAMMY® Award-winning superstar </w:t>
      </w:r>
      <w:r w:rsidRPr="00FC5E48">
        <w:rPr>
          <w:rFonts w:asciiTheme="minorHAnsi" w:hAnsiTheme="minorHAnsi" w:cstheme="minorHAnsi"/>
          <w:b/>
          <w:bCs/>
          <w:color w:val="000000"/>
          <w:sz w:val="21"/>
          <w:szCs w:val="21"/>
        </w:rPr>
        <w:t>Missy Elliott</w:t>
      </w:r>
      <w:r w:rsidRPr="00FC5E48">
        <w:rPr>
          <w:rFonts w:asciiTheme="minorHAnsi" w:hAnsiTheme="minorHAnsi" w:cstheme="minorHAnsi"/>
          <w:color w:val="000000"/>
          <w:sz w:val="21"/>
          <w:szCs w:val="21"/>
        </w:rPr>
        <w:t>, “</w:t>
      </w:r>
      <w:hyperlink r:id="rId15" w:history="1">
        <w:r w:rsidRPr="00FC5E48">
          <w:rPr>
            <w:rStyle w:val="Hyperlink"/>
            <w:rFonts w:asciiTheme="minorHAnsi" w:hAnsiTheme="minorHAnsi" w:cstheme="minorHAnsi"/>
            <w:color w:val="0563C1"/>
            <w:sz w:val="21"/>
            <w:szCs w:val="21"/>
          </w:rPr>
          <w:t>NAILS (Feat. Missy Elliott)</w:t>
        </w:r>
      </w:hyperlink>
      <w:r w:rsidRPr="00FC5E48">
        <w:rPr>
          <w:rFonts w:asciiTheme="minorHAnsi" w:hAnsiTheme="minorHAnsi" w:cstheme="minorHAnsi"/>
          <w:color w:val="000000"/>
          <w:sz w:val="21"/>
          <w:szCs w:val="21"/>
        </w:rPr>
        <w:t>.” The exclusive remix quickly earned critical applause from such outlets as </w:t>
      </w:r>
      <w:r w:rsidRPr="00FC5E48">
        <w:rPr>
          <w:rFonts w:asciiTheme="minorHAnsi" w:hAnsiTheme="minorHAnsi" w:cstheme="minorHAnsi"/>
          <w:i/>
          <w:iCs/>
          <w:color w:val="000000"/>
          <w:sz w:val="21"/>
          <w:szCs w:val="21"/>
        </w:rPr>
        <w:t>Consequence of Sound</w:t>
      </w:r>
      <w:r w:rsidRPr="00FC5E48">
        <w:rPr>
          <w:rFonts w:asciiTheme="minorHAnsi" w:hAnsiTheme="minorHAnsi" w:cstheme="minorHAnsi"/>
          <w:color w:val="000000"/>
          <w:sz w:val="21"/>
          <w:szCs w:val="21"/>
        </w:rPr>
        <w:t>, which declared it a “</w:t>
      </w:r>
      <w:r w:rsidRPr="00FC5E48">
        <w:rPr>
          <w:rFonts w:asciiTheme="minorHAnsi" w:hAnsiTheme="minorHAnsi" w:cstheme="minorHAnsi"/>
          <w:i/>
          <w:iCs/>
          <w:color w:val="000000"/>
          <w:sz w:val="21"/>
          <w:szCs w:val="21"/>
        </w:rPr>
        <w:t>shredding new rendition</w:t>
      </w:r>
      <w:r w:rsidRPr="00FC5E48">
        <w:rPr>
          <w:rFonts w:asciiTheme="minorHAnsi" w:hAnsiTheme="minorHAnsi" w:cstheme="minorHAnsi"/>
          <w:color w:val="000000"/>
          <w:sz w:val="21"/>
          <w:szCs w:val="21"/>
        </w:rPr>
        <w:t>.”</w:t>
      </w:r>
    </w:p>
    <w:p w14:paraId="3F9F3CB4"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000000"/>
          <w:sz w:val="21"/>
          <w:szCs w:val="21"/>
        </w:rPr>
        <w:t> </w:t>
      </w:r>
    </w:p>
    <w:p w14:paraId="5AE889E0"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000000"/>
          <w:sz w:val="21"/>
          <w:szCs w:val="21"/>
        </w:rPr>
        <w:t>Noga Erez and ROUSSO first joined forces with 2017’s </w:t>
      </w:r>
      <w:r w:rsidRPr="00FC5E48">
        <w:rPr>
          <w:rFonts w:asciiTheme="minorHAnsi" w:hAnsiTheme="minorHAnsi" w:cstheme="minorHAnsi"/>
          <w:i/>
          <w:iCs/>
          <w:color w:val="000000"/>
          <w:sz w:val="21"/>
          <w:szCs w:val="21"/>
        </w:rPr>
        <w:t>Off The Radar</w:t>
      </w:r>
      <w:r w:rsidRPr="00FC5E48">
        <w:rPr>
          <w:rFonts w:asciiTheme="minorHAnsi" w:hAnsiTheme="minorHAnsi" w:cstheme="minorHAnsi"/>
          <w:color w:val="000000"/>
          <w:sz w:val="21"/>
          <w:szCs w:val="21"/>
        </w:rPr>
        <w:t>, earning worldwide acclaim and a fast-growing international fan following. 2021’s </w:t>
      </w:r>
      <w:r w:rsidRPr="00FC5E48">
        <w:rPr>
          <w:rFonts w:asciiTheme="minorHAnsi" w:hAnsiTheme="minorHAnsi" w:cstheme="minorHAnsi"/>
          <w:i/>
          <w:iCs/>
          <w:color w:val="000000"/>
          <w:sz w:val="21"/>
          <w:szCs w:val="21"/>
        </w:rPr>
        <w:t>KIDS</w:t>
      </w:r>
      <w:r w:rsidRPr="00FC5E48">
        <w:rPr>
          <w:rFonts w:asciiTheme="minorHAnsi" w:hAnsiTheme="minorHAnsi" w:cstheme="minorHAnsi"/>
          <w:color w:val="000000"/>
          <w:sz w:val="21"/>
          <w:szCs w:val="21"/>
        </w:rPr>
        <w:t xml:space="preserve"> proved a natural evolution and even greater success as well as garnering a legion of famous fans that includes Billie Eilish, Britney Spears, Marion Cotillard, Katy Perry, </w:t>
      </w:r>
      <w:r w:rsidRPr="00FC5E48">
        <w:rPr>
          <w:rFonts w:asciiTheme="minorHAnsi" w:hAnsiTheme="minorHAnsi" w:cstheme="minorHAnsi"/>
          <w:color w:val="000000"/>
          <w:sz w:val="21"/>
          <w:szCs w:val="21"/>
        </w:rPr>
        <w:lastRenderedPageBreak/>
        <w:t>Hayley Williams, Dove Cameron, Robbie Williams, Sofi Tukker, Meghan Trainor, Gal Gadot, and Finneas, the latter of whom declared it “</w:t>
      </w:r>
      <w:r w:rsidRPr="00FC5E48">
        <w:rPr>
          <w:rFonts w:asciiTheme="minorHAnsi" w:hAnsiTheme="minorHAnsi" w:cstheme="minorHAnsi"/>
          <w:i/>
          <w:iCs/>
          <w:color w:val="000000"/>
          <w:sz w:val="21"/>
          <w:szCs w:val="21"/>
        </w:rPr>
        <w:t>one of the best albums I’ve ever heard</w:t>
      </w:r>
      <w:r w:rsidRPr="00FC5E48">
        <w:rPr>
          <w:rFonts w:asciiTheme="minorHAnsi" w:hAnsiTheme="minorHAnsi" w:cstheme="minorHAnsi"/>
          <w:color w:val="000000"/>
          <w:sz w:val="21"/>
          <w:szCs w:val="21"/>
        </w:rPr>
        <w:t>.”</w:t>
      </w:r>
    </w:p>
    <w:p w14:paraId="25FE30F7"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000000"/>
          <w:sz w:val="21"/>
          <w:szCs w:val="21"/>
        </w:rPr>
        <w:t> </w:t>
      </w:r>
    </w:p>
    <w:p w14:paraId="23A93E5C"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i/>
          <w:iCs/>
          <w:color w:val="000000"/>
          <w:sz w:val="21"/>
          <w:szCs w:val="21"/>
        </w:rPr>
        <w:t>KIDS</w:t>
      </w:r>
      <w:r w:rsidRPr="00FC5E48">
        <w:rPr>
          <w:rFonts w:asciiTheme="minorHAnsi" w:hAnsiTheme="minorHAnsi" w:cstheme="minorHAnsi"/>
          <w:color w:val="000000"/>
          <w:sz w:val="21"/>
          <w:szCs w:val="21"/>
        </w:rPr>
        <w:t> spawned an array of innovative tracks – including “</w:t>
      </w:r>
      <w:hyperlink r:id="rId16" w:history="1">
        <w:r w:rsidRPr="00FC5E48">
          <w:rPr>
            <w:rStyle w:val="Hyperlink"/>
            <w:rFonts w:asciiTheme="minorHAnsi" w:hAnsiTheme="minorHAnsi" w:cstheme="minorHAnsi"/>
            <w:color w:val="0563C1"/>
            <w:sz w:val="21"/>
            <w:szCs w:val="21"/>
          </w:rPr>
          <w:t>End of the Road</w:t>
        </w:r>
      </w:hyperlink>
      <w:r w:rsidRPr="00FC5E48">
        <w:rPr>
          <w:rFonts w:asciiTheme="minorHAnsi" w:hAnsiTheme="minorHAnsi" w:cstheme="minorHAnsi"/>
          <w:color w:val="000000"/>
          <w:sz w:val="21"/>
          <w:szCs w:val="21"/>
        </w:rPr>
        <w:t>” and “</w:t>
      </w:r>
      <w:hyperlink r:id="rId17" w:history="1">
        <w:r w:rsidRPr="00FC5E48">
          <w:rPr>
            <w:rStyle w:val="Hyperlink"/>
            <w:rFonts w:asciiTheme="minorHAnsi" w:hAnsiTheme="minorHAnsi" w:cstheme="minorHAnsi"/>
            <w:color w:val="0563C1"/>
            <w:sz w:val="21"/>
            <w:szCs w:val="21"/>
          </w:rPr>
          <w:t>VIEWS (Feat. Reo Cragun &amp; ROUSSO)</w:t>
        </w:r>
      </w:hyperlink>
      <w:r w:rsidRPr="00FC5E48">
        <w:rPr>
          <w:rFonts w:asciiTheme="minorHAnsi" w:hAnsiTheme="minorHAnsi" w:cstheme="minorHAnsi"/>
          <w:color w:val="000000"/>
          <w:sz w:val="21"/>
          <w:szCs w:val="21"/>
        </w:rPr>
        <w:t>,” which were featured across a wide range of film, TV, and promotional campaigns including NBC’s </w:t>
      </w:r>
      <w:r w:rsidRPr="00FC5E48">
        <w:rPr>
          <w:rFonts w:asciiTheme="minorHAnsi" w:hAnsiTheme="minorHAnsi" w:cstheme="minorHAnsi"/>
          <w:i/>
          <w:iCs/>
          <w:color w:val="000000"/>
          <w:sz w:val="21"/>
          <w:szCs w:val="21"/>
        </w:rPr>
        <w:t>Good Girls</w:t>
      </w:r>
      <w:r w:rsidRPr="00FC5E48">
        <w:rPr>
          <w:rFonts w:asciiTheme="minorHAnsi" w:hAnsiTheme="minorHAnsi" w:cstheme="minorHAnsi"/>
          <w:color w:val="000000"/>
          <w:sz w:val="21"/>
          <w:szCs w:val="21"/>
        </w:rPr>
        <w:t>, Apple’s </w:t>
      </w:r>
      <w:r w:rsidRPr="00FC5E48">
        <w:rPr>
          <w:rFonts w:asciiTheme="minorHAnsi" w:hAnsiTheme="minorHAnsi" w:cstheme="minorHAnsi"/>
          <w:i/>
          <w:iCs/>
          <w:color w:val="000000"/>
          <w:sz w:val="21"/>
          <w:szCs w:val="21"/>
        </w:rPr>
        <w:t>Dickinson</w:t>
      </w:r>
      <w:r w:rsidRPr="00FC5E48">
        <w:rPr>
          <w:rFonts w:asciiTheme="minorHAnsi" w:hAnsiTheme="minorHAnsi" w:cstheme="minorHAnsi"/>
          <w:color w:val="000000"/>
          <w:sz w:val="21"/>
          <w:szCs w:val="21"/>
        </w:rPr>
        <w:t>, Netflix’s </w:t>
      </w:r>
      <w:r w:rsidRPr="00FC5E48">
        <w:rPr>
          <w:rFonts w:asciiTheme="minorHAnsi" w:hAnsiTheme="minorHAnsi" w:cstheme="minorHAnsi"/>
          <w:i/>
          <w:iCs/>
          <w:color w:val="000000"/>
          <w:sz w:val="21"/>
          <w:szCs w:val="21"/>
        </w:rPr>
        <w:t>Sex/Life</w:t>
      </w:r>
      <w:r w:rsidRPr="00FC5E48">
        <w:rPr>
          <w:rFonts w:asciiTheme="minorHAnsi" w:hAnsiTheme="minorHAnsi" w:cstheme="minorHAnsi"/>
          <w:color w:val="000000"/>
          <w:sz w:val="21"/>
          <w:szCs w:val="21"/>
        </w:rPr>
        <w:t>, </w:t>
      </w:r>
      <w:r w:rsidRPr="00FC5E48">
        <w:rPr>
          <w:rFonts w:asciiTheme="minorHAnsi" w:hAnsiTheme="minorHAnsi" w:cstheme="minorHAnsi"/>
          <w:i/>
          <w:iCs/>
          <w:color w:val="000000"/>
          <w:sz w:val="21"/>
          <w:szCs w:val="21"/>
        </w:rPr>
        <w:t>Russian Doll</w:t>
      </w:r>
      <w:r w:rsidRPr="00FC5E48">
        <w:rPr>
          <w:rFonts w:asciiTheme="minorHAnsi" w:hAnsiTheme="minorHAnsi" w:cstheme="minorHAnsi"/>
          <w:color w:val="000000"/>
          <w:sz w:val="21"/>
          <w:szCs w:val="21"/>
        </w:rPr>
        <w:t>, </w:t>
      </w:r>
      <w:r w:rsidRPr="00FC5E48">
        <w:rPr>
          <w:rFonts w:asciiTheme="minorHAnsi" w:hAnsiTheme="minorHAnsi" w:cstheme="minorHAnsi"/>
          <w:i/>
          <w:iCs/>
          <w:color w:val="000000"/>
          <w:sz w:val="21"/>
          <w:szCs w:val="21"/>
        </w:rPr>
        <w:t>Resident Alien, How To Sell Drugs Online (Fast), </w:t>
      </w:r>
      <w:r w:rsidRPr="00FC5E48">
        <w:rPr>
          <w:rFonts w:asciiTheme="minorHAnsi" w:hAnsiTheme="minorHAnsi" w:cstheme="minorHAnsi"/>
          <w:color w:val="000000"/>
          <w:sz w:val="21"/>
          <w:szCs w:val="21"/>
        </w:rPr>
        <w:t>Orange 5G, Vodafone, ESPN and more.</w:t>
      </w:r>
    </w:p>
    <w:p w14:paraId="2ECA25F7"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000000"/>
          <w:sz w:val="21"/>
          <w:szCs w:val="21"/>
        </w:rPr>
        <w:t> </w:t>
      </w:r>
    </w:p>
    <w:p w14:paraId="1C1F46B4" w14:textId="77777777" w:rsidR="00FC5E48" w:rsidRPr="00FC5E48" w:rsidRDefault="00FC5E48" w:rsidP="00FC5E48">
      <w:pPr>
        <w:pStyle w:val="NormalWeb"/>
        <w:spacing w:before="0" w:beforeAutospacing="0" w:after="0" w:afterAutospacing="0"/>
        <w:jc w:val="both"/>
        <w:rPr>
          <w:rFonts w:asciiTheme="minorHAnsi" w:hAnsiTheme="minorHAnsi" w:cstheme="minorHAnsi"/>
          <w:color w:val="000000"/>
          <w:sz w:val="21"/>
          <w:szCs w:val="21"/>
        </w:rPr>
      </w:pPr>
      <w:r w:rsidRPr="00FC5E48">
        <w:rPr>
          <w:rFonts w:asciiTheme="minorHAnsi" w:hAnsiTheme="minorHAnsi" w:cstheme="minorHAnsi"/>
          <w:color w:val="222222"/>
          <w:sz w:val="21"/>
          <w:szCs w:val="21"/>
        </w:rPr>
        <w:t>Erez has cemented her position as a boundary-pushing artist, consistently reinventing herself with each new project. Her live performances are known for their infectious energy and dynamic stage presence, captivating audiences and leaving a lasting impact on all who experience her music first-hand. From sold-out headline concerts (including a packed hometown show at Tel Aviv’s legendary Menora Arena) to show-stopping festival sets at Bonnaroo, Primavera Sound, Austin City Limits, Outside Lands, and Lollapalooza (to name only a few). Named among the rising stars selected to join YouTube Music’s global artist development program, Foundry, Erez marked the exhilarating </w:t>
      </w:r>
      <w:r w:rsidRPr="00FC5E48">
        <w:rPr>
          <w:rFonts w:asciiTheme="minorHAnsi" w:hAnsiTheme="minorHAnsi" w:cstheme="minorHAnsi"/>
          <w:i/>
          <w:iCs/>
          <w:color w:val="222222"/>
          <w:sz w:val="21"/>
          <w:szCs w:val="21"/>
        </w:rPr>
        <w:t>KIDS</w:t>
      </w:r>
      <w:r w:rsidRPr="00FC5E48">
        <w:rPr>
          <w:rFonts w:asciiTheme="minorHAnsi" w:hAnsiTheme="minorHAnsi" w:cstheme="minorHAnsi"/>
          <w:color w:val="222222"/>
          <w:sz w:val="21"/>
          <w:szCs w:val="21"/>
        </w:rPr>
        <w:t> with dramatic live performances on ABC’s </w:t>
      </w:r>
      <w:r w:rsidRPr="00FC5E48">
        <w:rPr>
          <w:rFonts w:asciiTheme="minorHAnsi" w:hAnsiTheme="minorHAnsi" w:cstheme="minorHAnsi"/>
          <w:i/>
          <w:iCs/>
          <w:color w:val="222222"/>
          <w:sz w:val="21"/>
          <w:szCs w:val="21"/>
        </w:rPr>
        <w:t>Jimmy Kimmel Live!</w:t>
      </w:r>
      <w:r w:rsidRPr="00FC5E48">
        <w:rPr>
          <w:rFonts w:asciiTheme="minorHAnsi" w:hAnsiTheme="minorHAnsi" w:cstheme="minorHAnsi"/>
          <w:color w:val="222222"/>
          <w:sz w:val="21"/>
          <w:szCs w:val="21"/>
        </w:rPr>
        <w:t> and NBC’s </w:t>
      </w:r>
      <w:r w:rsidRPr="00FC5E48">
        <w:rPr>
          <w:rFonts w:asciiTheme="minorHAnsi" w:hAnsiTheme="minorHAnsi" w:cstheme="minorHAnsi"/>
          <w:i/>
          <w:iCs/>
          <w:color w:val="222222"/>
          <w:sz w:val="21"/>
          <w:szCs w:val="21"/>
        </w:rPr>
        <w:t>The Kelly Clarkson Show</w:t>
      </w:r>
      <w:r w:rsidRPr="00FC5E48">
        <w:rPr>
          <w:rFonts w:asciiTheme="minorHAnsi" w:hAnsiTheme="minorHAnsi" w:cstheme="minorHAnsi"/>
          <w:color w:val="222222"/>
          <w:sz w:val="21"/>
          <w:szCs w:val="21"/>
        </w:rPr>
        <w:t>, sold-out headline shows at such legendary venues as New York City’s Bowery Ballroom and Los Angeles, CA’s El Rey Theatre, and an unforgettable pair of dates as special guest to Florence and the Machine at NYC’s world-famous Madison Square Garden. Now, with the arrival of “Vandalist” and the promise of her long awaited third album, Noga Erez is poised to affirm her one-of-a-kind place among the innovative and formidable alt-pop artists of the modern era.</w:t>
      </w:r>
    </w:p>
    <w:p w14:paraId="49EE5F99" w14:textId="76E83649" w:rsidR="00FC5E48" w:rsidRDefault="00FC5E48" w:rsidP="00FC5E48">
      <w:pPr>
        <w:pStyle w:val="NormalWeb"/>
        <w:spacing w:before="0" w:beforeAutospacing="0" w:after="0" w:afterAutospacing="0"/>
        <w:jc w:val="both"/>
      </w:pPr>
    </w:p>
    <w:p w14:paraId="14C52A19" w14:textId="043488E1" w:rsidR="002C1EE5" w:rsidRPr="00BE4AA0" w:rsidRDefault="002C1EE5" w:rsidP="3221DB99">
      <w:pPr>
        <w:spacing w:after="0" w:line="240" w:lineRule="auto"/>
        <w:contextualSpacing/>
        <w:jc w:val="both"/>
        <w:rPr>
          <w:rFonts w:ascii="Calibri" w:eastAsia="Calibri" w:hAnsi="Calibri" w:cs="Calibri"/>
          <w:color w:val="000000" w:themeColor="text1"/>
        </w:rPr>
      </w:pPr>
    </w:p>
    <w:p w14:paraId="1DD419C9" w14:textId="39F12925" w:rsidR="002C1EE5" w:rsidRPr="00BE4AA0" w:rsidRDefault="7FDC849F" w:rsidP="148C7B76">
      <w:pPr>
        <w:spacing w:after="0" w:line="240" w:lineRule="auto"/>
        <w:contextualSpacing/>
        <w:jc w:val="center"/>
        <w:rPr>
          <w:rFonts w:ascii="Calibri" w:eastAsia="Calibri" w:hAnsi="Calibri" w:cs="Calibri"/>
          <w:color w:val="000000" w:themeColor="text1"/>
        </w:rPr>
      </w:pPr>
      <w:r w:rsidRPr="148C7B76">
        <w:rPr>
          <w:rFonts w:ascii="Calibri" w:eastAsia="Calibri" w:hAnsi="Calibri" w:cs="Calibri"/>
          <w:b/>
          <w:bCs/>
          <w:color w:val="000000" w:themeColor="text1"/>
        </w:rPr>
        <w:t>CONNECT WITH NOGA EREZ</w:t>
      </w:r>
    </w:p>
    <w:p w14:paraId="7CC5C9B8" w14:textId="6B6DBD4F" w:rsidR="002C1EE5" w:rsidRPr="00BE4AA0" w:rsidRDefault="00000000" w:rsidP="148C7B76">
      <w:pPr>
        <w:spacing w:after="0" w:line="240" w:lineRule="auto"/>
        <w:contextualSpacing/>
        <w:jc w:val="center"/>
        <w:rPr>
          <w:rFonts w:ascii="Calibri" w:eastAsia="Calibri" w:hAnsi="Calibri" w:cs="Calibri"/>
          <w:color w:val="000000" w:themeColor="text1"/>
        </w:rPr>
      </w:pPr>
      <w:hyperlink r:id="rId18">
        <w:r w:rsidR="7FDC849F" w:rsidRPr="148C7B76">
          <w:rPr>
            <w:rStyle w:val="Hyperlink"/>
            <w:rFonts w:ascii="Calibri" w:eastAsia="Calibri" w:hAnsi="Calibri" w:cs="Calibri"/>
          </w:rPr>
          <w:t>OFFICIAL SITE</w:t>
        </w:r>
      </w:hyperlink>
      <w:r w:rsidR="7FDC849F" w:rsidRPr="148C7B76">
        <w:rPr>
          <w:rFonts w:ascii="Calibri" w:eastAsia="Calibri" w:hAnsi="Calibri" w:cs="Calibri"/>
          <w:color w:val="000000" w:themeColor="text1"/>
        </w:rPr>
        <w:t xml:space="preserve"> | </w:t>
      </w:r>
      <w:hyperlink r:id="rId19">
        <w:r w:rsidR="7FDC849F" w:rsidRPr="148C7B76">
          <w:rPr>
            <w:rStyle w:val="Hyperlink"/>
            <w:rFonts w:ascii="Calibri" w:eastAsia="Calibri" w:hAnsi="Calibri" w:cs="Calibri"/>
          </w:rPr>
          <w:t>INSTAGRAM</w:t>
        </w:r>
      </w:hyperlink>
      <w:r w:rsidR="7FDC849F" w:rsidRPr="148C7B76">
        <w:rPr>
          <w:rFonts w:ascii="Calibri" w:eastAsia="Calibri" w:hAnsi="Calibri" w:cs="Calibri"/>
          <w:color w:val="000000" w:themeColor="text1"/>
        </w:rPr>
        <w:t xml:space="preserve"> | </w:t>
      </w:r>
      <w:hyperlink r:id="rId20">
        <w:r w:rsidR="7FDC849F" w:rsidRPr="148C7B76">
          <w:rPr>
            <w:rStyle w:val="Hyperlink"/>
            <w:rFonts w:ascii="Calibri" w:eastAsia="Calibri" w:hAnsi="Calibri" w:cs="Calibri"/>
          </w:rPr>
          <w:t>TIKTOK</w:t>
        </w:r>
      </w:hyperlink>
      <w:r w:rsidR="7FDC849F" w:rsidRPr="148C7B76">
        <w:rPr>
          <w:rFonts w:ascii="Calibri" w:eastAsia="Calibri" w:hAnsi="Calibri" w:cs="Calibri"/>
          <w:color w:val="000000" w:themeColor="text1"/>
        </w:rPr>
        <w:t xml:space="preserve"> | </w:t>
      </w:r>
      <w:hyperlink r:id="rId21">
        <w:r w:rsidR="7FDC849F" w:rsidRPr="148C7B76">
          <w:rPr>
            <w:rStyle w:val="Hyperlink"/>
            <w:rFonts w:ascii="Calibri" w:eastAsia="Calibri" w:hAnsi="Calibri" w:cs="Calibri"/>
          </w:rPr>
          <w:t>TWITTER</w:t>
        </w:r>
      </w:hyperlink>
      <w:r w:rsidR="7FDC849F" w:rsidRPr="148C7B76">
        <w:rPr>
          <w:rFonts w:ascii="Calibri" w:eastAsia="Calibri" w:hAnsi="Calibri" w:cs="Calibri"/>
          <w:color w:val="000000" w:themeColor="text1"/>
        </w:rPr>
        <w:t xml:space="preserve"> | </w:t>
      </w:r>
      <w:hyperlink r:id="rId22">
        <w:r w:rsidR="7FDC849F" w:rsidRPr="148C7B76">
          <w:rPr>
            <w:rStyle w:val="Hyperlink"/>
            <w:rFonts w:ascii="Calibri" w:eastAsia="Calibri" w:hAnsi="Calibri" w:cs="Calibri"/>
          </w:rPr>
          <w:t>YOUTUBE</w:t>
        </w:r>
      </w:hyperlink>
    </w:p>
    <w:p w14:paraId="1C7C8382" w14:textId="6D537E7F" w:rsidR="002C1EE5" w:rsidRPr="00BE4AA0" w:rsidRDefault="002C1EE5" w:rsidP="148C7B76">
      <w:pPr>
        <w:spacing w:after="0" w:line="240" w:lineRule="auto"/>
        <w:contextualSpacing/>
        <w:jc w:val="center"/>
        <w:rPr>
          <w:rFonts w:ascii="Calibri" w:eastAsia="Calibri" w:hAnsi="Calibri" w:cs="Calibri"/>
          <w:color w:val="000000" w:themeColor="text1"/>
        </w:rPr>
      </w:pPr>
    </w:p>
    <w:p w14:paraId="308CD709" w14:textId="6780EBEF" w:rsidR="002C1EE5" w:rsidRPr="00BE4AA0" w:rsidRDefault="7FDC849F" w:rsidP="148C7B76">
      <w:pPr>
        <w:spacing w:line="240" w:lineRule="auto"/>
        <w:contextualSpacing/>
        <w:jc w:val="center"/>
        <w:rPr>
          <w:rFonts w:ascii="Calibri" w:eastAsia="Calibri" w:hAnsi="Calibri" w:cs="Calibri"/>
          <w:color w:val="000000" w:themeColor="text1"/>
        </w:rPr>
      </w:pPr>
      <w:r w:rsidRPr="148C7B76">
        <w:rPr>
          <w:rFonts w:ascii="Calibri" w:eastAsia="Calibri" w:hAnsi="Calibri" w:cs="Calibri"/>
          <w:color w:val="000000" w:themeColor="text1"/>
        </w:rPr>
        <w:t>For press inquiries, please contact:</w:t>
      </w:r>
    </w:p>
    <w:p w14:paraId="3635880E" w14:textId="1667E29C" w:rsidR="002C1EE5" w:rsidRPr="00BE4AA0" w:rsidRDefault="7FDC849F" w:rsidP="148C7B76">
      <w:pPr>
        <w:spacing w:line="240" w:lineRule="auto"/>
        <w:contextualSpacing/>
        <w:jc w:val="center"/>
        <w:rPr>
          <w:rFonts w:ascii="Calibri" w:eastAsia="Calibri" w:hAnsi="Calibri" w:cs="Calibri"/>
          <w:color w:val="000000" w:themeColor="text1"/>
        </w:rPr>
      </w:pPr>
      <w:r w:rsidRPr="148C7B76">
        <w:rPr>
          <w:rFonts w:ascii="Calibri" w:eastAsia="Calibri" w:hAnsi="Calibri" w:cs="Calibri"/>
          <w:color w:val="000000" w:themeColor="text1"/>
        </w:rPr>
        <w:t xml:space="preserve">Kelly McWilliam / </w:t>
      </w:r>
      <w:hyperlink r:id="rId23">
        <w:r w:rsidRPr="148C7B76">
          <w:rPr>
            <w:rStyle w:val="Hyperlink"/>
            <w:rFonts w:ascii="Calibri" w:eastAsia="Calibri" w:hAnsi="Calibri" w:cs="Calibri"/>
          </w:rPr>
          <w:t>Kelly.McWilliam@atlanticrecords.com</w:t>
        </w:r>
      </w:hyperlink>
    </w:p>
    <w:p w14:paraId="17287872" w14:textId="4C50E07B" w:rsidR="002C1EE5" w:rsidRPr="00BE4AA0" w:rsidRDefault="002C1EE5" w:rsidP="148C7B76">
      <w:pPr>
        <w:spacing w:line="240" w:lineRule="auto"/>
        <w:contextualSpacing/>
        <w:jc w:val="both"/>
        <w:rPr>
          <w:rFonts w:ascii="Calibri" w:eastAsia="Calibri" w:hAnsi="Calibri" w:cs="Calibri"/>
          <w:color w:val="000000" w:themeColor="text1"/>
        </w:rPr>
      </w:pPr>
    </w:p>
    <w:p w14:paraId="672A6659" w14:textId="7ADBCF41" w:rsidR="002C1EE5" w:rsidRPr="00BE4AA0" w:rsidRDefault="002C1EE5" w:rsidP="148C7B76">
      <w:pPr>
        <w:spacing w:line="240" w:lineRule="auto"/>
      </w:pPr>
    </w:p>
    <w:sectPr w:rsidR="002C1EE5" w:rsidRPr="00BE4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A1913C"/>
    <w:rsid w:val="00012FA6"/>
    <w:rsid w:val="0003444F"/>
    <w:rsid w:val="001B1F79"/>
    <w:rsid w:val="002C1EE5"/>
    <w:rsid w:val="003B38DF"/>
    <w:rsid w:val="00A1BE2B"/>
    <w:rsid w:val="00A44C95"/>
    <w:rsid w:val="00BE4AA0"/>
    <w:rsid w:val="00D9EFA5"/>
    <w:rsid w:val="00DD080D"/>
    <w:rsid w:val="00FC5E48"/>
    <w:rsid w:val="01235AD7"/>
    <w:rsid w:val="040D8123"/>
    <w:rsid w:val="0A73081A"/>
    <w:rsid w:val="0F2FB4E3"/>
    <w:rsid w:val="1015315C"/>
    <w:rsid w:val="1134DE0E"/>
    <w:rsid w:val="148C7B76"/>
    <w:rsid w:val="155340E7"/>
    <w:rsid w:val="16F44179"/>
    <w:rsid w:val="1EE0FAD0"/>
    <w:rsid w:val="228F4F11"/>
    <w:rsid w:val="236AE36E"/>
    <w:rsid w:val="25E6C0CE"/>
    <w:rsid w:val="2A76820A"/>
    <w:rsid w:val="3221DB99"/>
    <w:rsid w:val="35E66838"/>
    <w:rsid w:val="362E3EDA"/>
    <w:rsid w:val="370AB673"/>
    <w:rsid w:val="3AE8FD0D"/>
    <w:rsid w:val="3AFE6685"/>
    <w:rsid w:val="3D811B34"/>
    <w:rsid w:val="3E0EAA92"/>
    <w:rsid w:val="3E181FA1"/>
    <w:rsid w:val="3F3473BC"/>
    <w:rsid w:val="451E4D11"/>
    <w:rsid w:val="497C0139"/>
    <w:rsid w:val="4B327D27"/>
    <w:rsid w:val="4C857745"/>
    <w:rsid w:val="505719F4"/>
    <w:rsid w:val="50EA3BD3"/>
    <w:rsid w:val="56099547"/>
    <w:rsid w:val="650B805C"/>
    <w:rsid w:val="6C6181D1"/>
    <w:rsid w:val="6FF0966E"/>
    <w:rsid w:val="745DD6D2"/>
    <w:rsid w:val="79A1913C"/>
    <w:rsid w:val="7C79269E"/>
    <w:rsid w:val="7FDC8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913C"/>
  <w15:chartTrackingRefBased/>
  <w15:docId w15:val="{2CFED277-7F31-4BE7-9AE4-DD97315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E4AA0"/>
    <w:rPr>
      <w:color w:val="954F72" w:themeColor="followedHyperlink"/>
      <w:u w:val="single"/>
    </w:rPr>
  </w:style>
  <w:style w:type="character" w:styleId="UnresolvedMention">
    <w:name w:val="Unresolved Mention"/>
    <w:basedOn w:val="DefaultParagraphFont"/>
    <w:uiPriority w:val="99"/>
    <w:semiHidden/>
    <w:unhideWhenUsed/>
    <w:rsid w:val="00BE4AA0"/>
    <w:rPr>
      <w:color w:val="605E5C"/>
      <w:shd w:val="clear" w:color="auto" w:fill="E1DFDD"/>
    </w:rPr>
  </w:style>
  <w:style w:type="paragraph" w:styleId="NormalWeb">
    <w:name w:val="Normal (Web)"/>
    <w:basedOn w:val="Normal"/>
    <w:uiPriority w:val="99"/>
    <w:unhideWhenUsed/>
    <w:rsid w:val="00012FA6"/>
    <w:pPr>
      <w:spacing w:before="100" w:beforeAutospacing="1" w:after="100" w:afterAutospacing="1" w:line="240" w:lineRule="auto"/>
    </w:pPr>
    <w:rPr>
      <w:rFonts w:ascii="Times New Roman" w:eastAsia="Times New Roman" w:hAnsi="Times New Roman" w:cs="Times New Roman"/>
      <w:sz w:val="24"/>
      <w:szCs w:val="24"/>
      <w:lang w:val="en-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3571">
      <w:bodyDiv w:val="1"/>
      <w:marLeft w:val="0"/>
      <w:marRight w:val="0"/>
      <w:marTop w:val="0"/>
      <w:marBottom w:val="0"/>
      <w:divBdr>
        <w:top w:val="none" w:sz="0" w:space="0" w:color="auto"/>
        <w:left w:val="none" w:sz="0" w:space="0" w:color="auto"/>
        <w:bottom w:val="none" w:sz="0" w:space="0" w:color="auto"/>
        <w:right w:val="none" w:sz="0" w:space="0" w:color="auto"/>
      </w:divBdr>
    </w:div>
    <w:div w:id="980891411">
      <w:bodyDiv w:val="1"/>
      <w:marLeft w:val="0"/>
      <w:marRight w:val="0"/>
      <w:marTop w:val="0"/>
      <w:marBottom w:val="0"/>
      <w:divBdr>
        <w:top w:val="none" w:sz="0" w:space="0" w:color="auto"/>
        <w:left w:val="none" w:sz="0" w:space="0" w:color="auto"/>
        <w:bottom w:val="none" w:sz="0" w:space="0" w:color="auto"/>
        <w:right w:val="none" w:sz="0" w:space="0" w:color="auto"/>
      </w:divBdr>
    </w:div>
    <w:div w:id="12281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gaerez.com/come-back-home" TargetMode="External"/><Relationship Id="rId18" Type="http://schemas.openxmlformats.org/officeDocument/2006/relationships/hyperlink" Target="https://www.nogaerez.com/" TargetMode="External"/><Relationship Id="rId3" Type="http://schemas.openxmlformats.org/officeDocument/2006/relationships/customXml" Target="../customXml/item3.xml"/><Relationship Id="rId21" Type="http://schemas.openxmlformats.org/officeDocument/2006/relationships/hyperlink" Target="https://mobile.twitter.com/nogaerez" TargetMode="External"/><Relationship Id="rId7" Type="http://schemas.openxmlformats.org/officeDocument/2006/relationships/hyperlink" Target="https://nogaerez.lnk.to/vandalist" TargetMode="External"/><Relationship Id="rId12" Type="http://schemas.openxmlformats.org/officeDocument/2006/relationships/hyperlink" Target="https://nogaerez.lnk.to/vandalist" TargetMode="External"/><Relationship Id="rId17" Type="http://schemas.openxmlformats.org/officeDocument/2006/relationships/hyperlink" Target="https://nogaerez.lnk.to/VIEWSY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ogaerez.lnk.to/KIDSYD" TargetMode="External"/><Relationship Id="rId20" Type="http://schemas.openxmlformats.org/officeDocument/2006/relationships/hyperlink" Target="https://www.tiktok.com/@nogaerez?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gaerez.lnk.to/vandalist%2520%5C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www.nogaerez.lnk.to%2FNAILSfeatMissyElliottPR&amp;data=05%7C01%7COlivia.Lee%40atlanticrecords.com%7Ce08e6a1afb784f93a8a608db8486f21b%7C8367939002ec4ba1ad3d69da3fdd637e%7C0%7C0%7C638249487360946034%7CUnknown%7CTWFpbGZsb3d8eyJWIjoiMC4wLjAwMDAiLCJQIjoiV2luMzIiLCJBTiI6Ik1haWwiLCJXVCI6Mn0%3D%7C3000%7C%7C%7C&amp;sdata=xWLCKOudTbmzeQCAoOpqAj9tcVCl0mNUu3sZxuYA%2BPE%3D&amp;reserved=0" TargetMode="External"/><Relationship Id="rId23" Type="http://schemas.openxmlformats.org/officeDocument/2006/relationships/hyperlink" Target="mailto:Kelly.McWilliam@atlanticrecords.com" TargetMode="External"/><Relationship Id="rId10" Type="http://schemas.openxmlformats.org/officeDocument/2006/relationships/hyperlink" Target="https://warnermusicgroup.box.com/s/ohceof54tjtpuhyiuysxk0llqyhnr5rp" TargetMode="External"/><Relationship Id="rId19" Type="http://schemas.openxmlformats.org/officeDocument/2006/relationships/hyperlink" Target="https://www.instagram.com/nogaerez/"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nam04.safelinks.protection.outlook.com/?url=https%3A%2F%2Fnogaerez.lnk.to%2FNAILSID&amp;data=05%7C01%7COlivia.Lee%40atlanticrecords.com%7Ce08e6a1afb784f93a8a608db8486f21b%7C8367939002ec4ba1ad3d69da3fdd637e%7C0%7C0%7C638249487360946034%7CUnknown%7CTWFpbGZsb3d8eyJWIjoiMC4wLjAwMDAiLCJQIjoiV2luMzIiLCJBTiI6Ik1haWwiLCJXVCI6Mn0%3D%7C3000%7C%7C%7C&amp;sdata=8x%2F%2BESwqIw7vSN4fjCaKaXq9qRQn4qCRYmCrmqStDN0%3D&amp;reserved=0" TargetMode="External"/><Relationship Id="rId22" Type="http://schemas.openxmlformats.org/officeDocument/2006/relationships/hyperlink" Target="https://www.youtube.com/nogaerez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97283-DFBA-4492-8466-DE1EAAC6C00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E7BD7B26-15AE-4CB2-9F45-3B255B95FB75}">
  <ds:schemaRefs>
    <ds:schemaRef ds:uri="http://schemas.microsoft.com/sharepoint/v3/contenttype/forms"/>
  </ds:schemaRefs>
</ds:datastoreItem>
</file>

<file path=customXml/itemProps3.xml><?xml version="1.0" encoding="utf-8"?>
<ds:datastoreItem xmlns:ds="http://schemas.openxmlformats.org/officeDocument/2006/customXml" ds:itemID="{6118F182-7FC0-4E72-A7ED-A9C82E915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Krista Schmidt</cp:lastModifiedBy>
  <cp:revision>2</cp:revision>
  <dcterms:created xsi:type="dcterms:W3CDTF">2024-04-08T10:25:00Z</dcterms:created>
  <dcterms:modified xsi:type="dcterms:W3CDTF">2024-04-08T10:25:00Z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