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DBE" w:rsidRDefault="002E3DBE" w:rsidP="002E3DBE">
      <w:r>
        <w:t>FOR IMMEDIATE RELEASE</w:t>
      </w:r>
    </w:p>
    <w:p w:rsidR="002E3DBE" w:rsidRDefault="002E3DBE" w:rsidP="002E3DBE">
      <w:r>
        <w:t>FRIDAY, JULY 26, 2019</w:t>
      </w:r>
    </w:p>
    <w:p w:rsidR="002E3DBE" w:rsidRDefault="002E3DBE" w:rsidP="002E3DBE"/>
    <w:p w:rsidR="002E3DBE" w:rsidRDefault="002E3DBE" w:rsidP="002E3DBE">
      <w:pPr>
        <w:pStyle w:val="NormalWeb"/>
        <w:spacing w:before="0" w:beforeAutospacing="0" w:after="0" w:afterAutospacing="0"/>
        <w:jc w:val="center"/>
        <w:rPr>
          <w:sz w:val="24"/>
          <w:szCs w:val="24"/>
        </w:rPr>
      </w:pPr>
      <w:r>
        <w:rPr>
          <w:b/>
          <w:bCs/>
          <w:color w:val="000000"/>
          <w:sz w:val="24"/>
          <w:szCs w:val="24"/>
        </w:rPr>
        <w:t>4TH &amp; ORANGE RETURNS WITH “NO MORE FAVORS”</w:t>
      </w:r>
    </w:p>
    <w:p w:rsidR="002E3DBE" w:rsidRDefault="002E3DBE" w:rsidP="002E3DBE">
      <w:pPr>
        <w:rPr>
          <w:sz w:val="24"/>
          <w:szCs w:val="24"/>
        </w:rPr>
      </w:pPr>
    </w:p>
    <w:p w:rsidR="002E3DBE" w:rsidRDefault="002E3DBE" w:rsidP="002E3DBE">
      <w:pPr>
        <w:pStyle w:val="NormalWeb"/>
        <w:spacing w:before="0" w:beforeAutospacing="0" w:after="0" w:afterAutospacing="0"/>
        <w:jc w:val="center"/>
        <w:rPr>
          <w:sz w:val="24"/>
          <w:szCs w:val="24"/>
        </w:rPr>
      </w:pPr>
      <w:r>
        <w:rPr>
          <w:b/>
          <w:bCs/>
          <w:i/>
          <w:iCs/>
          <w:color w:val="000000"/>
          <w:sz w:val="24"/>
          <w:szCs w:val="24"/>
        </w:rPr>
        <w:t>POP-ROCK REGGAE OUTFIT DROPS SOPHOMORE SINGLE + VINTAGE VISUAL</w:t>
      </w:r>
    </w:p>
    <w:p w:rsidR="002E3DBE" w:rsidRDefault="002E3DBE" w:rsidP="002E3DBE">
      <w:pPr>
        <w:rPr>
          <w:sz w:val="24"/>
          <w:szCs w:val="24"/>
        </w:rPr>
      </w:pPr>
    </w:p>
    <w:p w:rsidR="002E3DBE" w:rsidRDefault="002E3DBE" w:rsidP="002E3DBE">
      <w:pPr>
        <w:pStyle w:val="NormalWeb"/>
        <w:spacing w:before="0" w:beforeAutospacing="0" w:after="0" w:afterAutospacing="0"/>
        <w:jc w:val="center"/>
        <w:rPr>
          <w:sz w:val="24"/>
          <w:szCs w:val="24"/>
        </w:rPr>
      </w:pPr>
      <w:r>
        <w:rPr>
          <w:b/>
          <w:bCs/>
          <w:i/>
          <w:iCs/>
          <w:color w:val="000000"/>
          <w:sz w:val="24"/>
          <w:szCs w:val="24"/>
        </w:rPr>
        <w:t xml:space="preserve">WATCH/STREAM “NO MORE FAVORS” AVAILABLE </w:t>
      </w:r>
      <w:hyperlink r:id="rId4" w:history="1">
        <w:r>
          <w:rPr>
            <w:rStyle w:val="Hyperlink"/>
            <w:b/>
            <w:bCs/>
            <w:i/>
            <w:iCs/>
            <w:sz w:val="24"/>
            <w:szCs w:val="24"/>
          </w:rPr>
          <w:t>HERE</w:t>
        </w:r>
      </w:hyperlink>
    </w:p>
    <w:p w:rsidR="002E3DBE" w:rsidRDefault="002E3DBE" w:rsidP="002E3DBE">
      <w:pPr>
        <w:rPr>
          <w:sz w:val="24"/>
          <w:szCs w:val="24"/>
        </w:rPr>
      </w:pPr>
    </w:p>
    <w:p w:rsidR="002E3DBE" w:rsidRDefault="002E3DBE" w:rsidP="002E3DBE">
      <w:pPr>
        <w:pStyle w:val="NormalWeb"/>
        <w:spacing w:before="0" w:beforeAutospacing="0" w:after="0" w:afterAutospacing="0"/>
        <w:jc w:val="center"/>
        <w:rPr>
          <w:sz w:val="24"/>
          <w:szCs w:val="24"/>
        </w:rPr>
      </w:pPr>
      <w:r>
        <w:rPr>
          <w:noProof/>
        </w:rPr>
        <w:drawing>
          <wp:inline distT="0" distB="0" distL="0" distR="0">
            <wp:extent cx="3676650" cy="2162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76650" cy="2162175"/>
                    </a:xfrm>
                    <a:prstGeom prst="rect">
                      <a:avLst/>
                    </a:prstGeom>
                    <a:noFill/>
                    <a:ln>
                      <a:noFill/>
                    </a:ln>
                  </pic:spPr>
                </pic:pic>
              </a:graphicData>
            </a:graphic>
          </wp:inline>
        </w:drawing>
      </w:r>
    </w:p>
    <w:p w:rsidR="002E3DBE" w:rsidRDefault="002E3DBE" w:rsidP="002E3DBE">
      <w:pPr>
        <w:pStyle w:val="NormalWeb"/>
        <w:spacing w:before="0" w:beforeAutospacing="0" w:after="0" w:afterAutospacing="0"/>
        <w:jc w:val="center"/>
        <w:rPr>
          <w:i/>
          <w:iCs/>
          <w:color w:val="000000"/>
          <w:sz w:val="20"/>
          <w:szCs w:val="20"/>
        </w:rPr>
      </w:pPr>
      <w:r>
        <w:rPr>
          <w:i/>
          <w:iCs/>
          <w:color w:val="000000"/>
          <w:sz w:val="20"/>
          <w:szCs w:val="20"/>
        </w:rPr>
        <w:t xml:space="preserve">DOWNLOAD HIGH-RES VIDEO STILL </w:t>
      </w:r>
      <w:hyperlink r:id="rId6" w:history="1">
        <w:r>
          <w:rPr>
            <w:rStyle w:val="Hyperlink"/>
            <w:i/>
            <w:iCs/>
            <w:sz w:val="20"/>
            <w:szCs w:val="20"/>
          </w:rPr>
          <w:t>HERE</w:t>
        </w:r>
      </w:hyperlink>
    </w:p>
    <w:p w:rsidR="002E3DBE" w:rsidRDefault="002E3DBE" w:rsidP="002E3DBE">
      <w:pPr>
        <w:pStyle w:val="NormalWeb"/>
        <w:spacing w:before="0" w:beforeAutospacing="0" w:after="0" w:afterAutospacing="0"/>
        <w:jc w:val="center"/>
        <w:rPr>
          <w:sz w:val="20"/>
          <w:szCs w:val="20"/>
        </w:rPr>
      </w:pPr>
      <w:r>
        <w:rPr>
          <w:i/>
          <w:iCs/>
          <w:color w:val="000000"/>
          <w:sz w:val="20"/>
          <w:szCs w:val="20"/>
        </w:rPr>
        <w:t xml:space="preserve">DOWNLOAD SINGLE ARTWORK </w:t>
      </w:r>
      <w:hyperlink r:id="rId7" w:history="1">
        <w:r>
          <w:rPr>
            <w:rStyle w:val="Hyperlink"/>
            <w:i/>
            <w:iCs/>
            <w:color w:val="1155CC"/>
            <w:sz w:val="20"/>
            <w:szCs w:val="20"/>
          </w:rPr>
          <w:t>HERE</w:t>
        </w:r>
      </w:hyperlink>
    </w:p>
    <w:p w:rsidR="002E3DBE" w:rsidRDefault="002E3DBE" w:rsidP="002E3DBE">
      <w:pPr>
        <w:pStyle w:val="NormalWeb"/>
        <w:spacing w:before="0" w:beforeAutospacing="0" w:after="0" w:afterAutospacing="0"/>
        <w:jc w:val="center"/>
        <w:rPr>
          <w:sz w:val="24"/>
          <w:szCs w:val="24"/>
        </w:rPr>
      </w:pPr>
    </w:p>
    <w:p w:rsidR="002E3DBE" w:rsidRDefault="002E3DBE" w:rsidP="002E3DBE">
      <w:pPr>
        <w:pStyle w:val="NormalWeb"/>
        <w:spacing w:before="0" w:beforeAutospacing="0" w:after="0" w:afterAutospacing="0"/>
        <w:jc w:val="both"/>
      </w:pPr>
      <w:r>
        <w:rPr>
          <w:color w:val="000000"/>
          <w:shd w:val="clear" w:color="auto" w:fill="FFFFFF"/>
        </w:rPr>
        <w:t>Long Beach, CA-based pop-rock reggae group 4</w:t>
      </w:r>
      <w:r>
        <w:rPr>
          <w:color w:val="000000"/>
          <w:shd w:val="clear" w:color="auto" w:fill="FFFFFF"/>
          <w:vertAlign w:val="superscript"/>
        </w:rPr>
        <w:t>th</w:t>
      </w:r>
      <w:r>
        <w:rPr>
          <w:color w:val="000000"/>
          <w:shd w:val="clear" w:color="auto" w:fill="FFFFFF"/>
        </w:rPr>
        <w:t xml:space="preserve"> &amp; Orange unveiled their sophomore single of the summer “</w:t>
      </w:r>
      <w:hyperlink r:id="rId8" w:history="1">
        <w:r>
          <w:rPr>
            <w:rStyle w:val="Hyperlink"/>
            <w:b/>
            <w:bCs/>
            <w:shd w:val="clear" w:color="auto" w:fill="FFFFFF"/>
          </w:rPr>
          <w:t>No More Favors</w:t>
        </w:r>
      </w:hyperlink>
      <w:r>
        <w:rPr>
          <w:color w:val="000000"/>
          <w:shd w:val="clear" w:color="auto" w:fill="FFFFFF"/>
        </w:rPr>
        <w:t>” via Latium Entertainment and Atlantic Records. The track is accompanied by a nostalgia-inspired official visual on the beach, exuding old-school home video vibes. “</w:t>
      </w:r>
      <w:r>
        <w:rPr>
          <w:b/>
          <w:bCs/>
          <w:shd w:val="clear" w:color="auto" w:fill="FFFFFF"/>
        </w:rPr>
        <w:t>No More Favors</w:t>
      </w:r>
      <w:r>
        <w:rPr>
          <w:color w:val="000000"/>
          <w:shd w:val="clear" w:color="auto" w:fill="FFFFFF"/>
        </w:rPr>
        <w:t>” is available now via all digital music retailers and streaming services.</w:t>
      </w:r>
    </w:p>
    <w:p w:rsidR="002E3DBE" w:rsidRDefault="002E3DBE" w:rsidP="002E3DBE"/>
    <w:p w:rsidR="002E3DBE" w:rsidRDefault="002E3DBE" w:rsidP="002E3DBE">
      <w:pPr>
        <w:pStyle w:val="NormalWeb"/>
        <w:spacing w:before="0" w:beforeAutospacing="0" w:after="0" w:afterAutospacing="0"/>
        <w:jc w:val="both"/>
      </w:pPr>
      <w:r>
        <w:rPr>
          <w:color w:val="000000"/>
          <w:shd w:val="clear" w:color="auto" w:fill="FFFFFF"/>
        </w:rPr>
        <w:t>“No More Favors” arrives on the heels of the group’s debut single “</w:t>
      </w:r>
      <w:hyperlink r:id="rId9" w:history="1">
        <w:r>
          <w:rPr>
            <w:rStyle w:val="Hyperlink"/>
            <w:shd w:val="clear" w:color="auto" w:fill="FFFFFF"/>
          </w:rPr>
          <w:t>Girl Next Door</w:t>
        </w:r>
      </w:hyperlink>
      <w:r>
        <w:rPr>
          <w:color w:val="000000"/>
          <w:shd w:val="clear" w:color="auto" w:fill="FFFFFF"/>
        </w:rPr>
        <w:t xml:space="preserve">,” whose accompanying </w:t>
      </w:r>
      <w:hyperlink r:id="rId10" w:history="1">
        <w:r>
          <w:rPr>
            <w:rStyle w:val="Hyperlink"/>
            <w:shd w:val="clear" w:color="auto" w:fill="FFFFFF"/>
          </w:rPr>
          <w:t>official music video</w:t>
        </w:r>
      </w:hyperlink>
      <w:r>
        <w:rPr>
          <w:color w:val="000000"/>
          <w:shd w:val="clear" w:color="auto" w:fill="FFFFFF"/>
        </w:rPr>
        <w:t xml:space="preserve"> recently surpassed two-million views via YouTube. Co-produced by GRAMMY® Award-nominee DJ </w:t>
      </w:r>
      <w:proofErr w:type="spellStart"/>
      <w:r>
        <w:rPr>
          <w:color w:val="000000"/>
          <w:shd w:val="clear" w:color="auto" w:fill="FFFFFF"/>
        </w:rPr>
        <w:t>Flict</w:t>
      </w:r>
      <w:proofErr w:type="spellEnd"/>
      <w:r>
        <w:rPr>
          <w:color w:val="000000"/>
          <w:shd w:val="clear" w:color="auto" w:fill="FFFFFF"/>
        </w:rPr>
        <w:t xml:space="preserve"> (Sublime w/Rome, Wiz Khalifa, Lauryn Hill, Fifth Harmony) and DJ </w:t>
      </w:r>
      <w:proofErr w:type="spellStart"/>
      <w:r>
        <w:rPr>
          <w:color w:val="000000"/>
          <w:shd w:val="clear" w:color="auto" w:fill="FFFFFF"/>
        </w:rPr>
        <w:t>Irey</w:t>
      </w:r>
      <w:proofErr w:type="spellEnd"/>
      <w:r>
        <w:rPr>
          <w:color w:val="000000"/>
          <w:shd w:val="clear" w:color="auto" w:fill="FFFFFF"/>
        </w:rPr>
        <w:t>, “No More Favors” showcases 4th &amp; Orange’s expert gift for fusing quintessential summertime pop-rock reggae with urban, ska, and hip-hop characteristics – fashioning an out-of-the-box sound that’s uniquely their own.</w:t>
      </w:r>
      <w:r>
        <w:t xml:space="preserve"> </w:t>
      </w:r>
    </w:p>
    <w:p w:rsidR="002E3DBE" w:rsidRDefault="002E3DBE" w:rsidP="002E3DBE"/>
    <w:p w:rsidR="002E3DBE" w:rsidRDefault="002E3DBE" w:rsidP="002E3DBE">
      <w:pPr>
        <w:pStyle w:val="NormalWeb"/>
        <w:spacing w:before="0" w:beforeAutospacing="0" w:after="0" w:afterAutospacing="0"/>
        <w:jc w:val="both"/>
      </w:pPr>
      <w:r>
        <w:rPr>
          <w:color w:val="000000"/>
          <w:shd w:val="clear" w:color="auto" w:fill="FFFFFF"/>
        </w:rPr>
        <w:t xml:space="preserve">4th &amp; Orange was co-founded by longtime friends Garrett Douglas and Chris “DJ </w:t>
      </w:r>
      <w:proofErr w:type="spellStart"/>
      <w:r>
        <w:rPr>
          <w:color w:val="000000"/>
          <w:shd w:val="clear" w:color="auto" w:fill="FFFFFF"/>
        </w:rPr>
        <w:t>Irey</w:t>
      </w:r>
      <w:proofErr w:type="spellEnd"/>
      <w:r>
        <w:rPr>
          <w:color w:val="000000"/>
          <w:shd w:val="clear" w:color="auto" w:fill="FFFFFF"/>
        </w:rPr>
        <w:t>” Garcia with a goal of merging inspiration from hometown heroes, Sublime, with their own individual style to craft a fresh sound.</w:t>
      </w:r>
      <w:r>
        <w:t xml:space="preserve"> </w:t>
      </w:r>
      <w:r>
        <w:rPr>
          <w:color w:val="000000"/>
          <w:shd w:val="clear" w:color="auto" w:fill="FFFFFF"/>
        </w:rPr>
        <w:t xml:space="preserve">Douglas and DJ </w:t>
      </w:r>
      <w:proofErr w:type="spellStart"/>
      <w:r>
        <w:rPr>
          <w:color w:val="000000"/>
          <w:shd w:val="clear" w:color="auto" w:fill="FFFFFF"/>
        </w:rPr>
        <w:t>Irey’s</w:t>
      </w:r>
      <w:proofErr w:type="spellEnd"/>
      <w:r>
        <w:rPr>
          <w:color w:val="000000"/>
          <w:shd w:val="clear" w:color="auto" w:fill="FFFFFF"/>
        </w:rPr>
        <w:t xml:space="preserve"> friendship began while playing high school football, their shared passion for music providing solace from their troubled home lives. Each soon went on to forge their own path in the music industry – Douglas took on the moniker ‘Beach Boy’ and became a successful songwriter, DJ </w:t>
      </w:r>
      <w:proofErr w:type="spellStart"/>
      <w:r>
        <w:rPr>
          <w:color w:val="000000"/>
          <w:shd w:val="clear" w:color="auto" w:fill="FFFFFF"/>
        </w:rPr>
        <w:t>Irey</w:t>
      </w:r>
      <w:proofErr w:type="spellEnd"/>
      <w:r>
        <w:rPr>
          <w:color w:val="000000"/>
          <w:shd w:val="clear" w:color="auto" w:fill="FFFFFF"/>
        </w:rPr>
        <w:t xml:space="preserve"> a successful producer. The two reunited in early 2019, determined to take their decade of industry experience and put their creative energy into a project all their own.</w:t>
      </w:r>
    </w:p>
    <w:p w:rsidR="002E3DBE" w:rsidRDefault="002E3DBE" w:rsidP="002E3DBE"/>
    <w:p w:rsidR="002E3DBE" w:rsidRDefault="002E3DBE" w:rsidP="002E3DBE">
      <w:pPr>
        <w:pStyle w:val="NormalWeb"/>
        <w:spacing w:before="0" w:beforeAutospacing="0" w:after="0" w:afterAutospacing="0"/>
        <w:jc w:val="both"/>
        <w:rPr>
          <w:color w:val="000000"/>
          <w:shd w:val="clear" w:color="auto" w:fill="FFFFFF"/>
        </w:rPr>
      </w:pPr>
      <w:r>
        <w:rPr>
          <w:color w:val="000000"/>
          <w:shd w:val="clear" w:color="auto" w:fill="FFFFFF"/>
        </w:rPr>
        <w:t xml:space="preserve">“The goal of our music is to bring light to others in dark situations,” says Douglas. “Both </w:t>
      </w:r>
      <w:proofErr w:type="spellStart"/>
      <w:r>
        <w:rPr>
          <w:color w:val="000000"/>
          <w:shd w:val="clear" w:color="auto" w:fill="FFFFFF"/>
        </w:rPr>
        <w:t>Irey</w:t>
      </w:r>
      <w:proofErr w:type="spellEnd"/>
      <w:r>
        <w:rPr>
          <w:color w:val="000000"/>
          <w:shd w:val="clear" w:color="auto" w:fill="FFFFFF"/>
        </w:rPr>
        <w:t xml:space="preserve"> and I came from a rough past, but that’s how we connected and created 4th &amp; Orange. Our music reminds others that in the dark you can be the light.”</w:t>
      </w:r>
    </w:p>
    <w:p w:rsidR="002E3DBE" w:rsidRDefault="002E3DBE" w:rsidP="002E3DBE"/>
    <w:p w:rsidR="002E3DBE" w:rsidRDefault="002E3DBE" w:rsidP="002E3DBE">
      <w:pPr>
        <w:pStyle w:val="NormalWeb"/>
        <w:spacing w:before="0" w:beforeAutospacing="0" w:after="0" w:afterAutospacing="0"/>
        <w:jc w:val="center"/>
      </w:pPr>
      <w:r>
        <w:rPr>
          <w:noProof/>
          <w:color w:val="000000"/>
          <w:shd w:val="clear" w:color="auto" w:fill="FFFFFF"/>
        </w:rPr>
        <w:lastRenderedPageBreak/>
        <w:drawing>
          <wp:inline distT="0" distB="0" distL="0" distR="0">
            <wp:extent cx="3781425" cy="2505075"/>
            <wp:effectExtent l="0" t="0" r="9525" b="9525"/>
            <wp:docPr id="2" name="Picture 2" descr="https://lh3.googleusercontent.com/gsi4VGopLihWzgBz6I08yArqIh5rrOkLfgu8kmtCZmJ9goIV-ATK00FMvrKo3uXH5QUi4BwcqP3s8Tb4OnAFvpmdMM1CBsKMZ9Fht5GaZL0ybIOmhLpPEIIvqwhPyGE0KlH9G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gsi4VGopLihWzgBz6I08yArqIh5rrOkLfgu8kmtCZmJ9goIV-ATK00FMvrKo3uXH5QUi4BwcqP3s8Tb4OnAFvpmdMM1CBsKMZ9Fht5GaZL0ybIOmhLpPEIIvqwhPyGE0KlH9GCea"/>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781425" cy="2505075"/>
                    </a:xfrm>
                    <a:prstGeom prst="rect">
                      <a:avLst/>
                    </a:prstGeom>
                    <a:noFill/>
                    <a:ln>
                      <a:noFill/>
                    </a:ln>
                  </pic:spPr>
                </pic:pic>
              </a:graphicData>
            </a:graphic>
          </wp:inline>
        </w:drawing>
      </w:r>
    </w:p>
    <w:p w:rsidR="002E3DBE" w:rsidRDefault="002E3DBE" w:rsidP="002E3DBE">
      <w:pPr>
        <w:pStyle w:val="NormalWeb"/>
        <w:spacing w:before="0" w:beforeAutospacing="0" w:after="0" w:afterAutospacing="0"/>
        <w:jc w:val="center"/>
        <w:rPr>
          <w:sz w:val="20"/>
          <w:szCs w:val="20"/>
        </w:rPr>
      </w:pPr>
      <w:r>
        <w:rPr>
          <w:color w:val="000000"/>
          <w:sz w:val="20"/>
          <w:szCs w:val="20"/>
          <w:shd w:val="clear" w:color="auto" w:fill="FFFFFF"/>
        </w:rPr>
        <w:t xml:space="preserve">High-res press photo download </w:t>
      </w:r>
      <w:hyperlink r:id="rId13" w:history="1">
        <w:r>
          <w:rPr>
            <w:rStyle w:val="Hyperlink"/>
            <w:color w:val="1155CC"/>
            <w:sz w:val="20"/>
            <w:szCs w:val="20"/>
            <w:shd w:val="clear" w:color="auto" w:fill="FFFFFF"/>
          </w:rPr>
          <w:t>here</w:t>
        </w:r>
      </w:hyperlink>
    </w:p>
    <w:p w:rsidR="002E3DBE" w:rsidRDefault="002E3DBE" w:rsidP="002E3DBE">
      <w:pPr>
        <w:pStyle w:val="NormalWeb"/>
        <w:spacing w:before="0" w:beforeAutospacing="0" w:after="0" w:afterAutospacing="0"/>
        <w:jc w:val="center"/>
        <w:rPr>
          <w:sz w:val="20"/>
          <w:szCs w:val="20"/>
        </w:rPr>
      </w:pPr>
      <w:r>
        <w:rPr>
          <w:color w:val="000000"/>
          <w:sz w:val="20"/>
          <w:szCs w:val="20"/>
          <w:shd w:val="clear" w:color="auto" w:fill="FFFFFF"/>
        </w:rPr>
        <w:t>Photo credit: Monique Chavez</w:t>
      </w:r>
    </w:p>
    <w:p w:rsidR="002E3DBE" w:rsidRDefault="002E3DBE" w:rsidP="002E3DBE"/>
    <w:p w:rsidR="002E3DBE" w:rsidRDefault="002E3DBE" w:rsidP="002E3DBE">
      <w:pPr>
        <w:pStyle w:val="NormalWeb"/>
        <w:spacing w:before="0" w:beforeAutospacing="0" w:after="0" w:afterAutospacing="0"/>
        <w:jc w:val="center"/>
      </w:pPr>
      <w:r>
        <w:rPr>
          <w:b/>
          <w:bCs/>
          <w:color w:val="000000"/>
          <w:shd w:val="clear" w:color="auto" w:fill="FFFFFF"/>
        </w:rPr>
        <w:t>4TH &amp; ORANGE IS</w:t>
      </w:r>
    </w:p>
    <w:p w:rsidR="002E3DBE" w:rsidRDefault="002E3DBE" w:rsidP="002E3DBE">
      <w:pPr>
        <w:pStyle w:val="NormalWeb"/>
        <w:spacing w:before="0" w:beforeAutospacing="0" w:after="0" w:afterAutospacing="0"/>
        <w:jc w:val="center"/>
      </w:pPr>
      <w:r>
        <w:rPr>
          <w:color w:val="000000"/>
          <w:shd w:val="clear" w:color="auto" w:fill="FFFFFF"/>
        </w:rPr>
        <w:t>Garrett Douglas – Lead</w:t>
      </w:r>
    </w:p>
    <w:p w:rsidR="002E3DBE" w:rsidRDefault="002E3DBE" w:rsidP="002E3DBE">
      <w:pPr>
        <w:pStyle w:val="NormalWeb"/>
        <w:spacing w:before="0" w:beforeAutospacing="0" w:after="0" w:afterAutospacing="0"/>
        <w:jc w:val="center"/>
      </w:pPr>
      <w:r>
        <w:rPr>
          <w:color w:val="000000"/>
          <w:shd w:val="clear" w:color="auto" w:fill="FFFFFF"/>
        </w:rPr>
        <w:t xml:space="preserve">Chris “DJ </w:t>
      </w:r>
      <w:proofErr w:type="spellStart"/>
      <w:r>
        <w:rPr>
          <w:color w:val="000000"/>
          <w:shd w:val="clear" w:color="auto" w:fill="FFFFFF"/>
        </w:rPr>
        <w:t>Irey</w:t>
      </w:r>
      <w:proofErr w:type="spellEnd"/>
      <w:r>
        <w:rPr>
          <w:color w:val="000000"/>
          <w:shd w:val="clear" w:color="auto" w:fill="FFFFFF"/>
        </w:rPr>
        <w:t>” Garcia – Keyboards / Producer</w:t>
      </w:r>
    </w:p>
    <w:p w:rsidR="002E3DBE" w:rsidRDefault="002E3DBE" w:rsidP="002E3DBE">
      <w:pPr>
        <w:pStyle w:val="NormalWeb"/>
        <w:spacing w:before="0" w:beforeAutospacing="0" w:after="0" w:afterAutospacing="0"/>
        <w:jc w:val="center"/>
      </w:pPr>
      <w:r>
        <w:rPr>
          <w:color w:val="000000"/>
          <w:shd w:val="clear" w:color="auto" w:fill="FFFFFF"/>
        </w:rPr>
        <w:t>Ricardo Ramirez – Guitar</w:t>
      </w:r>
    </w:p>
    <w:p w:rsidR="002E3DBE" w:rsidRDefault="002E3DBE" w:rsidP="002E3DBE">
      <w:pPr>
        <w:pStyle w:val="NormalWeb"/>
        <w:spacing w:before="0" w:beforeAutospacing="0" w:after="0" w:afterAutospacing="0"/>
        <w:jc w:val="center"/>
      </w:pPr>
      <w:r>
        <w:rPr>
          <w:color w:val="000000"/>
          <w:shd w:val="clear" w:color="auto" w:fill="FFFFFF"/>
        </w:rPr>
        <w:t>Jacob Lucero – Bass</w:t>
      </w:r>
    </w:p>
    <w:p w:rsidR="002E3DBE" w:rsidRDefault="002E3DBE" w:rsidP="002E3DBE">
      <w:pPr>
        <w:pStyle w:val="NormalWeb"/>
        <w:spacing w:before="0" w:beforeAutospacing="0" w:after="0" w:afterAutospacing="0"/>
        <w:jc w:val="center"/>
      </w:pPr>
      <w:r>
        <w:rPr>
          <w:color w:val="000000"/>
          <w:shd w:val="clear" w:color="auto" w:fill="FFFFFF"/>
        </w:rPr>
        <w:t>Sam Ward – Drums</w:t>
      </w:r>
    </w:p>
    <w:p w:rsidR="002E3DBE" w:rsidRDefault="002E3DBE" w:rsidP="002E3DBE"/>
    <w:p w:rsidR="002E3DBE" w:rsidRDefault="002E3DBE" w:rsidP="002E3DBE">
      <w:pPr>
        <w:pStyle w:val="NormalWeb"/>
        <w:spacing w:before="0" w:beforeAutospacing="0" w:after="0" w:afterAutospacing="0"/>
        <w:jc w:val="center"/>
      </w:pPr>
      <w:r>
        <w:rPr>
          <w:b/>
          <w:bCs/>
          <w:color w:val="000000"/>
          <w:shd w:val="clear" w:color="auto" w:fill="FFFFFF"/>
        </w:rPr>
        <w:t>CONNECT WITH 4TH &amp; ORANGE</w:t>
      </w:r>
    </w:p>
    <w:p w:rsidR="002E3DBE" w:rsidRDefault="002E3DBE" w:rsidP="002E3DBE">
      <w:pPr>
        <w:pStyle w:val="NormalWeb"/>
        <w:spacing w:before="0" w:beforeAutospacing="0" w:after="0" w:afterAutospacing="0"/>
        <w:jc w:val="center"/>
      </w:pPr>
      <w:hyperlink r:id="rId14" w:history="1">
        <w:r>
          <w:rPr>
            <w:rStyle w:val="Hyperlink"/>
            <w:color w:val="1155CC"/>
            <w:shd w:val="clear" w:color="auto" w:fill="FFFFFF"/>
          </w:rPr>
          <w:t>Instagram</w:t>
        </w:r>
      </w:hyperlink>
      <w:r>
        <w:rPr>
          <w:color w:val="000000"/>
          <w:shd w:val="clear" w:color="auto" w:fill="FFFFFF"/>
        </w:rPr>
        <w:t xml:space="preserve"> |</w:t>
      </w:r>
      <w:hyperlink r:id="rId15" w:history="1">
        <w:r>
          <w:rPr>
            <w:rStyle w:val="Hyperlink"/>
            <w:color w:val="000000"/>
            <w:shd w:val="clear" w:color="auto" w:fill="FFFFFF"/>
          </w:rPr>
          <w:t xml:space="preserve"> </w:t>
        </w:r>
        <w:r>
          <w:rPr>
            <w:rStyle w:val="Hyperlink"/>
            <w:color w:val="1155CC"/>
            <w:shd w:val="clear" w:color="auto" w:fill="FFFFFF"/>
          </w:rPr>
          <w:t>Twitter</w:t>
        </w:r>
      </w:hyperlink>
      <w:r>
        <w:rPr>
          <w:color w:val="000000"/>
          <w:shd w:val="clear" w:color="auto" w:fill="FFFFFF"/>
        </w:rPr>
        <w:t xml:space="preserve"> |</w:t>
      </w:r>
      <w:hyperlink r:id="rId16" w:history="1">
        <w:r>
          <w:rPr>
            <w:rStyle w:val="Hyperlink"/>
            <w:color w:val="000000"/>
            <w:shd w:val="clear" w:color="auto" w:fill="FFFFFF"/>
          </w:rPr>
          <w:t xml:space="preserve"> </w:t>
        </w:r>
        <w:r>
          <w:rPr>
            <w:rStyle w:val="Hyperlink"/>
            <w:color w:val="1155CC"/>
            <w:shd w:val="clear" w:color="auto" w:fill="FFFFFF"/>
          </w:rPr>
          <w:t>Website</w:t>
        </w:r>
      </w:hyperlink>
      <w:r>
        <w:rPr>
          <w:color w:val="000000"/>
          <w:shd w:val="clear" w:color="auto" w:fill="FFFFFF"/>
        </w:rPr>
        <w:t xml:space="preserve"> |</w:t>
      </w:r>
      <w:hyperlink r:id="rId17" w:history="1">
        <w:r>
          <w:rPr>
            <w:rStyle w:val="Hyperlink"/>
            <w:color w:val="000000"/>
            <w:shd w:val="clear" w:color="auto" w:fill="FFFFFF"/>
          </w:rPr>
          <w:t xml:space="preserve"> </w:t>
        </w:r>
        <w:r>
          <w:rPr>
            <w:rStyle w:val="Hyperlink"/>
            <w:color w:val="1155CC"/>
            <w:shd w:val="clear" w:color="auto" w:fill="FFFFFF"/>
          </w:rPr>
          <w:t>Press Site</w:t>
        </w:r>
      </w:hyperlink>
    </w:p>
    <w:p w:rsidR="002E3DBE" w:rsidRDefault="002E3DBE" w:rsidP="002E3DBE"/>
    <w:p w:rsidR="002E3DBE" w:rsidRDefault="002E3DBE" w:rsidP="002E3DBE">
      <w:pPr>
        <w:pStyle w:val="NormalWeb"/>
        <w:spacing w:before="0" w:beforeAutospacing="0" w:after="0" w:afterAutospacing="0"/>
        <w:jc w:val="center"/>
      </w:pPr>
      <w:r>
        <w:rPr>
          <w:b/>
          <w:bCs/>
          <w:color w:val="000000"/>
          <w:shd w:val="clear" w:color="auto" w:fill="FFFFFF"/>
        </w:rPr>
        <w:t>PRESS CONTACT</w:t>
      </w:r>
    </w:p>
    <w:p w:rsidR="002E3DBE" w:rsidRDefault="002E3DBE" w:rsidP="002E3DBE">
      <w:pPr>
        <w:jc w:val="center"/>
      </w:pPr>
      <w:r>
        <w:rPr>
          <w:color w:val="000000"/>
          <w:shd w:val="clear" w:color="auto" w:fill="FFFFFF"/>
        </w:rPr>
        <w:t xml:space="preserve">Chandler Owen | </w:t>
      </w:r>
      <w:hyperlink r:id="rId18" w:history="1">
        <w:r>
          <w:rPr>
            <w:rStyle w:val="Hyperlink"/>
            <w:color w:val="1155CC"/>
            <w:shd w:val="clear" w:color="auto" w:fill="FFFFFF"/>
          </w:rPr>
          <w:t>chandler.owen@atlanticrecords.com</w:t>
        </w:r>
      </w:hyperlink>
    </w:p>
    <w:p w:rsidR="002E3DBE" w:rsidRDefault="002E3DBE" w:rsidP="002E3DBE"/>
    <w:p w:rsidR="004B0882" w:rsidRPr="002E3DBE" w:rsidRDefault="004B0882" w:rsidP="002E3DBE">
      <w:bookmarkStart w:id="0" w:name="_GoBack"/>
      <w:bookmarkEnd w:id="0"/>
    </w:p>
    <w:sectPr w:rsidR="004B0882" w:rsidRPr="002E3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B2"/>
    <w:rsid w:val="00061EAD"/>
    <w:rsid w:val="002868BF"/>
    <w:rsid w:val="002D078A"/>
    <w:rsid w:val="002E3DBE"/>
    <w:rsid w:val="004B0882"/>
    <w:rsid w:val="005B3CB2"/>
    <w:rsid w:val="005F1BD9"/>
    <w:rsid w:val="00A20444"/>
    <w:rsid w:val="00FA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6AF9A-E3CE-4B7B-8AF5-202F11BC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C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CB2"/>
    <w:rPr>
      <w:color w:val="0563C1"/>
      <w:u w:val="single"/>
    </w:rPr>
  </w:style>
  <w:style w:type="paragraph" w:styleId="NormalWeb">
    <w:name w:val="Normal (Web)"/>
    <w:basedOn w:val="Normal"/>
    <w:uiPriority w:val="99"/>
    <w:semiHidden/>
    <w:unhideWhenUsed/>
    <w:rsid w:val="005B3CB2"/>
    <w:pPr>
      <w:spacing w:before="100" w:beforeAutospacing="1" w:after="100" w:afterAutospacing="1"/>
    </w:pPr>
  </w:style>
  <w:style w:type="paragraph" w:styleId="BalloonText">
    <w:name w:val="Balloon Text"/>
    <w:basedOn w:val="Normal"/>
    <w:link w:val="BalloonTextChar"/>
    <w:uiPriority w:val="99"/>
    <w:semiHidden/>
    <w:unhideWhenUsed/>
    <w:rsid w:val="005B3C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CB2"/>
    <w:rPr>
      <w:rFonts w:ascii="Segoe UI" w:hAnsi="Segoe UI" w:cs="Segoe UI"/>
      <w:sz w:val="18"/>
      <w:szCs w:val="18"/>
    </w:rPr>
  </w:style>
  <w:style w:type="character" w:styleId="UnresolvedMention">
    <w:name w:val="Unresolved Mention"/>
    <w:basedOn w:val="DefaultParagraphFont"/>
    <w:uiPriority w:val="99"/>
    <w:semiHidden/>
    <w:unhideWhenUsed/>
    <w:rsid w:val="005B3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171682">
      <w:bodyDiv w:val="1"/>
      <w:marLeft w:val="0"/>
      <w:marRight w:val="0"/>
      <w:marTop w:val="0"/>
      <w:marBottom w:val="0"/>
      <w:divBdr>
        <w:top w:val="none" w:sz="0" w:space="0" w:color="auto"/>
        <w:left w:val="none" w:sz="0" w:space="0" w:color="auto"/>
        <w:bottom w:val="none" w:sz="0" w:space="0" w:color="auto"/>
        <w:right w:val="none" w:sz="0" w:space="0" w:color="auto"/>
      </w:divBdr>
    </w:div>
    <w:div w:id="74804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lantic.lnk.to/NoMoreFavorsPR" TargetMode="External"/><Relationship Id="rId13" Type="http://schemas.openxmlformats.org/officeDocument/2006/relationships/hyperlink" Target="https://warnermusicgroup.app.box.com/s/12xpyv7cqtori1j1s0ger21mwloglgy1" TargetMode="External"/><Relationship Id="rId18" Type="http://schemas.openxmlformats.org/officeDocument/2006/relationships/hyperlink" Target="mailto:chandler.owen@atlanticrecords.com" TargetMode="External"/><Relationship Id="rId3" Type="http://schemas.openxmlformats.org/officeDocument/2006/relationships/webSettings" Target="webSettings.xml"/><Relationship Id="rId7" Type="http://schemas.openxmlformats.org/officeDocument/2006/relationships/hyperlink" Target="https://drive.google.com/drive/folders/1fRyp83ggbjmsc0FpdqO7PWg_m_5Imidt" TargetMode="External"/><Relationship Id="rId12" Type="http://schemas.openxmlformats.org/officeDocument/2006/relationships/image" Target="cid:image002.jpg@01D54153.249D0960" TargetMode="External"/><Relationship Id="rId17" Type="http://schemas.openxmlformats.org/officeDocument/2006/relationships/hyperlink" Target="http://press.atlanticrecords.com/4th-orange/" TargetMode="External"/><Relationship Id="rId2" Type="http://schemas.openxmlformats.org/officeDocument/2006/relationships/settings" Target="settings.xml"/><Relationship Id="rId16" Type="http://schemas.openxmlformats.org/officeDocument/2006/relationships/hyperlink" Target="https://protect-us.mimecast.com/s/drmYCn5NOBtZO3ORHEaCw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arnermusicgroup.box.com/s/rd28hxdyoy4w73zrqhyyixv53tvp4ihu"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s://protect-us.mimecast.com/s/LXCaCmZMyAsoJPJQHQcYhC" TargetMode="External"/><Relationship Id="rId10" Type="http://schemas.openxmlformats.org/officeDocument/2006/relationships/hyperlink" Target="https://www.youtube.com/watch?v=6S9cpWTOYcw" TargetMode="External"/><Relationship Id="rId19" Type="http://schemas.openxmlformats.org/officeDocument/2006/relationships/fontTable" Target="fontTable.xml"/><Relationship Id="rId4" Type="http://schemas.openxmlformats.org/officeDocument/2006/relationships/hyperlink" Target="https://atlantic.lnk.to/NoMoreFavorsPR" TargetMode="External"/><Relationship Id="rId9" Type="http://schemas.openxmlformats.org/officeDocument/2006/relationships/hyperlink" Target="https://atlantic.lnk.to/GirlNextDoorIA" TargetMode="External"/><Relationship Id="rId14" Type="http://schemas.openxmlformats.org/officeDocument/2006/relationships/hyperlink" Target="https://protect-us.mimecast.com/s/P4tBClYM7zcwnPnYiq8vi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Deacon</dc:creator>
  <cp:keywords/>
  <dc:description/>
  <cp:lastModifiedBy>Owen, Chandler</cp:lastModifiedBy>
  <cp:revision>5</cp:revision>
  <dcterms:created xsi:type="dcterms:W3CDTF">2019-07-26T17:11:00Z</dcterms:created>
  <dcterms:modified xsi:type="dcterms:W3CDTF">2019-07-26T17:13:00Z</dcterms:modified>
</cp:coreProperties>
</file>