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C7E8A" w14:textId="7C445F9B" w:rsidR="00991678" w:rsidRDefault="00991678" w:rsidP="00991678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eastAsia="Times New Roman"/>
          <w:noProof/>
        </w:rPr>
        <w:drawing>
          <wp:inline distT="0" distB="0" distL="0" distR="0" wp14:anchorId="473948D1" wp14:editId="7BAB5F9A">
            <wp:extent cx="2528887" cy="13219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474" cy="132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4B411" w14:textId="77777777" w:rsidR="00991678" w:rsidRDefault="00991678" w:rsidP="00991678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59D830B0" w14:textId="1B30B029" w:rsidR="00494F72" w:rsidRPr="00494F72" w:rsidRDefault="00494F72" w:rsidP="00991678">
      <w:pPr>
        <w:spacing w:after="0" w:line="240" w:lineRule="auto"/>
        <w:rPr>
          <w:rFonts w:ascii="Calibri" w:eastAsia="Calibri" w:hAnsi="Calibri" w:cs="Calibri"/>
        </w:rPr>
      </w:pP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always knew she was destined to s</w:t>
      </w:r>
      <w:r w:rsidR="000E1FC3">
        <w:rPr>
          <w:rFonts w:ascii="Calibri" w:eastAsia="Calibri" w:hAnsi="Calibri" w:cs="Calibri"/>
        </w:rPr>
        <w:t>ing. Raised in Texas-Atlanta, 2</w:t>
      </w:r>
      <w:r w:rsidR="0074455C">
        <w:rPr>
          <w:rFonts w:ascii="Calibri" w:eastAsia="Calibri" w:hAnsi="Calibri" w:cs="Calibri"/>
        </w:rPr>
        <w:t>6</w:t>
      </w:r>
      <w:r w:rsidRPr="00494F72">
        <w:rPr>
          <w:rFonts w:ascii="Calibri" w:eastAsia="Calibri" w:hAnsi="Calibri" w:cs="Calibri"/>
        </w:rPr>
        <w:t xml:space="preserve">-year-old singer and dancer Samantha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Miller (pronounced Aye-</w:t>
      </w:r>
      <w:proofErr w:type="spellStart"/>
      <w:r w:rsidRPr="00494F72">
        <w:rPr>
          <w:rFonts w:ascii="Calibri" w:eastAsia="Calibri" w:hAnsi="Calibri" w:cs="Calibri"/>
        </w:rPr>
        <w:t>yaun</w:t>
      </w:r>
      <w:proofErr w:type="spellEnd"/>
      <w:r w:rsidRPr="00494F72">
        <w:rPr>
          <w:rFonts w:ascii="Calibri" w:eastAsia="Calibri" w:hAnsi="Calibri" w:cs="Calibri"/>
        </w:rPr>
        <w:t>-is) is a dreamer. She sang in church choir and did youth beauty pageants but decided at a young age that she was going to be a professional entertainer. “Gospel music and the choir was my first real introduction to music,” she says. “When I turned nine, I told my family that I wanted to be a singer.” Despite their skepticism, she performed at school talent shows, had a brief stint in a girl group at 14 and put out YouTube covers, including Bruno Mars’ “</w:t>
      </w:r>
      <w:r w:rsidR="0074455C" w:rsidRPr="00494F72">
        <w:rPr>
          <w:rFonts w:ascii="Calibri" w:eastAsia="Calibri" w:hAnsi="Calibri" w:cs="Calibri"/>
        </w:rPr>
        <w:t>Billionaire</w:t>
      </w:r>
      <w:r w:rsidRPr="00494F72">
        <w:rPr>
          <w:rFonts w:ascii="Calibri" w:eastAsia="Calibri" w:hAnsi="Calibri" w:cs="Calibri"/>
        </w:rPr>
        <w:t>” and Justin Bieber’s “Mistletoe.” She laughs, looking back at those early videos. “Growth is real.”</w:t>
      </w:r>
    </w:p>
    <w:p w14:paraId="55D0C31A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</w:p>
    <w:p w14:paraId="44D99D41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  <w:r w:rsidRPr="00494F72">
        <w:rPr>
          <w:rFonts w:ascii="Calibri" w:eastAsia="Calibri" w:hAnsi="Calibri" w:cs="Calibri"/>
        </w:rPr>
        <w:t xml:space="preserve">She enrolled at Georgia State University and majored in PR and journalism. “I knew I wanted to be an </w:t>
      </w:r>
      <w:proofErr w:type="gramStart"/>
      <w:r w:rsidRPr="00494F72">
        <w:rPr>
          <w:rFonts w:ascii="Calibri" w:eastAsia="Calibri" w:hAnsi="Calibri" w:cs="Calibri"/>
        </w:rPr>
        <w:t>artist</w:t>
      </w:r>
      <w:proofErr w:type="gramEnd"/>
      <w:r w:rsidRPr="00494F72">
        <w:rPr>
          <w:rFonts w:ascii="Calibri" w:eastAsia="Calibri" w:hAnsi="Calibri" w:cs="Calibri"/>
        </w:rPr>
        <w:t xml:space="preserve"> but I chose that because I could learn how the media would be.” In 2013, a cover posted to Instagram piqued the interest of songwriter/producer Mello The Producer. “He was the person who taught me how to record and taught me how to really be an artist.” She found a kindred spirit in Mello and the two cut several demos. “We have a bond musically.” Mello was working with August </w:t>
      </w:r>
      <w:proofErr w:type="spellStart"/>
      <w:r w:rsidRPr="00494F72">
        <w:rPr>
          <w:rFonts w:ascii="Calibri" w:eastAsia="Calibri" w:hAnsi="Calibri" w:cs="Calibri"/>
        </w:rPr>
        <w:t>Alsina</w:t>
      </w:r>
      <w:proofErr w:type="spellEnd"/>
      <w:r w:rsidRPr="00494F72">
        <w:rPr>
          <w:rFonts w:ascii="Calibri" w:eastAsia="Calibri" w:hAnsi="Calibri" w:cs="Calibri"/>
        </w:rPr>
        <w:t xml:space="preserve"> and others at the time. “Let’s make this a thing where we’re a team and help each other.” </w:t>
      </w:r>
    </w:p>
    <w:p w14:paraId="6B729429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</w:p>
    <w:p w14:paraId="25AAE906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  <w:r w:rsidRPr="00494F72">
        <w:rPr>
          <w:rFonts w:ascii="Calibri" w:eastAsia="Calibri" w:hAnsi="Calibri" w:cs="Calibri"/>
        </w:rPr>
        <w:t xml:space="preserve">Two years later, she linked with Atlantic Records’ VP of A&amp;R Chris Jones and in 2017, she met artist and future collaborator Prince Charlez. “They gave me a chance and believed in me!” she says.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dropped out of college in 2017 to focus on music. “Nothing was </w:t>
      </w:r>
      <w:proofErr w:type="spellStart"/>
      <w:r w:rsidRPr="00494F72">
        <w:rPr>
          <w:rFonts w:ascii="Calibri" w:eastAsia="Calibri" w:hAnsi="Calibri" w:cs="Calibri"/>
        </w:rPr>
        <w:t>gonna</w:t>
      </w:r>
      <w:proofErr w:type="spellEnd"/>
      <w:r w:rsidRPr="00494F72">
        <w:rPr>
          <w:rFonts w:ascii="Calibri" w:eastAsia="Calibri" w:hAnsi="Calibri" w:cs="Calibri"/>
        </w:rPr>
        <w:t xml:space="preserve"> be in my way, not even school. I’m a big dreamer. There’s nothing more than I love than singing, dancing, performing.” Through her relationship with Jones and Charlez, she landed on the radar of Atlantic Records’ CEO/Co-Chairman Craig </w:t>
      </w:r>
      <w:proofErr w:type="spellStart"/>
      <w:r w:rsidRPr="00494F72">
        <w:rPr>
          <w:rFonts w:ascii="Calibri" w:eastAsia="Calibri" w:hAnsi="Calibri" w:cs="Calibri"/>
        </w:rPr>
        <w:t>Kallman</w:t>
      </w:r>
      <w:proofErr w:type="spellEnd"/>
      <w:r w:rsidRPr="00494F72">
        <w:rPr>
          <w:rFonts w:ascii="Calibri" w:eastAsia="Calibri" w:hAnsi="Calibri" w:cs="Calibri"/>
        </w:rPr>
        <w:t xml:space="preserve">, who flew to Atlanta to meet with her personally. She had no clue that this meeting would prove her foot in the door. “I had been given a lot of </w:t>
      </w:r>
      <w:proofErr w:type="spellStart"/>
      <w:r w:rsidRPr="00494F72">
        <w:rPr>
          <w:rFonts w:ascii="Calibri" w:eastAsia="Calibri" w:hAnsi="Calibri" w:cs="Calibri"/>
        </w:rPr>
        <w:t>nos</w:t>
      </w:r>
      <w:proofErr w:type="spellEnd"/>
      <w:r w:rsidRPr="00494F72">
        <w:rPr>
          <w:rFonts w:ascii="Calibri" w:eastAsia="Calibri" w:hAnsi="Calibri" w:cs="Calibri"/>
        </w:rPr>
        <w:t xml:space="preserve">, maybes and ‘we’ll get back to you’,” she remembers. </w:t>
      </w:r>
    </w:p>
    <w:p w14:paraId="28BA5609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</w:p>
    <w:p w14:paraId="0F835C5B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  <w:r w:rsidRPr="00494F72">
        <w:rPr>
          <w:rFonts w:ascii="Calibri" w:eastAsia="Calibri" w:hAnsi="Calibri" w:cs="Calibri"/>
        </w:rPr>
        <w:t xml:space="preserve">The dream is now reality.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signed with island Prolific/Atlantic Records in December 2017 and soon after released the girl power single, “F.I.Y.T.” (Fuck Is You Thinking).” “It’s a feminist record with a lot of dynamics. It’s fresh, fun R&amp;B. Every woman out there can relate,” she says. “I want to make music that’s fun. Music that makes you </w:t>
      </w:r>
      <w:proofErr w:type="spellStart"/>
      <w:r w:rsidRPr="00494F72">
        <w:rPr>
          <w:rFonts w:ascii="Calibri" w:eastAsia="Calibri" w:hAnsi="Calibri" w:cs="Calibri"/>
        </w:rPr>
        <w:t>wanna</w:t>
      </w:r>
      <w:proofErr w:type="spellEnd"/>
      <w:r w:rsidRPr="00494F72">
        <w:rPr>
          <w:rFonts w:ascii="Calibri" w:eastAsia="Calibri" w:hAnsi="Calibri" w:cs="Calibri"/>
        </w:rPr>
        <w:t xml:space="preserve"> tell somebody you love them. I’m </w:t>
      </w:r>
      <w:proofErr w:type="spellStart"/>
      <w:r w:rsidRPr="00494F72">
        <w:rPr>
          <w:rFonts w:ascii="Calibri" w:eastAsia="Calibri" w:hAnsi="Calibri" w:cs="Calibri"/>
        </w:rPr>
        <w:t>gonna</w:t>
      </w:r>
      <w:proofErr w:type="spellEnd"/>
      <w:r w:rsidRPr="00494F72">
        <w:rPr>
          <w:rFonts w:ascii="Calibri" w:eastAsia="Calibri" w:hAnsi="Calibri" w:cs="Calibri"/>
        </w:rPr>
        <w:t xml:space="preserve"> be an exciting, fun, sexy, cool girl on the block--- who’s just being herself.” </w:t>
      </w:r>
    </w:p>
    <w:p w14:paraId="3D7AD4AB" w14:textId="77777777" w:rsidR="00494F72" w:rsidRPr="00494F72" w:rsidRDefault="00494F72" w:rsidP="00494F72">
      <w:pPr>
        <w:spacing w:after="0" w:line="240" w:lineRule="auto"/>
        <w:rPr>
          <w:rFonts w:ascii="Calibri" w:eastAsia="Calibri" w:hAnsi="Calibri" w:cs="Calibri"/>
        </w:rPr>
      </w:pPr>
    </w:p>
    <w:p w14:paraId="2C3D7425" w14:textId="670E623A" w:rsidR="00494F72" w:rsidRDefault="001B1921" w:rsidP="00494F72">
      <w:pPr>
        <w:spacing w:after="0" w:line="240" w:lineRule="auto"/>
        <w:rPr>
          <w:rFonts w:ascii="Calibri" w:eastAsia="Calibri" w:hAnsi="Calibri" w:cs="Calibri"/>
          <w:iCs/>
        </w:rPr>
      </w:pPr>
      <w:r>
        <w:rPr>
          <w:rFonts w:ascii="Calibri" w:eastAsia="Calibri" w:hAnsi="Calibri" w:cs="Calibri"/>
        </w:rPr>
        <w:t xml:space="preserve">In 2018, </w:t>
      </w:r>
      <w:proofErr w:type="spellStart"/>
      <w:r w:rsidR="00494F72" w:rsidRPr="00494F72">
        <w:rPr>
          <w:rFonts w:ascii="Calibri" w:eastAsia="Calibri" w:hAnsi="Calibri" w:cs="Calibri"/>
        </w:rPr>
        <w:t>Ayanis</w:t>
      </w:r>
      <w:proofErr w:type="spellEnd"/>
      <w:r>
        <w:rPr>
          <w:rFonts w:ascii="Calibri" w:eastAsia="Calibri" w:hAnsi="Calibri" w:cs="Calibri"/>
        </w:rPr>
        <w:t xml:space="preserve"> </w:t>
      </w:r>
      <w:r w:rsidR="007D61A7">
        <w:rPr>
          <w:rFonts w:ascii="Calibri" w:eastAsia="Calibri" w:hAnsi="Calibri" w:cs="Calibri"/>
        </w:rPr>
        <w:t>wrapped</w:t>
      </w:r>
      <w:r w:rsidR="00494F72" w:rsidRPr="00494F72">
        <w:rPr>
          <w:rFonts w:ascii="Calibri" w:eastAsia="Calibri" w:hAnsi="Calibri" w:cs="Calibri"/>
        </w:rPr>
        <w:t xml:space="preserve"> the Access Granted: HBCU Tour presented by Atlantic Records </w:t>
      </w:r>
      <w:r w:rsidR="007D61A7">
        <w:rPr>
          <w:rFonts w:ascii="Calibri" w:eastAsia="Calibri" w:hAnsi="Calibri" w:cs="Calibri"/>
        </w:rPr>
        <w:t xml:space="preserve">and Live Nation Urban where she was </w:t>
      </w:r>
      <w:r w:rsidR="00494F72" w:rsidRPr="00494F72">
        <w:rPr>
          <w:rFonts w:ascii="Calibri" w:eastAsia="Calibri" w:hAnsi="Calibri" w:cs="Calibri"/>
        </w:rPr>
        <w:t xml:space="preserve">visiting select HBCUs with three other labelmates throughout the homecoming season. </w:t>
      </w:r>
      <w:r>
        <w:rPr>
          <w:rFonts w:ascii="Calibri" w:eastAsia="Calibri" w:hAnsi="Calibri" w:cs="Calibri"/>
        </w:rPr>
        <w:t>That same year, she released h</w:t>
      </w:r>
      <w:r w:rsidR="007D61A7">
        <w:rPr>
          <w:rFonts w:ascii="Calibri" w:eastAsia="Calibri" w:hAnsi="Calibri" w:cs="Calibri"/>
        </w:rPr>
        <w:t xml:space="preserve">er debut EP, </w:t>
      </w:r>
      <w:r w:rsidR="007D61A7">
        <w:rPr>
          <w:rFonts w:ascii="Calibri" w:eastAsia="Calibri" w:hAnsi="Calibri" w:cs="Calibri"/>
          <w:i/>
        </w:rPr>
        <w:t>DIRECTION</w:t>
      </w:r>
      <w:r>
        <w:rPr>
          <w:rFonts w:ascii="Calibri" w:eastAsia="Calibri" w:hAnsi="Calibri" w:cs="Calibri"/>
          <w:i/>
        </w:rPr>
        <w:t xml:space="preserve">, </w:t>
      </w:r>
      <w:r w:rsidRPr="001B1921">
        <w:rPr>
          <w:rFonts w:ascii="Calibri" w:eastAsia="Calibri" w:hAnsi="Calibri" w:cs="Calibri"/>
          <w:iCs/>
        </w:rPr>
        <w:t>which included acclaimed tracks “</w:t>
      </w:r>
      <w:proofErr w:type="spellStart"/>
      <w:r w:rsidRPr="001B1921">
        <w:rPr>
          <w:rFonts w:ascii="Calibri" w:eastAsia="Calibri" w:hAnsi="Calibri" w:cs="Calibri"/>
          <w:iCs/>
        </w:rPr>
        <w:t>Awh</w:t>
      </w:r>
      <w:proofErr w:type="spellEnd"/>
      <w:r w:rsidRPr="001B1921">
        <w:rPr>
          <w:rFonts w:ascii="Calibri" w:eastAsia="Calibri" w:hAnsi="Calibri" w:cs="Calibri"/>
          <w:iCs/>
        </w:rPr>
        <w:t xml:space="preserve"> Yeh” and “F.I.Y.T. (Fuck Is You Thinking).”</w:t>
      </w:r>
      <w:r>
        <w:rPr>
          <w:rFonts w:ascii="Calibri" w:eastAsia="Calibri" w:hAnsi="Calibri" w:cs="Calibri"/>
          <w:iCs/>
        </w:rPr>
        <w:t xml:space="preserve"> In 2019, she tapped rap superstar Wiz Khalifa to deliver “One Night,” a sensual record that was met by widespread critical acclaim. </w:t>
      </w:r>
      <w:r w:rsidRPr="001B1921">
        <w:rPr>
          <w:rFonts w:ascii="Calibri" w:eastAsia="Calibri" w:hAnsi="Calibri" w:cs="Calibri"/>
          <w:iCs/>
        </w:rPr>
        <w:t>“'One Night' represents a mature side of me as well as a sultry, intimate, personal side."</w:t>
      </w:r>
    </w:p>
    <w:p w14:paraId="7CDE87A1" w14:textId="50EF0363" w:rsidR="001B1921" w:rsidRDefault="001B1921" w:rsidP="00494F72">
      <w:pPr>
        <w:spacing w:after="0" w:line="240" w:lineRule="auto"/>
        <w:rPr>
          <w:rFonts w:ascii="Calibri" w:eastAsia="Calibri" w:hAnsi="Calibri" w:cs="Calibri"/>
          <w:iCs/>
        </w:rPr>
      </w:pPr>
    </w:p>
    <w:p w14:paraId="22F0ABE9" w14:textId="0F75D259" w:rsidR="00282A98" w:rsidRPr="007D7771" w:rsidRDefault="001B1921" w:rsidP="00282A9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Calibri" w:hAnsi="Calibri" w:cs="Calibri"/>
          <w:iCs/>
        </w:rPr>
        <w:t xml:space="preserve">2020 marked the start of a new chapter in the artist’s career, </w:t>
      </w:r>
      <w:r w:rsidR="0074455C">
        <w:rPr>
          <w:rFonts w:ascii="Calibri" w:eastAsia="Times New Roman" w:hAnsi="Calibri" w:cs="Calibri"/>
          <w:color w:val="000000"/>
        </w:rPr>
        <w:t>s</w:t>
      </w:r>
      <w:r w:rsidR="0074455C" w:rsidRPr="0074455C">
        <w:rPr>
          <w:rFonts w:ascii="Calibri" w:eastAsia="Times New Roman" w:hAnsi="Calibri" w:cs="Calibri"/>
          <w:color w:val="000000"/>
        </w:rPr>
        <w:t>he unveiled the </w:t>
      </w:r>
      <w:r w:rsidR="0074455C" w:rsidRPr="0074455C">
        <w:rPr>
          <w:rFonts w:ascii="Calibri" w:eastAsia="Times New Roman" w:hAnsi="Calibri" w:cs="Calibri"/>
          <w:i/>
          <w:iCs/>
          <w:color w:val="000000"/>
        </w:rPr>
        <w:t>YANI </w:t>
      </w:r>
      <w:r w:rsidR="0074455C" w:rsidRPr="0074455C">
        <w:rPr>
          <w:rFonts w:ascii="Calibri" w:eastAsia="Times New Roman" w:hAnsi="Calibri" w:cs="Calibri"/>
          <w:color w:val="000000"/>
        </w:rPr>
        <w:t>EP</w:t>
      </w:r>
      <w:r w:rsidR="0074455C" w:rsidRPr="0074455C">
        <w:rPr>
          <w:rFonts w:ascii="Calibri" w:eastAsia="Times New Roman" w:hAnsi="Calibri" w:cs="Calibri"/>
          <w:i/>
          <w:iCs/>
          <w:color w:val="000000"/>
        </w:rPr>
        <w:t>, </w:t>
      </w:r>
      <w:r w:rsidR="0074455C" w:rsidRPr="0074455C">
        <w:rPr>
          <w:rFonts w:ascii="Calibri" w:eastAsia="Times New Roman" w:hAnsi="Calibri" w:cs="Calibri"/>
          <w:color w:val="000000"/>
        </w:rPr>
        <w:t xml:space="preserve">showcasing her extraordinary evolution on tracks </w:t>
      </w:r>
      <w:r w:rsidR="0074455C">
        <w:rPr>
          <w:rFonts w:ascii="Calibri" w:eastAsia="Times New Roman" w:hAnsi="Calibri" w:cs="Calibri"/>
          <w:color w:val="000000"/>
        </w:rPr>
        <w:t xml:space="preserve">such </w:t>
      </w:r>
      <w:r w:rsidR="0074455C" w:rsidRPr="0074455C">
        <w:rPr>
          <w:rFonts w:ascii="Calibri" w:eastAsia="Times New Roman" w:hAnsi="Calibri" w:cs="Calibri"/>
          <w:color w:val="000000"/>
        </w:rPr>
        <w:t>as the majestic single, “</w:t>
      </w:r>
      <w:r w:rsidR="0074455C" w:rsidRPr="0074455C">
        <w:rPr>
          <w:rFonts w:ascii="Calibri" w:eastAsia="Times New Roman" w:hAnsi="Calibri" w:cs="Calibri"/>
          <w:color w:val="000000" w:themeColor="text1"/>
        </w:rPr>
        <w:t>Ecstasy</w:t>
      </w:r>
      <w:r w:rsidR="0074455C" w:rsidRPr="0074455C">
        <w:rPr>
          <w:rFonts w:ascii="Calibri" w:eastAsia="Times New Roman" w:hAnsi="Calibri" w:cs="Calibri"/>
          <w:color w:val="000000" w:themeColor="text1"/>
        </w:rPr>
        <w:t>.</w:t>
      </w:r>
      <w:r w:rsidR="0074455C" w:rsidRPr="0074455C">
        <w:rPr>
          <w:rFonts w:ascii="Calibri" w:eastAsia="Times New Roman" w:hAnsi="Calibri" w:cs="Calibri"/>
          <w:color w:val="000000" w:themeColor="text1"/>
        </w:rPr>
        <w:t xml:space="preserve">” </w:t>
      </w:r>
      <w:r w:rsidR="0074455C" w:rsidRPr="0074455C">
        <w:rPr>
          <w:rFonts w:ascii="Calibri" w:eastAsia="Times New Roman" w:hAnsi="Calibri" w:cs="Calibri"/>
          <w:color w:val="000000"/>
        </w:rPr>
        <w:t>Last year, </w:t>
      </w:r>
      <w:proofErr w:type="spellStart"/>
      <w:r w:rsidR="0074455C" w:rsidRPr="0074455C">
        <w:rPr>
          <w:rFonts w:ascii="Calibri" w:eastAsia="Times New Roman" w:hAnsi="Calibri" w:cs="Calibri"/>
          <w:color w:val="000000"/>
        </w:rPr>
        <w:t>Ayanis</w:t>
      </w:r>
      <w:proofErr w:type="spellEnd"/>
      <w:r w:rsidR="0074455C" w:rsidRPr="0074455C">
        <w:rPr>
          <w:rFonts w:ascii="Calibri" w:eastAsia="Times New Roman" w:hAnsi="Calibri" w:cs="Calibri"/>
          <w:color w:val="000000"/>
        </w:rPr>
        <w:t xml:space="preserve"> came through </w:t>
      </w:r>
      <w:r w:rsidR="0074455C" w:rsidRPr="0074455C">
        <w:rPr>
          <w:rFonts w:ascii="Calibri" w:eastAsia="Times New Roman" w:hAnsi="Calibri" w:cs="Calibri"/>
          <w:color w:val="000000"/>
        </w:rPr>
        <w:lastRenderedPageBreak/>
        <w:t>with the release of her breakthrough hit, “</w:t>
      </w:r>
      <w:r w:rsidR="0074455C" w:rsidRPr="0074455C">
        <w:rPr>
          <w:rFonts w:ascii="Calibri" w:eastAsia="Times New Roman" w:hAnsi="Calibri" w:cs="Calibri"/>
          <w:color w:val="000000" w:themeColor="text1"/>
        </w:rPr>
        <w:t>Lil </w:t>
      </w:r>
      <w:proofErr w:type="spellStart"/>
      <w:r w:rsidR="0074455C" w:rsidRPr="0074455C">
        <w:rPr>
          <w:rFonts w:ascii="Calibri" w:eastAsia="Times New Roman" w:hAnsi="Calibri" w:cs="Calibri"/>
          <w:color w:val="000000" w:themeColor="text1"/>
        </w:rPr>
        <w:t>Boi</w:t>
      </w:r>
      <w:proofErr w:type="spellEnd"/>
      <w:r w:rsidR="0074455C" w:rsidRPr="0074455C">
        <w:rPr>
          <w:rFonts w:ascii="Calibri" w:eastAsia="Times New Roman" w:hAnsi="Calibri" w:cs="Calibri"/>
          <w:color w:val="000000" w:themeColor="text1"/>
        </w:rPr>
        <w:t xml:space="preserve"> (Big Talk).” </w:t>
      </w:r>
      <w:r w:rsidR="0074455C" w:rsidRPr="0074455C">
        <w:rPr>
          <w:rFonts w:ascii="Calibri" w:eastAsia="Times New Roman" w:hAnsi="Calibri" w:cs="Calibri"/>
          <w:color w:val="000000"/>
        </w:rPr>
        <w:t>“Lil </w:t>
      </w:r>
      <w:proofErr w:type="spellStart"/>
      <w:r w:rsidR="0074455C" w:rsidRPr="0074455C">
        <w:rPr>
          <w:rFonts w:ascii="Calibri" w:eastAsia="Times New Roman" w:hAnsi="Calibri" w:cs="Calibri"/>
          <w:color w:val="000000"/>
        </w:rPr>
        <w:t>Boi</w:t>
      </w:r>
      <w:proofErr w:type="spellEnd"/>
      <w:r w:rsidR="0074455C" w:rsidRPr="0074455C">
        <w:rPr>
          <w:rFonts w:ascii="Calibri" w:eastAsia="Times New Roman" w:hAnsi="Calibri" w:cs="Calibri"/>
          <w:color w:val="000000"/>
        </w:rPr>
        <w:t xml:space="preserve"> (Big Talk)” was soon followed by a </w:t>
      </w:r>
      <w:r w:rsidR="0074455C" w:rsidRPr="0074455C">
        <w:rPr>
          <w:rFonts w:ascii="Calibri" w:eastAsia="Times New Roman" w:hAnsi="Calibri" w:cs="Calibri"/>
          <w:color w:val="000000" w:themeColor="text1"/>
        </w:rPr>
        <w:t>fiery </w:t>
      </w:r>
      <w:hyperlink r:id="rId8" w:tgtFrame="_blank" w:history="1">
        <w:r w:rsidR="0074455C" w:rsidRPr="0074455C">
          <w:rPr>
            <w:rFonts w:ascii="Calibri" w:eastAsia="Times New Roman" w:hAnsi="Calibri" w:cs="Calibri"/>
            <w:color w:val="000000" w:themeColor="text1"/>
          </w:rPr>
          <w:t>remix</w:t>
        </w:r>
      </w:hyperlink>
      <w:r w:rsidR="0074455C" w:rsidRPr="0074455C">
        <w:rPr>
          <w:rFonts w:ascii="Calibri" w:eastAsia="Times New Roman" w:hAnsi="Calibri" w:cs="Calibri"/>
          <w:color w:val="000000" w:themeColor="text1"/>
        </w:rPr>
        <w:t xml:space="preserve">, </w:t>
      </w:r>
      <w:r w:rsidR="0074455C" w:rsidRPr="0074455C">
        <w:rPr>
          <w:rFonts w:ascii="Calibri" w:eastAsia="Times New Roman" w:hAnsi="Calibri" w:cs="Calibri"/>
          <w:color w:val="000000"/>
        </w:rPr>
        <w:t>this time featuring rap phenomenon – and member of the 2020 </w:t>
      </w:r>
      <w:r w:rsidR="0074455C" w:rsidRPr="0074455C">
        <w:rPr>
          <w:rFonts w:ascii="Calibri" w:eastAsia="Times New Roman" w:hAnsi="Calibri" w:cs="Calibri"/>
          <w:i/>
          <w:iCs/>
          <w:color w:val="000000"/>
        </w:rPr>
        <w:t>XXL</w:t>
      </w:r>
      <w:r w:rsidR="0074455C" w:rsidRPr="0074455C">
        <w:rPr>
          <w:rFonts w:ascii="Calibri" w:eastAsia="Times New Roman" w:hAnsi="Calibri" w:cs="Calibri"/>
          <w:color w:val="000000"/>
        </w:rPr>
        <w:t> Freshman Class – Jack Harlow</w:t>
      </w:r>
      <w:r w:rsidR="0074455C">
        <w:rPr>
          <w:rFonts w:ascii="Calibri" w:eastAsia="Times New Roman" w:hAnsi="Calibri" w:cs="Calibri"/>
          <w:color w:val="000000"/>
        </w:rPr>
        <w:t>.</w:t>
      </w:r>
      <w:r w:rsidR="00991678">
        <w:rPr>
          <w:rFonts w:ascii="Calibri" w:eastAsia="Calibri" w:hAnsi="Calibri" w:cs="Calibri"/>
          <w:iCs/>
        </w:rPr>
        <w:t xml:space="preserve"> </w:t>
      </w:r>
      <w:r w:rsidR="00282A98">
        <w:rPr>
          <w:rFonts w:ascii="Calibri" w:eastAsia="Calibri" w:hAnsi="Calibri" w:cs="Calibri"/>
          <w:iCs/>
        </w:rPr>
        <w:t xml:space="preserve">2020 was a noteworthy year but </w:t>
      </w:r>
      <w:proofErr w:type="spellStart"/>
      <w:r w:rsidR="00282A98">
        <w:rPr>
          <w:rFonts w:ascii="Calibri" w:eastAsia="Calibri" w:hAnsi="Calibri" w:cs="Calibri"/>
          <w:iCs/>
        </w:rPr>
        <w:t>Ayanis</w:t>
      </w:r>
      <w:proofErr w:type="spellEnd"/>
      <w:r w:rsidR="00282A98">
        <w:rPr>
          <w:rFonts w:ascii="Calibri" w:eastAsia="Calibri" w:hAnsi="Calibri" w:cs="Calibri"/>
          <w:iCs/>
        </w:rPr>
        <w:t xml:space="preserve"> is not letting up</w:t>
      </w:r>
      <w:r w:rsidR="007D7771">
        <w:rPr>
          <w:rFonts w:ascii="Calibri" w:eastAsia="Calibri" w:hAnsi="Calibri" w:cs="Calibri"/>
          <w:iCs/>
        </w:rPr>
        <w:t>. She</w:t>
      </w:r>
      <w:r w:rsidR="00282A98">
        <w:rPr>
          <w:rFonts w:ascii="Calibri" w:eastAsia="Calibri" w:hAnsi="Calibri" w:cs="Calibri"/>
          <w:iCs/>
        </w:rPr>
        <w:t xml:space="preserve"> kick</w:t>
      </w:r>
      <w:r w:rsidR="00627D5A">
        <w:rPr>
          <w:rFonts w:ascii="Calibri" w:eastAsia="Calibri" w:hAnsi="Calibri" w:cs="Calibri"/>
          <w:iCs/>
        </w:rPr>
        <w:t xml:space="preserve">ed </w:t>
      </w:r>
      <w:r w:rsidR="00282A98">
        <w:rPr>
          <w:rFonts w:ascii="Calibri" w:eastAsia="Calibri" w:hAnsi="Calibri" w:cs="Calibri"/>
          <w:iCs/>
        </w:rPr>
        <w:t xml:space="preserve">off </w:t>
      </w:r>
      <w:r w:rsidR="007D7771">
        <w:rPr>
          <w:rFonts w:ascii="Calibri" w:eastAsia="Calibri" w:hAnsi="Calibri" w:cs="Calibri"/>
          <w:iCs/>
        </w:rPr>
        <w:t xml:space="preserve">the new </w:t>
      </w:r>
      <w:r w:rsidR="00762939">
        <w:rPr>
          <w:rFonts w:ascii="Calibri" w:eastAsia="Calibri" w:hAnsi="Calibri" w:cs="Calibri"/>
          <w:iCs/>
        </w:rPr>
        <w:t>year as</w:t>
      </w:r>
      <w:r w:rsidR="007D7771">
        <w:rPr>
          <w:rFonts w:ascii="Calibri" w:eastAsia="Calibri" w:hAnsi="Calibri" w:cs="Calibri"/>
          <w:iCs/>
        </w:rPr>
        <w:t xml:space="preserve"> one of </w:t>
      </w:r>
      <w:r w:rsidR="007D7771" w:rsidRPr="00627D5A">
        <w:rPr>
          <w:rFonts w:ascii="Calibri" w:eastAsia="Calibri" w:hAnsi="Calibri" w:cs="Calibri"/>
          <w:iCs/>
        </w:rPr>
        <w:t>Billboard’</w:t>
      </w:r>
      <w:r w:rsidR="007D7771">
        <w:rPr>
          <w:rFonts w:ascii="Calibri" w:eastAsia="Calibri" w:hAnsi="Calibri" w:cs="Calibri"/>
          <w:iCs/>
        </w:rPr>
        <w:t>s</w:t>
      </w:r>
      <w:r w:rsidR="00762939">
        <w:rPr>
          <w:rFonts w:ascii="Calibri" w:eastAsia="Calibri" w:hAnsi="Calibri" w:cs="Calibri"/>
          <w:iCs/>
        </w:rPr>
        <w:t xml:space="preserve"> </w:t>
      </w:r>
      <w:r w:rsidR="007D7771" w:rsidRPr="00627D5A">
        <w:rPr>
          <w:rFonts w:ascii="Calibri" w:eastAsia="Calibri" w:hAnsi="Calibri" w:cs="Calibri"/>
          <w:i/>
        </w:rPr>
        <w:t>‘</w:t>
      </w:r>
      <w:r w:rsidR="007D7771" w:rsidRPr="00627D5A">
        <w:rPr>
          <w:rFonts w:ascii="Calibri" w:eastAsia="Times New Roman" w:hAnsi="Calibri" w:cs="Calibri"/>
          <w:i/>
          <w:color w:val="000000"/>
        </w:rPr>
        <w:t>15 H</w:t>
      </w:r>
      <w:r w:rsidR="007D7771" w:rsidRPr="00627D5A">
        <w:rPr>
          <w:rFonts w:ascii="Calibri" w:eastAsia="Times New Roman" w:hAnsi="Calibri" w:cs="Calibri"/>
          <w:i/>
          <w:color w:val="000000"/>
        </w:rPr>
        <w:t>ip</w:t>
      </w:r>
      <w:r w:rsidR="007D7771" w:rsidRPr="00627D5A">
        <w:rPr>
          <w:rFonts w:ascii="Calibri" w:eastAsia="Times New Roman" w:hAnsi="Calibri" w:cs="Calibri"/>
          <w:i/>
          <w:color w:val="000000"/>
        </w:rPr>
        <w:t>-H</w:t>
      </w:r>
      <w:r w:rsidR="007D7771" w:rsidRPr="00627D5A">
        <w:rPr>
          <w:rFonts w:ascii="Calibri" w:eastAsia="Times New Roman" w:hAnsi="Calibri" w:cs="Calibri"/>
          <w:i/>
          <w:color w:val="000000"/>
        </w:rPr>
        <w:t>op</w:t>
      </w:r>
      <w:r w:rsidR="007D7771" w:rsidRPr="00627D5A">
        <w:rPr>
          <w:rFonts w:ascii="Calibri" w:eastAsia="Times New Roman" w:hAnsi="Calibri" w:cs="Calibri"/>
          <w:i/>
          <w:color w:val="000000"/>
        </w:rPr>
        <w:t xml:space="preserve"> and R&amp;B Artist</w:t>
      </w:r>
      <w:r w:rsidR="007D7771" w:rsidRPr="00627D5A">
        <w:rPr>
          <w:rFonts w:ascii="Calibri" w:eastAsia="Times New Roman" w:hAnsi="Calibri" w:cs="Calibri"/>
          <w:i/>
          <w:color w:val="000000"/>
        </w:rPr>
        <w:t>s</w:t>
      </w:r>
      <w:r w:rsidR="007D7771" w:rsidRPr="00627D5A">
        <w:rPr>
          <w:rFonts w:ascii="Calibri" w:eastAsia="Times New Roman" w:hAnsi="Calibri" w:cs="Calibri"/>
          <w:i/>
          <w:color w:val="000000"/>
        </w:rPr>
        <w:t xml:space="preserve"> to Watch</w:t>
      </w:r>
      <w:r w:rsidR="007D7771" w:rsidRPr="00627D5A">
        <w:rPr>
          <w:rFonts w:ascii="Calibri" w:eastAsia="Times New Roman" w:hAnsi="Calibri" w:cs="Calibri"/>
          <w:i/>
          <w:color w:val="000000"/>
        </w:rPr>
        <w:t xml:space="preserve"> in</w:t>
      </w:r>
      <w:r w:rsidR="007D7771" w:rsidRPr="00627D5A">
        <w:rPr>
          <w:rFonts w:ascii="Calibri" w:eastAsia="Times New Roman" w:hAnsi="Calibri" w:cs="Calibri"/>
          <w:i/>
          <w:color w:val="000000"/>
        </w:rPr>
        <w:t xml:space="preserve"> 2021</w:t>
      </w:r>
      <w:r w:rsidR="007D7771" w:rsidRPr="00627D5A">
        <w:rPr>
          <w:rFonts w:ascii="Calibri" w:eastAsia="Times New Roman" w:hAnsi="Calibri" w:cs="Calibri"/>
          <w:i/>
          <w:color w:val="000000"/>
        </w:rPr>
        <w:t>’</w:t>
      </w:r>
      <w:r w:rsidR="007D7771">
        <w:rPr>
          <w:rFonts w:ascii="Calibri" w:eastAsia="Times New Roman" w:hAnsi="Calibri" w:cs="Calibri"/>
          <w:color w:val="000000"/>
        </w:rPr>
        <w:t xml:space="preserve"> and</w:t>
      </w:r>
      <w:r w:rsidR="00627D5A">
        <w:rPr>
          <w:rFonts w:ascii="Calibri" w:eastAsia="Times New Roman" w:hAnsi="Calibri" w:cs="Calibri"/>
          <w:color w:val="000000"/>
        </w:rPr>
        <w:t xml:space="preserve"> has</w:t>
      </w:r>
      <w:r w:rsidR="007D7771">
        <w:rPr>
          <w:rFonts w:ascii="Calibri" w:eastAsia="Times New Roman" w:hAnsi="Calibri" w:cs="Calibri"/>
          <w:color w:val="000000"/>
        </w:rPr>
        <w:t xml:space="preserve"> follow</w:t>
      </w:r>
      <w:r w:rsidR="00627D5A">
        <w:rPr>
          <w:rFonts w:ascii="Calibri" w:eastAsia="Times New Roman" w:hAnsi="Calibri" w:cs="Calibri"/>
          <w:color w:val="000000"/>
        </w:rPr>
        <w:t>ed</w:t>
      </w:r>
      <w:r w:rsidR="007D7771">
        <w:rPr>
          <w:rFonts w:ascii="Calibri" w:eastAsia="Times New Roman" w:hAnsi="Calibri" w:cs="Calibri"/>
          <w:color w:val="000000"/>
        </w:rPr>
        <w:t xml:space="preserve"> that up with </w:t>
      </w:r>
      <w:r w:rsidR="00282A98" w:rsidRPr="00282A98">
        <w:rPr>
          <w:rFonts w:ascii="Calibri" w:eastAsia="Times New Roman" w:hAnsi="Calibri" w:cs="Calibri"/>
          <w:color w:val="000000"/>
        </w:rPr>
        <w:t xml:space="preserve">the </w:t>
      </w:r>
      <w:r w:rsidR="007D7771">
        <w:rPr>
          <w:rFonts w:ascii="Calibri" w:eastAsia="Times New Roman" w:hAnsi="Calibri" w:cs="Calibri"/>
          <w:color w:val="000000"/>
        </w:rPr>
        <w:t xml:space="preserve">release of the </w:t>
      </w:r>
      <w:r w:rsidR="00282A98" w:rsidRPr="00282A98">
        <w:rPr>
          <w:rFonts w:ascii="Calibri" w:eastAsia="Times New Roman" w:hAnsi="Calibri" w:cs="Calibri"/>
          <w:color w:val="000000"/>
        </w:rPr>
        <w:t>sensual</w:t>
      </w:r>
      <w:r w:rsidR="00282A98">
        <w:rPr>
          <w:rFonts w:ascii="Calibri" w:eastAsia="Times New Roman" w:hAnsi="Calibri" w:cs="Calibri"/>
          <w:color w:val="000000"/>
        </w:rPr>
        <w:t xml:space="preserve"> track</w:t>
      </w:r>
      <w:r w:rsidR="00282A98" w:rsidRPr="00282A98">
        <w:rPr>
          <w:rFonts w:ascii="Calibri" w:eastAsia="Times New Roman" w:hAnsi="Calibri" w:cs="Calibri"/>
          <w:color w:val="000000"/>
        </w:rPr>
        <w:t xml:space="preserve"> “Blues” </w:t>
      </w:r>
      <w:r w:rsidR="00282A98">
        <w:rPr>
          <w:rFonts w:ascii="Calibri" w:eastAsia="Times New Roman" w:hAnsi="Calibri" w:cs="Calibri"/>
          <w:color w:val="000000"/>
        </w:rPr>
        <w:t>and the</w:t>
      </w:r>
      <w:r w:rsidR="00282A98" w:rsidRPr="00282A98">
        <w:rPr>
          <w:rFonts w:ascii="Calibri" w:eastAsia="Times New Roman" w:hAnsi="Calibri" w:cs="Calibri"/>
          <w:color w:val="000000"/>
        </w:rPr>
        <w:t xml:space="preserve"> impressive collaboration</w:t>
      </w:r>
      <w:r w:rsidR="00282A98">
        <w:rPr>
          <w:rFonts w:ascii="Calibri" w:eastAsia="Times New Roman" w:hAnsi="Calibri" w:cs="Calibri"/>
          <w:color w:val="000000"/>
        </w:rPr>
        <w:t xml:space="preserve">, </w:t>
      </w:r>
      <w:r w:rsidR="00282A98" w:rsidRPr="00282A98">
        <w:rPr>
          <w:rFonts w:ascii="Calibri" w:eastAsia="Times New Roman" w:hAnsi="Calibri" w:cs="Calibri"/>
          <w:color w:val="000000"/>
        </w:rPr>
        <w:t>“Drip (Feat. Mulatto).”  </w:t>
      </w:r>
    </w:p>
    <w:p w14:paraId="0DEF51DE" w14:textId="05FFD267" w:rsidR="00282A98" w:rsidRPr="0009484F" w:rsidRDefault="00282A98" w:rsidP="0074455C">
      <w:pPr>
        <w:rPr>
          <w:rFonts w:ascii="Calibri" w:eastAsia="Calibri" w:hAnsi="Calibri" w:cs="Calibri"/>
          <w:iCs/>
        </w:rPr>
      </w:pPr>
    </w:p>
    <w:p w14:paraId="170168B6" w14:textId="01C00349" w:rsidR="00153625" w:rsidRPr="00EB3364" w:rsidRDefault="00153625" w:rsidP="00153625">
      <w:pPr>
        <w:spacing w:after="0" w:line="240" w:lineRule="auto"/>
        <w:rPr>
          <w:rFonts w:ascii="Calibri" w:eastAsia="Calibri" w:hAnsi="Calibri" w:cs="Calibri"/>
        </w:rPr>
      </w:pPr>
    </w:p>
    <w:p w14:paraId="3D52B7C5" w14:textId="16E1D804" w:rsidR="00D204F1" w:rsidRDefault="00D204F1" w:rsidP="00931099"/>
    <w:p w14:paraId="7128BC9C" w14:textId="42D89E7D" w:rsidR="00153625" w:rsidRDefault="00153625" w:rsidP="00931099"/>
    <w:p w14:paraId="0B44F7F5" w14:textId="13FA16AB" w:rsidR="00153625" w:rsidRPr="00991678" w:rsidRDefault="00991678" w:rsidP="00931099">
      <w:pPr>
        <w:rPr>
          <w:b/>
          <w:bCs/>
        </w:rPr>
      </w:pPr>
      <w:r w:rsidRPr="00991678">
        <w:rPr>
          <w:b/>
          <w:bCs/>
        </w:rPr>
        <w:t>BOILER</w:t>
      </w:r>
    </w:p>
    <w:p w14:paraId="79095611" w14:textId="4D6628AC" w:rsidR="00991678" w:rsidRPr="00494F72" w:rsidRDefault="00991678" w:rsidP="00991678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Raised in Texas-Atlanta, 2</w:t>
      </w:r>
      <w:r w:rsidR="0074455C">
        <w:rPr>
          <w:rFonts w:ascii="Calibri" w:eastAsia="Calibri" w:hAnsi="Calibri" w:cs="Calibri"/>
        </w:rPr>
        <w:t>6</w:t>
      </w:r>
      <w:r w:rsidRPr="00494F72">
        <w:rPr>
          <w:rFonts w:ascii="Calibri" w:eastAsia="Calibri" w:hAnsi="Calibri" w:cs="Calibri"/>
        </w:rPr>
        <w:t xml:space="preserve">-year-old singer and dancer Samantha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Miller (pronounced Aye-</w:t>
      </w:r>
      <w:proofErr w:type="spellStart"/>
      <w:r w:rsidRPr="00494F72">
        <w:rPr>
          <w:rFonts w:ascii="Calibri" w:eastAsia="Calibri" w:hAnsi="Calibri" w:cs="Calibri"/>
        </w:rPr>
        <w:t>yaun</w:t>
      </w:r>
      <w:proofErr w:type="spellEnd"/>
      <w:r w:rsidRPr="00494F72">
        <w:rPr>
          <w:rFonts w:ascii="Calibri" w:eastAsia="Calibri" w:hAnsi="Calibri" w:cs="Calibri"/>
        </w:rPr>
        <w:t>-is) is a dreamer. She sang in church choir and did youth beauty pageants but decided at a young age that she was going to be a professional entertainer. “Gospel music and the choir was my first real introduction to music</w:t>
      </w:r>
      <w:r>
        <w:rPr>
          <w:rFonts w:ascii="Calibri" w:eastAsia="Calibri" w:hAnsi="Calibri" w:cs="Calibri"/>
        </w:rPr>
        <w:t>,</w:t>
      </w:r>
      <w:r w:rsidRPr="00494F72">
        <w:rPr>
          <w:rFonts w:ascii="Calibri" w:eastAsia="Calibri" w:hAnsi="Calibri" w:cs="Calibri"/>
        </w:rPr>
        <w:t xml:space="preserve">” she says. </w:t>
      </w:r>
      <w:r>
        <w:rPr>
          <w:rFonts w:ascii="Calibri" w:eastAsia="Calibri" w:hAnsi="Calibri" w:cs="Calibri"/>
        </w:rPr>
        <w:t xml:space="preserve">After majoring </w:t>
      </w:r>
      <w:r w:rsidRPr="00494F72">
        <w:rPr>
          <w:rFonts w:ascii="Calibri" w:eastAsia="Calibri" w:hAnsi="Calibri" w:cs="Calibri"/>
        </w:rPr>
        <w:t>in PR and journalism</w:t>
      </w:r>
      <w:r>
        <w:rPr>
          <w:rFonts w:ascii="Calibri" w:eastAsia="Calibri" w:hAnsi="Calibri" w:cs="Calibri"/>
        </w:rPr>
        <w:t xml:space="preserve"> at Georgia State University,</w:t>
      </w:r>
      <w:r w:rsidRPr="00494F72">
        <w:rPr>
          <w:rFonts w:ascii="Calibri" w:eastAsia="Calibri" w:hAnsi="Calibri" w:cs="Calibri"/>
        </w:rPr>
        <w:t xml:space="preserve"> a cover posted to Instagram </w:t>
      </w:r>
      <w:r>
        <w:rPr>
          <w:rFonts w:ascii="Calibri" w:eastAsia="Calibri" w:hAnsi="Calibri" w:cs="Calibri"/>
        </w:rPr>
        <w:t xml:space="preserve">in 2013 </w:t>
      </w:r>
      <w:r w:rsidRPr="00494F72">
        <w:rPr>
          <w:rFonts w:ascii="Calibri" w:eastAsia="Calibri" w:hAnsi="Calibri" w:cs="Calibri"/>
        </w:rPr>
        <w:t xml:space="preserve">piqued the interest of songwriter/producer Mello The Producer. </w:t>
      </w:r>
      <w:r>
        <w:rPr>
          <w:rFonts w:ascii="Calibri" w:eastAsia="Calibri" w:hAnsi="Calibri" w:cs="Calibri"/>
        </w:rPr>
        <w:t>Two years after the duo cut two demos</w:t>
      </w:r>
      <w:r w:rsidRPr="00494F72">
        <w:rPr>
          <w:rFonts w:ascii="Calibri" w:eastAsia="Calibri" w:hAnsi="Calibri" w:cs="Calibri"/>
        </w:rPr>
        <w:t>, she linked with Atlantic Records’ VP of A&amp;R Chris Jones and in 2017, she met artist and future collaborator Prince Charlez</w:t>
      </w:r>
      <w:r>
        <w:rPr>
          <w:rFonts w:ascii="Calibri" w:eastAsia="Calibri" w:hAnsi="Calibri" w:cs="Calibri"/>
        </w:rPr>
        <w:t xml:space="preserve">. </w:t>
      </w:r>
      <w:r w:rsidRPr="00494F72">
        <w:rPr>
          <w:rFonts w:ascii="Calibri" w:eastAsia="Calibri" w:hAnsi="Calibri" w:cs="Calibri"/>
        </w:rPr>
        <w:t xml:space="preserve">Through her relationship with Jones and Charlez, she landed on the radar of Atlantic Records’ CEO/Co-Chairman Craig </w:t>
      </w:r>
      <w:proofErr w:type="spellStart"/>
      <w:r w:rsidRPr="00494F72">
        <w:rPr>
          <w:rFonts w:ascii="Calibri" w:eastAsia="Calibri" w:hAnsi="Calibri" w:cs="Calibri"/>
        </w:rPr>
        <w:t>Kallman</w:t>
      </w:r>
      <w:proofErr w:type="spellEnd"/>
      <w:r w:rsidRPr="00494F72">
        <w:rPr>
          <w:rFonts w:ascii="Calibri" w:eastAsia="Calibri" w:hAnsi="Calibri" w:cs="Calibri"/>
        </w:rPr>
        <w:t>, who flew to Atlanta to meet with her personally</w:t>
      </w:r>
      <w:r>
        <w:rPr>
          <w:rFonts w:ascii="Calibri" w:eastAsia="Calibri" w:hAnsi="Calibri" w:cs="Calibri"/>
        </w:rPr>
        <w:t>.</w:t>
      </w:r>
    </w:p>
    <w:p w14:paraId="7637B326" w14:textId="77777777" w:rsidR="00991678" w:rsidRPr="00494F72" w:rsidRDefault="00991678" w:rsidP="00991678">
      <w:pPr>
        <w:spacing w:after="0" w:line="240" w:lineRule="auto"/>
        <w:rPr>
          <w:rFonts w:ascii="Calibri" w:eastAsia="Calibri" w:hAnsi="Calibri" w:cs="Calibri"/>
        </w:rPr>
      </w:pPr>
    </w:p>
    <w:p w14:paraId="7F6D78C2" w14:textId="77777777" w:rsidR="00627D5A" w:rsidRPr="007D7771" w:rsidRDefault="00991678" w:rsidP="00627D5A">
      <w:pPr>
        <w:rPr>
          <w:rFonts w:ascii="Times New Roman" w:eastAsia="Times New Roman" w:hAnsi="Times New Roman" w:cs="Times New Roman"/>
          <w:sz w:val="24"/>
          <w:szCs w:val="24"/>
        </w:rPr>
      </w:pPr>
      <w:r w:rsidRPr="00494F72">
        <w:rPr>
          <w:rFonts w:ascii="Calibri" w:eastAsia="Calibri" w:hAnsi="Calibri" w:cs="Calibri"/>
        </w:rPr>
        <w:t xml:space="preserve">The dream </w:t>
      </w:r>
      <w:r>
        <w:rPr>
          <w:rFonts w:ascii="Calibri" w:eastAsia="Calibri" w:hAnsi="Calibri" w:cs="Calibri"/>
        </w:rPr>
        <w:t>soon became</w:t>
      </w:r>
      <w:r w:rsidRPr="00494F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</w:t>
      </w:r>
      <w:r w:rsidRPr="00494F72">
        <w:rPr>
          <w:rFonts w:ascii="Calibri" w:eastAsia="Calibri" w:hAnsi="Calibri" w:cs="Calibri"/>
        </w:rPr>
        <w:t xml:space="preserve"> reality.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 w:rsidRPr="00494F72">
        <w:rPr>
          <w:rFonts w:ascii="Calibri" w:eastAsia="Calibri" w:hAnsi="Calibri" w:cs="Calibri"/>
        </w:rPr>
        <w:t xml:space="preserve"> signed with island Prolific/Atlantic Records in December 2017 and soon after released the girl power single, “F.I.Y.T.” (Fuck Is You Thinking).” </w:t>
      </w:r>
      <w:r>
        <w:rPr>
          <w:rFonts w:ascii="Calibri" w:eastAsia="Calibri" w:hAnsi="Calibri" w:cs="Calibri"/>
        </w:rPr>
        <w:t xml:space="preserve">In 2018, </w:t>
      </w:r>
      <w:proofErr w:type="spellStart"/>
      <w:r w:rsidRPr="00494F72">
        <w:rPr>
          <w:rFonts w:ascii="Calibri" w:eastAsia="Calibri" w:hAnsi="Calibri" w:cs="Calibri"/>
        </w:rPr>
        <w:t>Ayanis</w:t>
      </w:r>
      <w:proofErr w:type="spellEnd"/>
      <w:r>
        <w:rPr>
          <w:rFonts w:ascii="Calibri" w:eastAsia="Calibri" w:hAnsi="Calibri" w:cs="Calibri"/>
        </w:rPr>
        <w:t xml:space="preserve"> wrapped</w:t>
      </w:r>
      <w:r w:rsidRPr="00494F72">
        <w:rPr>
          <w:rFonts w:ascii="Calibri" w:eastAsia="Calibri" w:hAnsi="Calibri" w:cs="Calibri"/>
        </w:rPr>
        <w:t xml:space="preserve"> the Access Granted: HBCU Tour presented by Atlantic Records </w:t>
      </w:r>
      <w:r>
        <w:rPr>
          <w:rFonts w:ascii="Calibri" w:eastAsia="Calibri" w:hAnsi="Calibri" w:cs="Calibri"/>
        </w:rPr>
        <w:t xml:space="preserve">and Live Nation Urban where she was </w:t>
      </w:r>
      <w:r w:rsidRPr="00494F72">
        <w:rPr>
          <w:rFonts w:ascii="Calibri" w:eastAsia="Calibri" w:hAnsi="Calibri" w:cs="Calibri"/>
        </w:rPr>
        <w:t xml:space="preserve">visiting select HBCUs throughout the homecoming season. </w:t>
      </w:r>
      <w:r>
        <w:rPr>
          <w:rFonts w:ascii="Calibri" w:eastAsia="Calibri" w:hAnsi="Calibri" w:cs="Calibri"/>
        </w:rPr>
        <w:t xml:space="preserve">That same year, she released her debut EP, </w:t>
      </w:r>
      <w:r>
        <w:rPr>
          <w:rFonts w:ascii="Calibri" w:eastAsia="Calibri" w:hAnsi="Calibri" w:cs="Calibri"/>
          <w:i/>
        </w:rPr>
        <w:t xml:space="preserve">DIRECTION, </w:t>
      </w:r>
      <w:r w:rsidRPr="001B1921">
        <w:rPr>
          <w:rFonts w:ascii="Calibri" w:eastAsia="Calibri" w:hAnsi="Calibri" w:cs="Calibri"/>
          <w:iCs/>
        </w:rPr>
        <w:t>which included acclaimed tracks “</w:t>
      </w:r>
      <w:proofErr w:type="spellStart"/>
      <w:r w:rsidRPr="001B1921">
        <w:rPr>
          <w:rFonts w:ascii="Calibri" w:eastAsia="Calibri" w:hAnsi="Calibri" w:cs="Calibri"/>
          <w:iCs/>
        </w:rPr>
        <w:t>Awh</w:t>
      </w:r>
      <w:proofErr w:type="spellEnd"/>
      <w:r w:rsidRPr="001B1921">
        <w:rPr>
          <w:rFonts w:ascii="Calibri" w:eastAsia="Calibri" w:hAnsi="Calibri" w:cs="Calibri"/>
          <w:iCs/>
        </w:rPr>
        <w:t xml:space="preserve"> Yeh” and “F.I.Y.T. (Fuck Is You Thinking).”</w:t>
      </w:r>
      <w:r>
        <w:rPr>
          <w:rFonts w:ascii="Calibri" w:eastAsia="Calibri" w:hAnsi="Calibri" w:cs="Calibri"/>
          <w:iCs/>
        </w:rPr>
        <w:t xml:space="preserve"> In 2019, she tapped rap superstar Wiz Khalifa to deliver a sensual record, “One Night.” 2020 marked the start of a new chapter in the artist’s career, unveiling a new collaboration with fellow R&amp;B sensation Queen </w:t>
      </w:r>
      <w:proofErr w:type="spellStart"/>
      <w:r>
        <w:rPr>
          <w:rFonts w:ascii="Calibri" w:eastAsia="Calibri" w:hAnsi="Calibri" w:cs="Calibri"/>
          <w:iCs/>
        </w:rPr>
        <w:t>Naija</w:t>
      </w:r>
      <w:proofErr w:type="spellEnd"/>
      <w:r>
        <w:rPr>
          <w:rFonts w:ascii="Calibri" w:eastAsia="Calibri" w:hAnsi="Calibri" w:cs="Calibri"/>
          <w:iCs/>
        </w:rPr>
        <w:t xml:space="preserve"> for “Lil </w:t>
      </w:r>
      <w:proofErr w:type="spellStart"/>
      <w:r>
        <w:rPr>
          <w:rFonts w:ascii="Calibri" w:eastAsia="Calibri" w:hAnsi="Calibri" w:cs="Calibri"/>
          <w:iCs/>
        </w:rPr>
        <w:t>Boi</w:t>
      </w:r>
      <w:proofErr w:type="spellEnd"/>
      <w:r>
        <w:rPr>
          <w:rFonts w:ascii="Calibri" w:eastAsia="Calibri" w:hAnsi="Calibri" w:cs="Calibri"/>
          <w:iCs/>
        </w:rPr>
        <w:t xml:space="preserve"> (Big Talk),” later to be remixed </w:t>
      </w:r>
      <w:r w:rsidR="00762939">
        <w:rPr>
          <w:rFonts w:ascii="Calibri" w:eastAsia="Calibri" w:hAnsi="Calibri" w:cs="Calibri"/>
          <w:iCs/>
        </w:rPr>
        <w:t xml:space="preserve">in 2021 </w:t>
      </w:r>
      <w:r>
        <w:rPr>
          <w:rFonts w:ascii="Calibri" w:eastAsia="Calibri" w:hAnsi="Calibri" w:cs="Calibri"/>
          <w:iCs/>
        </w:rPr>
        <w:t>by Jack Harlow. Th</w:t>
      </w:r>
      <w:r w:rsidR="0074455C">
        <w:rPr>
          <w:rFonts w:ascii="Calibri" w:eastAsia="Calibri" w:hAnsi="Calibri" w:cs="Calibri"/>
          <w:iCs/>
        </w:rPr>
        <w:t xml:space="preserve">e </w:t>
      </w:r>
      <w:r>
        <w:rPr>
          <w:rFonts w:ascii="Calibri" w:eastAsia="Calibri" w:hAnsi="Calibri" w:cs="Calibri"/>
          <w:iCs/>
        </w:rPr>
        <w:t>year also welcome</w:t>
      </w:r>
      <w:r w:rsidR="00282A98">
        <w:rPr>
          <w:rFonts w:ascii="Calibri" w:eastAsia="Calibri" w:hAnsi="Calibri" w:cs="Calibri"/>
          <w:iCs/>
        </w:rPr>
        <w:t xml:space="preserve">d </w:t>
      </w:r>
      <w:r>
        <w:rPr>
          <w:rFonts w:ascii="Calibri" w:eastAsia="Calibri" w:hAnsi="Calibri" w:cs="Calibri"/>
          <w:iCs/>
        </w:rPr>
        <w:t xml:space="preserve">her single, “Ecstasy,” ahead of the release of her second EP, </w:t>
      </w:r>
      <w:r>
        <w:rPr>
          <w:rFonts w:ascii="Calibri" w:eastAsia="Calibri" w:hAnsi="Calibri" w:cs="Calibri"/>
          <w:i/>
        </w:rPr>
        <w:t>YANI</w:t>
      </w:r>
      <w:r>
        <w:rPr>
          <w:rFonts w:ascii="Calibri" w:eastAsia="Calibri" w:hAnsi="Calibri" w:cs="Calibri"/>
          <w:iCs/>
        </w:rPr>
        <w:t xml:space="preserve">. </w:t>
      </w:r>
      <w:r w:rsidR="00282A98">
        <w:rPr>
          <w:rFonts w:ascii="Calibri" w:eastAsia="Calibri" w:hAnsi="Calibri" w:cs="Calibri"/>
          <w:iCs/>
        </w:rPr>
        <w:t xml:space="preserve">2020 was a noteworthy year but </w:t>
      </w:r>
      <w:proofErr w:type="spellStart"/>
      <w:r w:rsidR="00282A98">
        <w:rPr>
          <w:rFonts w:ascii="Calibri" w:eastAsia="Calibri" w:hAnsi="Calibri" w:cs="Calibri"/>
          <w:iCs/>
        </w:rPr>
        <w:t>Ayanis</w:t>
      </w:r>
      <w:proofErr w:type="spellEnd"/>
      <w:r w:rsidR="00282A98">
        <w:rPr>
          <w:rFonts w:ascii="Calibri" w:eastAsia="Calibri" w:hAnsi="Calibri" w:cs="Calibri"/>
          <w:iCs/>
        </w:rPr>
        <w:t xml:space="preserve"> is not letting up</w:t>
      </w:r>
      <w:r w:rsidR="00627D5A">
        <w:rPr>
          <w:rFonts w:ascii="Calibri" w:eastAsia="Calibri" w:hAnsi="Calibri" w:cs="Calibri"/>
          <w:iCs/>
        </w:rPr>
        <w:t xml:space="preserve">. </w:t>
      </w:r>
      <w:r w:rsidR="00627D5A">
        <w:rPr>
          <w:rFonts w:ascii="Calibri" w:eastAsia="Calibri" w:hAnsi="Calibri" w:cs="Calibri"/>
          <w:iCs/>
        </w:rPr>
        <w:t>She kicked off the new year as one of</w:t>
      </w:r>
      <w:r w:rsidR="00627D5A" w:rsidRPr="00627D5A">
        <w:rPr>
          <w:rFonts w:ascii="Calibri" w:eastAsia="Calibri" w:hAnsi="Calibri" w:cs="Calibri"/>
          <w:iCs/>
        </w:rPr>
        <w:t xml:space="preserve"> Billboard’s</w:t>
      </w:r>
      <w:r w:rsidR="00627D5A">
        <w:rPr>
          <w:rFonts w:ascii="Calibri" w:eastAsia="Calibri" w:hAnsi="Calibri" w:cs="Calibri"/>
          <w:iCs/>
        </w:rPr>
        <w:t xml:space="preserve"> </w:t>
      </w:r>
      <w:r w:rsidR="00627D5A" w:rsidRPr="00627D5A">
        <w:rPr>
          <w:rFonts w:ascii="Calibri" w:eastAsia="Calibri" w:hAnsi="Calibri" w:cs="Calibri"/>
          <w:i/>
        </w:rPr>
        <w:t>‘</w:t>
      </w:r>
      <w:r w:rsidR="00627D5A" w:rsidRPr="00627D5A">
        <w:rPr>
          <w:rFonts w:ascii="Calibri" w:eastAsia="Times New Roman" w:hAnsi="Calibri" w:cs="Calibri"/>
          <w:i/>
          <w:color w:val="000000"/>
        </w:rPr>
        <w:t xml:space="preserve">15 Hip-Hop and R&amp;B Artists to Watch in 2021’ </w:t>
      </w:r>
      <w:r w:rsidR="00627D5A">
        <w:rPr>
          <w:rFonts w:ascii="Calibri" w:eastAsia="Times New Roman" w:hAnsi="Calibri" w:cs="Calibri"/>
          <w:color w:val="000000"/>
        </w:rPr>
        <w:t xml:space="preserve">and has followed that up with </w:t>
      </w:r>
      <w:r w:rsidR="00627D5A" w:rsidRPr="00282A98">
        <w:rPr>
          <w:rFonts w:ascii="Calibri" w:eastAsia="Times New Roman" w:hAnsi="Calibri" w:cs="Calibri"/>
          <w:color w:val="000000"/>
        </w:rPr>
        <w:t xml:space="preserve">the </w:t>
      </w:r>
      <w:r w:rsidR="00627D5A">
        <w:rPr>
          <w:rFonts w:ascii="Calibri" w:eastAsia="Times New Roman" w:hAnsi="Calibri" w:cs="Calibri"/>
          <w:color w:val="000000"/>
        </w:rPr>
        <w:t xml:space="preserve">release of the </w:t>
      </w:r>
      <w:r w:rsidR="00627D5A" w:rsidRPr="00282A98">
        <w:rPr>
          <w:rFonts w:ascii="Calibri" w:eastAsia="Times New Roman" w:hAnsi="Calibri" w:cs="Calibri"/>
          <w:color w:val="000000"/>
        </w:rPr>
        <w:t>sensual</w:t>
      </w:r>
      <w:r w:rsidR="00627D5A">
        <w:rPr>
          <w:rFonts w:ascii="Calibri" w:eastAsia="Times New Roman" w:hAnsi="Calibri" w:cs="Calibri"/>
          <w:color w:val="000000"/>
        </w:rPr>
        <w:t xml:space="preserve"> track</w:t>
      </w:r>
      <w:r w:rsidR="00627D5A" w:rsidRPr="00282A98">
        <w:rPr>
          <w:rFonts w:ascii="Calibri" w:eastAsia="Times New Roman" w:hAnsi="Calibri" w:cs="Calibri"/>
          <w:color w:val="000000"/>
        </w:rPr>
        <w:t xml:space="preserve"> “Blues” </w:t>
      </w:r>
      <w:r w:rsidR="00627D5A">
        <w:rPr>
          <w:rFonts w:ascii="Calibri" w:eastAsia="Times New Roman" w:hAnsi="Calibri" w:cs="Calibri"/>
          <w:color w:val="000000"/>
        </w:rPr>
        <w:t>and the</w:t>
      </w:r>
      <w:r w:rsidR="00627D5A" w:rsidRPr="00282A98">
        <w:rPr>
          <w:rFonts w:ascii="Calibri" w:eastAsia="Times New Roman" w:hAnsi="Calibri" w:cs="Calibri"/>
          <w:color w:val="000000"/>
        </w:rPr>
        <w:t xml:space="preserve"> impressive collaboration</w:t>
      </w:r>
      <w:r w:rsidR="00627D5A">
        <w:rPr>
          <w:rFonts w:ascii="Calibri" w:eastAsia="Times New Roman" w:hAnsi="Calibri" w:cs="Calibri"/>
          <w:color w:val="000000"/>
        </w:rPr>
        <w:t xml:space="preserve">, </w:t>
      </w:r>
      <w:r w:rsidR="00627D5A" w:rsidRPr="00282A98">
        <w:rPr>
          <w:rFonts w:ascii="Calibri" w:eastAsia="Times New Roman" w:hAnsi="Calibri" w:cs="Calibri"/>
          <w:color w:val="000000"/>
        </w:rPr>
        <w:t>“Drip (Feat. Mulatto).”  </w:t>
      </w:r>
    </w:p>
    <w:p w14:paraId="51E0A513" w14:textId="25BE95C7" w:rsidR="00991678" w:rsidRPr="0009484F" w:rsidRDefault="00991678" w:rsidP="00282A98">
      <w:pPr>
        <w:rPr>
          <w:rFonts w:ascii="Calibri" w:eastAsia="Calibri" w:hAnsi="Calibri" w:cs="Calibri"/>
          <w:iCs/>
        </w:rPr>
      </w:pPr>
    </w:p>
    <w:p w14:paraId="3229B5E0" w14:textId="77777777" w:rsidR="00991678" w:rsidRDefault="00991678" w:rsidP="00991678"/>
    <w:p w14:paraId="05332267" w14:textId="77777777" w:rsidR="00991678" w:rsidRDefault="00991678" w:rsidP="00991678">
      <w:pPr>
        <w:jc w:val="center"/>
      </w:pPr>
      <w:r>
        <w:rPr>
          <w:noProof/>
        </w:rPr>
        <w:drawing>
          <wp:inline distT="0" distB="0" distL="0" distR="0" wp14:anchorId="15BB7C99" wp14:editId="54A7AF61">
            <wp:extent cx="568528" cy="361950"/>
            <wp:effectExtent l="0" t="0" r="3175" b="0"/>
            <wp:docPr id="2" name="Picture 2" descr="Atlantic Records Gro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lantic Records Group - Wikiped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66" cy="36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000061D" wp14:editId="5BF75343">
            <wp:extent cx="571500" cy="571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13" cy="590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421ED" w14:textId="77777777" w:rsidR="00EB3364" w:rsidRDefault="00EB3364" w:rsidP="00931099"/>
    <w:sectPr w:rsidR="00EB33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99"/>
    <w:rsid w:val="000E1FC3"/>
    <w:rsid w:val="00153625"/>
    <w:rsid w:val="001B1921"/>
    <w:rsid w:val="00282A98"/>
    <w:rsid w:val="002E51FB"/>
    <w:rsid w:val="00494F72"/>
    <w:rsid w:val="005174A0"/>
    <w:rsid w:val="005B5CBF"/>
    <w:rsid w:val="00627D5A"/>
    <w:rsid w:val="00643720"/>
    <w:rsid w:val="00682901"/>
    <w:rsid w:val="0074455C"/>
    <w:rsid w:val="00762939"/>
    <w:rsid w:val="007D61A7"/>
    <w:rsid w:val="007D7771"/>
    <w:rsid w:val="008458E4"/>
    <w:rsid w:val="00931099"/>
    <w:rsid w:val="00991678"/>
    <w:rsid w:val="00AC7EA5"/>
    <w:rsid w:val="00B0768C"/>
    <w:rsid w:val="00D204F1"/>
    <w:rsid w:val="00EB3364"/>
    <w:rsid w:val="00F731CA"/>
    <w:rsid w:val="00FB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2B7BF"/>
  <w15:docId w15:val="{B005B23A-4F87-439D-AEA1-051B7276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19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921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EB3364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74455C"/>
  </w:style>
  <w:style w:type="character" w:customStyle="1" w:styleId="eop">
    <w:name w:val="eop"/>
    <w:basedOn w:val="DefaultParagraphFont"/>
    <w:rsid w:val="00744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3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ayanis.lnk.to%2FLBBTRemix&amp;data=04%7C01%7CAlyssa.Reddish%40atlanticrecords.com%7C9fc9b707df7c45213b6108d8e7ea71d5%7C8367939002ec4ba1ad3d69da3fdd637e%7C0%7C0%7C637514341455785899%7CUnknown%7CTWFpbGZsb3d8eyJWIjoiMC4wLjAwMDAiLCJQIjoiV2luMzIiLCJBTiI6Ik1haWwiLCJXVCI6Mn0%3D%7C1000&amp;sdata=rbtTqV3tpTPAsFcQP2rS7HpUujNg6M1JfYSnWJXxmgA%3D&amp;reserved=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f2e41bc676cd4c86b92b6185682d82dd xmlns="34f65465-186d-4bfd-b19c-845fc6c6fe13">
      <Terms xmlns="http://schemas.microsoft.com/office/infopath/2007/PartnerControls"/>
    </f2e41bc676cd4c86b92b6185682d82dd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4C1079-3B6A-4D93-8147-2778ADDCAD81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F8261A02-B33E-4B4C-B4B1-7F8015D3F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C3C53C-CB14-40EC-9FFC-62C48549AD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Selam Belay</dc:creator>
  <cp:lastModifiedBy>Coker, Deborah</cp:lastModifiedBy>
  <cp:revision>7</cp:revision>
  <dcterms:created xsi:type="dcterms:W3CDTF">2021-06-03T21:03:00Z</dcterms:created>
  <dcterms:modified xsi:type="dcterms:W3CDTF">2021-06-03T23:00:00Z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Department">
    <vt:lpwstr>2;#Publicity|7f2458df-4fa3-40c2-b1c8-1c6f2576ee61</vt:lpwstr>
  </property>
  <property fmtid="{D5CDD505-2E9C-101B-9397-08002B2CF9AE}" pid="6" name="WMG_DW_RetentionPolicy">
    <vt:lpwstr/>
  </property>
  <property fmtid="{D5CDD505-2E9C-101B-9397-08002B2CF9AE}" pid="7" name="WMG_DW_Label">
    <vt:lpwstr/>
  </property>
  <property fmtid="{D5CDD505-2E9C-101B-9397-08002B2CF9AE}" pid="8" name="WMG_DW_Division">
    <vt:lpwstr>3;#Atlantic|bd921dbd-549a-4f07-b864-60850c498427</vt:lpwstr>
  </property>
</Properties>
</file>