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67" w:rsidRDefault="00A00767" w:rsidP="00A00767">
      <w:pPr>
        <w:rPr>
          <w:bCs/>
          <w:szCs w:val="26"/>
        </w:rPr>
      </w:pPr>
      <w:r>
        <w:rPr>
          <w:bCs/>
          <w:szCs w:val="26"/>
        </w:rPr>
        <w:t>FOR IMMEDIATE RELEASE</w:t>
      </w:r>
    </w:p>
    <w:p w:rsidR="00A00767" w:rsidRDefault="00A00767" w:rsidP="00A00767">
      <w:pPr>
        <w:rPr>
          <w:bCs/>
          <w:szCs w:val="26"/>
        </w:rPr>
      </w:pPr>
      <w:r>
        <w:rPr>
          <w:bCs/>
          <w:szCs w:val="26"/>
        </w:rPr>
        <w:t>MARCH 4, 2019</w:t>
      </w:r>
    </w:p>
    <w:p w:rsidR="00B5400F" w:rsidRDefault="00B5400F" w:rsidP="00A00767">
      <w:pPr>
        <w:rPr>
          <w:bCs/>
          <w:szCs w:val="26"/>
        </w:rPr>
      </w:pPr>
    </w:p>
    <w:p w:rsidR="00A00767" w:rsidRDefault="00A00767" w:rsidP="00A00767">
      <w:pPr>
        <w:jc w:val="center"/>
        <w:rPr>
          <w:b/>
          <w:bCs/>
          <w:sz w:val="26"/>
          <w:szCs w:val="26"/>
          <w:u w:val="single"/>
        </w:rPr>
      </w:pPr>
      <w:r>
        <w:rPr>
          <w:b/>
          <w:bCs/>
          <w:sz w:val="26"/>
          <w:szCs w:val="26"/>
          <w:u w:val="single"/>
        </w:rPr>
        <w:t>A R I Z O N A ANNOUNCE MAJOR NORTH AMERICAN HEADLINE TOUR</w:t>
      </w:r>
    </w:p>
    <w:p w:rsidR="00A00767" w:rsidRDefault="00A00767" w:rsidP="00A00767">
      <w:pPr>
        <w:jc w:val="center"/>
        <w:rPr>
          <w:b/>
          <w:bCs/>
          <w:sz w:val="24"/>
          <w:szCs w:val="24"/>
        </w:rPr>
      </w:pPr>
    </w:p>
    <w:p w:rsidR="00A00767" w:rsidRDefault="00A00767" w:rsidP="00A00767">
      <w:pPr>
        <w:jc w:val="center"/>
        <w:rPr>
          <w:b/>
          <w:bCs/>
          <w:sz w:val="24"/>
          <w:szCs w:val="24"/>
        </w:rPr>
      </w:pPr>
      <w:r>
        <w:rPr>
          <w:b/>
          <w:bCs/>
          <w:sz w:val="24"/>
          <w:szCs w:val="24"/>
        </w:rPr>
        <w:t>GENERAL ONSALE BEGINS FRIDAY MARCH 8</w:t>
      </w:r>
      <w:r>
        <w:rPr>
          <w:b/>
          <w:bCs/>
          <w:sz w:val="24"/>
          <w:szCs w:val="24"/>
          <w:vertAlign w:val="superscript"/>
        </w:rPr>
        <w:t>TH</w:t>
      </w:r>
      <w:r>
        <w:rPr>
          <w:b/>
          <w:bCs/>
          <w:sz w:val="24"/>
          <w:szCs w:val="24"/>
        </w:rPr>
        <w:t xml:space="preserve"> AT 10AM</w:t>
      </w:r>
    </w:p>
    <w:p w:rsidR="00A00767" w:rsidRDefault="00A00767" w:rsidP="00A00767">
      <w:pPr>
        <w:jc w:val="center"/>
        <w:rPr>
          <w:b/>
          <w:bCs/>
          <w:sz w:val="24"/>
          <w:szCs w:val="24"/>
        </w:rPr>
      </w:pPr>
    </w:p>
    <w:p w:rsidR="00A00767" w:rsidRDefault="00A00767" w:rsidP="00A00767">
      <w:pPr>
        <w:jc w:val="center"/>
        <w:rPr>
          <w:b/>
          <w:bCs/>
          <w:sz w:val="24"/>
          <w:szCs w:val="24"/>
        </w:rPr>
      </w:pPr>
      <w:r>
        <w:rPr>
          <w:b/>
          <w:bCs/>
          <w:sz w:val="24"/>
          <w:szCs w:val="24"/>
        </w:rPr>
        <w:t>THE FIND SOMEONE TOUR  KICKS OFF MAY 14</w:t>
      </w:r>
      <w:r>
        <w:rPr>
          <w:b/>
          <w:bCs/>
          <w:sz w:val="24"/>
          <w:szCs w:val="24"/>
          <w:vertAlign w:val="superscript"/>
        </w:rPr>
        <w:t>TH</w:t>
      </w:r>
      <w:r>
        <w:rPr>
          <w:b/>
          <w:bCs/>
          <w:sz w:val="24"/>
          <w:szCs w:val="24"/>
        </w:rPr>
        <w:t xml:space="preserve"> IN CHARLOTTE, NC;</w:t>
      </w:r>
    </w:p>
    <w:p w:rsidR="00A00767" w:rsidRDefault="00A00767" w:rsidP="00A00767">
      <w:pPr>
        <w:jc w:val="center"/>
        <w:rPr>
          <w:b/>
          <w:bCs/>
          <w:sz w:val="24"/>
          <w:szCs w:val="24"/>
        </w:rPr>
      </w:pPr>
      <w:r>
        <w:rPr>
          <w:b/>
          <w:bCs/>
          <w:sz w:val="24"/>
          <w:szCs w:val="24"/>
        </w:rPr>
        <w:t>TREK INCLUDES STOPS IN NASHVILLE, AUSTIN, SAN FRANCISCO, BROOKLYN, AND MORE</w:t>
      </w:r>
    </w:p>
    <w:p w:rsidR="00A00767" w:rsidRDefault="00A00767" w:rsidP="00A00767">
      <w:pPr>
        <w:jc w:val="center"/>
        <w:rPr>
          <w:b/>
          <w:bCs/>
        </w:rPr>
      </w:pPr>
    </w:p>
    <w:p w:rsidR="00A00767" w:rsidRDefault="00A00767" w:rsidP="00A00767">
      <w:pPr>
        <w:jc w:val="center"/>
        <w:rPr>
          <w:b/>
          <w:bCs/>
          <w:sz w:val="24"/>
          <w:szCs w:val="24"/>
        </w:rPr>
      </w:pPr>
      <w:r>
        <w:rPr>
          <w:b/>
          <w:bCs/>
          <w:sz w:val="24"/>
          <w:szCs w:val="24"/>
        </w:rPr>
        <w:t>NEW SINGLE + VIDEO “FIND SOMEONE” AVAILABLE EVERYWHERE NOW</w:t>
      </w:r>
    </w:p>
    <w:p w:rsidR="00A00767" w:rsidRDefault="00A00767" w:rsidP="00A00767">
      <w:pPr>
        <w:jc w:val="center"/>
        <w:rPr>
          <w:b/>
          <w:bCs/>
          <w:sz w:val="24"/>
          <w:szCs w:val="24"/>
        </w:rPr>
      </w:pPr>
      <w:r>
        <w:rPr>
          <w:b/>
          <w:bCs/>
        </w:rPr>
        <w:t xml:space="preserve">WATCH HERE: </w:t>
      </w:r>
      <w:hyperlink r:id="rId4" w:history="1">
        <w:r>
          <w:rPr>
            <w:rStyle w:val="Hyperlink"/>
            <w:b/>
            <w:bCs/>
          </w:rPr>
          <w:t>https://lnk.to/FindSomeonePR/youtube</w:t>
        </w:r>
      </w:hyperlink>
      <w:r>
        <w:rPr>
          <w:b/>
          <w:bCs/>
        </w:rPr>
        <w:t xml:space="preserve"> </w:t>
      </w:r>
    </w:p>
    <w:p w:rsidR="00A00767" w:rsidRDefault="00A00767" w:rsidP="00A00767">
      <w:pPr>
        <w:jc w:val="center"/>
        <w:rPr>
          <w:b/>
          <w:bCs/>
        </w:rPr>
      </w:pPr>
      <w:r>
        <w:rPr>
          <w:b/>
          <w:bCs/>
        </w:rPr>
        <w:t xml:space="preserve">LISTEN HERE: </w:t>
      </w:r>
      <w:hyperlink r:id="rId5" w:history="1">
        <w:r>
          <w:rPr>
            <w:rStyle w:val="Hyperlink"/>
            <w:b/>
            <w:bCs/>
          </w:rPr>
          <w:t>https://lnk.to/FindSomeonePR</w:t>
        </w:r>
      </w:hyperlink>
    </w:p>
    <w:p w:rsidR="00A00767" w:rsidRDefault="00A00767" w:rsidP="00A00767">
      <w:pPr>
        <w:jc w:val="center"/>
        <w:rPr>
          <w:b/>
          <w:bCs/>
          <w:sz w:val="24"/>
          <w:szCs w:val="24"/>
        </w:rPr>
      </w:pPr>
    </w:p>
    <w:p w:rsidR="00A00767" w:rsidRDefault="00A00767" w:rsidP="00A00767">
      <w:pPr>
        <w:jc w:val="center"/>
        <w:rPr>
          <w:b/>
          <w:bCs/>
          <w:sz w:val="24"/>
          <w:szCs w:val="24"/>
        </w:rPr>
      </w:pPr>
      <w:r>
        <w:rPr>
          <w:noProof/>
        </w:rPr>
        <w:drawing>
          <wp:inline distT="0" distB="0" distL="0" distR="0">
            <wp:extent cx="3307080" cy="4724400"/>
            <wp:effectExtent l="0" t="0" r="7620" b="0"/>
            <wp:docPr id="1" name="Picture 1" descr="cid:image001.jpg@01D4D04A.C37CC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D04A.C37CC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10957" cy="4729939"/>
                    </a:xfrm>
                    <a:prstGeom prst="rect">
                      <a:avLst/>
                    </a:prstGeom>
                    <a:noFill/>
                    <a:ln>
                      <a:noFill/>
                    </a:ln>
                  </pic:spPr>
                </pic:pic>
              </a:graphicData>
            </a:graphic>
          </wp:inline>
        </w:drawing>
      </w:r>
    </w:p>
    <w:p w:rsidR="00A00767" w:rsidRDefault="00A00767" w:rsidP="00A00767">
      <w:pPr>
        <w:jc w:val="center"/>
        <w:rPr>
          <w:sz w:val="20"/>
          <w:szCs w:val="20"/>
        </w:rPr>
      </w:pPr>
      <w:r>
        <w:rPr>
          <w:sz w:val="20"/>
          <w:szCs w:val="20"/>
        </w:rPr>
        <w:t>[</w:t>
      </w:r>
      <w:hyperlink r:id="rId8" w:history="1">
        <w:r>
          <w:rPr>
            <w:rStyle w:val="Hyperlink"/>
            <w:color w:val="auto"/>
            <w:sz w:val="20"/>
            <w:szCs w:val="20"/>
          </w:rPr>
          <w:t>DOWNLOAD HI-RES ARTWORK + PRESS PHOTOS</w:t>
        </w:r>
      </w:hyperlink>
      <w:r>
        <w:rPr>
          <w:sz w:val="20"/>
          <w:szCs w:val="20"/>
        </w:rPr>
        <w:t xml:space="preserve"> | </w:t>
      </w:r>
      <w:hyperlink r:id="rId9" w:history="1">
        <w:r>
          <w:rPr>
            <w:rStyle w:val="Hyperlink"/>
            <w:color w:val="auto"/>
            <w:sz w:val="20"/>
            <w:szCs w:val="20"/>
          </w:rPr>
          <w:t>DOWNLOAD TOUR ADMAT</w:t>
        </w:r>
      </w:hyperlink>
      <w:r>
        <w:rPr>
          <w:sz w:val="20"/>
          <w:szCs w:val="20"/>
        </w:rPr>
        <w:t>]</w:t>
      </w:r>
    </w:p>
    <w:p w:rsidR="00A00767" w:rsidRDefault="00A00767" w:rsidP="00A00767">
      <w:pPr>
        <w:jc w:val="center"/>
        <w:rPr>
          <w:b/>
          <w:bCs/>
          <w:sz w:val="24"/>
          <w:szCs w:val="24"/>
        </w:rPr>
      </w:pPr>
    </w:p>
    <w:p w:rsidR="00A00767" w:rsidRDefault="00A00767" w:rsidP="00A00767">
      <w:pPr>
        <w:jc w:val="both"/>
      </w:pPr>
      <w:r>
        <w:t xml:space="preserve">Atlantic recording group </w:t>
      </w:r>
      <w:r>
        <w:rPr>
          <w:b/>
          <w:bCs/>
        </w:rPr>
        <w:t>A R I Z O N A</w:t>
      </w:r>
      <w:r>
        <w:t xml:space="preserve"> have unveiled details for their upcoming North American headline tour- </w:t>
      </w:r>
      <w:r>
        <w:rPr>
          <w:b/>
          <w:bCs/>
        </w:rPr>
        <w:t xml:space="preserve">The Find Someone Tour - </w:t>
      </w:r>
      <w:r>
        <w:t> kicking off May 14</w:t>
      </w:r>
      <w:r>
        <w:rPr>
          <w:vertAlign w:val="superscript"/>
        </w:rPr>
        <w:t>th</w:t>
      </w:r>
      <w:r>
        <w:t xml:space="preserve"> in Charlotte, NC. The nationwide trek stops at legendary venues including Nashville’s Cannery Ballroom (May 17</w:t>
      </w:r>
      <w:r>
        <w:rPr>
          <w:vertAlign w:val="superscript"/>
        </w:rPr>
        <w:t>th</w:t>
      </w:r>
      <w:r>
        <w:t>), The Fillmore in San Francisco (June 2</w:t>
      </w:r>
      <w:r>
        <w:rPr>
          <w:vertAlign w:val="superscript"/>
        </w:rPr>
        <w:t>nd</w:t>
      </w:r>
      <w:r>
        <w:t>) , and Brooklyn’s Brooklyn Steel (June 1</w:t>
      </w:r>
      <w:r w:rsidR="00B5400F">
        <w:t>9</w:t>
      </w:r>
      <w:r>
        <w:rPr>
          <w:vertAlign w:val="superscript"/>
        </w:rPr>
        <w:t>th</w:t>
      </w:r>
      <w:r>
        <w:t xml:space="preserve">). Fan </w:t>
      </w:r>
      <w:r w:rsidR="00B5400F">
        <w:t>pre-sales</w:t>
      </w:r>
      <w:r>
        <w:t xml:space="preserve"> begin Tuesday, March 5</w:t>
      </w:r>
      <w:r>
        <w:rPr>
          <w:vertAlign w:val="superscript"/>
        </w:rPr>
        <w:t>th</w:t>
      </w:r>
      <w:r>
        <w:t xml:space="preserve"> at 10am (local)</w:t>
      </w:r>
      <w:r w:rsidR="00B5400F">
        <w:t xml:space="preserve"> and Spotify pre-sale begins Wednesday, March 6</w:t>
      </w:r>
      <w:r w:rsidR="00B5400F" w:rsidRPr="00B5400F">
        <w:rPr>
          <w:vertAlign w:val="superscript"/>
        </w:rPr>
        <w:t>th</w:t>
      </w:r>
      <w:r w:rsidR="00B5400F">
        <w:t xml:space="preserve"> at 10am (local)</w:t>
      </w:r>
      <w:r>
        <w:t>; all remaining tickets will be released to the general public on Friday, March 8</w:t>
      </w:r>
      <w:r>
        <w:rPr>
          <w:vertAlign w:val="superscript"/>
        </w:rPr>
        <w:t>th</w:t>
      </w:r>
      <w:r>
        <w:t xml:space="preserve"> at 10am (local). For tickets and more information, please visit: </w:t>
      </w:r>
      <w:hyperlink r:id="rId10" w:history="1">
        <w:r>
          <w:rPr>
            <w:rStyle w:val="Hyperlink"/>
            <w:color w:val="auto"/>
          </w:rPr>
          <w:t>https://thisisarizonamusic.com/</w:t>
        </w:r>
      </w:hyperlink>
    </w:p>
    <w:p w:rsidR="00A00767" w:rsidRDefault="00A00767" w:rsidP="00A00767">
      <w:pPr>
        <w:jc w:val="both"/>
      </w:pPr>
    </w:p>
    <w:p w:rsidR="00A00767" w:rsidRDefault="00A00767" w:rsidP="00A00767">
      <w:pPr>
        <w:jc w:val="both"/>
      </w:pPr>
      <w:r>
        <w:t>Today’s announcement comes on the heels of A R I Z O N A’s highly-anticipated new single, “</w:t>
      </w:r>
      <w:hyperlink r:id="rId11" w:history="1">
        <w:r>
          <w:rPr>
            <w:rStyle w:val="Hyperlink"/>
            <w:color w:val="auto"/>
          </w:rPr>
          <w:t>Find Someone</w:t>
        </w:r>
      </w:hyperlink>
      <w:r>
        <w:t xml:space="preserve">.” The incredibly catchy 80s-vibe bop is available now at all DSPs and streaming services with the unbelievably adorable companion video - </w:t>
      </w:r>
      <w:r>
        <w:rPr>
          <w:i/>
          <w:iCs/>
        </w:rPr>
        <w:t>starring baby animals</w:t>
      </w:r>
      <w:r>
        <w:t xml:space="preserve"> – streaming now at the band’s official YouTube channel (watch </w:t>
      </w:r>
      <w:hyperlink r:id="rId12" w:history="1">
        <w:r>
          <w:rPr>
            <w:rStyle w:val="Hyperlink"/>
            <w:b/>
            <w:bCs/>
            <w:color w:val="auto"/>
          </w:rPr>
          <w:t>HERE</w:t>
        </w:r>
      </w:hyperlink>
      <w:r>
        <w:t xml:space="preserve">).  “Find Someone” marks the first single from A R I Z O N A’s sophomore effort, the follow-up to their hugely successful debut album </w:t>
      </w:r>
      <w:hyperlink r:id="rId13" w:history="1">
        <w:r>
          <w:rPr>
            <w:rStyle w:val="Hyperlink"/>
            <w:i/>
            <w:iCs/>
            <w:color w:val="auto"/>
          </w:rPr>
          <w:t>GALLERY</w:t>
        </w:r>
      </w:hyperlink>
      <w:r>
        <w:t xml:space="preserve">, which proved among 2017’s biggest global releases, now boasting </w:t>
      </w:r>
      <w:r>
        <w:rPr>
          <w:i/>
          <w:iCs/>
        </w:rPr>
        <w:t>over 750 million</w:t>
      </w:r>
      <w:r>
        <w:t xml:space="preserve"> worldwide streams and counting.</w:t>
      </w:r>
    </w:p>
    <w:p w:rsidR="00A00767" w:rsidRDefault="00A00767" w:rsidP="00A00767">
      <w:pPr>
        <w:jc w:val="both"/>
      </w:pPr>
    </w:p>
    <w:p w:rsidR="00A00767" w:rsidRDefault="00A00767" w:rsidP="00A00767">
      <w:pPr>
        <w:jc w:val="both"/>
      </w:pPr>
      <w:r>
        <w:t xml:space="preserve">Later this month, A R I Z O N A will travel to Europe to reprise their opening slot on Panic! At The Disco’s arena tour, followed by a slew of their own European headline shows before returning to the U.S. for their long-awaited Coachella debut. For more information, please visit: </w:t>
      </w:r>
      <w:hyperlink r:id="rId14" w:history="1">
        <w:r>
          <w:rPr>
            <w:rStyle w:val="Hyperlink"/>
            <w:color w:val="auto"/>
          </w:rPr>
          <w:t>thisisarizonamusic.com</w:t>
        </w:r>
      </w:hyperlink>
      <w:r>
        <w:t>.</w:t>
      </w:r>
    </w:p>
    <w:p w:rsidR="00A00767" w:rsidRDefault="00A00767" w:rsidP="00A00767">
      <w:pPr>
        <w:jc w:val="both"/>
      </w:pPr>
    </w:p>
    <w:p w:rsidR="00A00767" w:rsidRDefault="00A00767" w:rsidP="00A00767">
      <w:pPr>
        <w:jc w:val="center"/>
        <w:rPr>
          <w:b/>
          <w:bCs/>
          <w:sz w:val="24"/>
          <w:szCs w:val="24"/>
          <w:u w:val="single"/>
        </w:rPr>
      </w:pPr>
      <w:r>
        <w:rPr>
          <w:b/>
          <w:bCs/>
          <w:sz w:val="24"/>
          <w:szCs w:val="24"/>
          <w:u w:val="single"/>
        </w:rPr>
        <w:t>A R I Z O N A ON TOUR 2019</w:t>
      </w:r>
    </w:p>
    <w:p w:rsidR="00A00767" w:rsidRDefault="00A00767" w:rsidP="00A00767">
      <w:pPr>
        <w:jc w:val="center"/>
        <w:rPr>
          <w:b/>
          <w:bCs/>
          <w:i/>
          <w:iCs/>
          <w:sz w:val="20"/>
          <w:szCs w:val="20"/>
          <w:u w:val="single"/>
        </w:rPr>
      </w:pPr>
      <w:r>
        <w:rPr>
          <w:i/>
          <w:iCs/>
          <w:sz w:val="20"/>
          <w:szCs w:val="20"/>
        </w:rPr>
        <w:t>*denotes festival appearance</w:t>
      </w:r>
    </w:p>
    <w:tbl>
      <w:tblPr>
        <w:tblW w:w="6380" w:type="dxa"/>
        <w:jc w:val="center"/>
        <w:tblCellMar>
          <w:left w:w="0" w:type="dxa"/>
          <w:right w:w="0" w:type="dxa"/>
        </w:tblCellMar>
        <w:tblLook w:val="04A0" w:firstRow="1" w:lastRow="0" w:firstColumn="1" w:lastColumn="0" w:noHBand="0" w:noVBand="1"/>
      </w:tblPr>
      <w:tblGrid>
        <w:gridCol w:w="1786"/>
        <w:gridCol w:w="1925"/>
        <w:gridCol w:w="2669"/>
      </w:tblGrid>
      <w:tr w:rsidR="00A00767" w:rsidTr="00A00767">
        <w:trPr>
          <w:trHeight w:val="253"/>
          <w:jc w:val="center"/>
        </w:trPr>
        <w:tc>
          <w:tcPr>
            <w:tcW w:w="1786"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rsidR="00A00767" w:rsidRDefault="00A00767">
            <w:pPr>
              <w:jc w:val="center"/>
            </w:pPr>
            <w:r>
              <w:rPr>
                <w:b/>
                <w:bCs/>
              </w:rPr>
              <w:t>DATE</w:t>
            </w:r>
          </w:p>
        </w:tc>
        <w:tc>
          <w:tcPr>
            <w:tcW w:w="1925"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A00767" w:rsidRDefault="00A00767">
            <w:pPr>
              <w:jc w:val="center"/>
            </w:pPr>
            <w:r>
              <w:rPr>
                <w:b/>
                <w:bCs/>
              </w:rPr>
              <w:t>MARKET</w:t>
            </w:r>
          </w:p>
        </w:tc>
        <w:tc>
          <w:tcPr>
            <w:tcW w:w="2669"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A00767" w:rsidRDefault="00A00767">
            <w:pPr>
              <w:jc w:val="center"/>
            </w:pPr>
            <w:r>
              <w:rPr>
                <w:b/>
                <w:bCs/>
              </w:rPr>
              <w:t>VENUE</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4/13/2019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Indio, CA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Coachella Valley Music &amp; Arts Festival*</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4/20/2019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Indio, CA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Coachella Valley Music &amp; Arts Festival*</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5/14/2019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Charlotte, NC</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Underground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5/16/2019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Atlanta, GA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Buckhead Theatre</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5/17/2019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Nashville, TN</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Cannery Ballroom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5/18/2019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Gulf Shores, AL</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Hangout Music Festival*</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5/21/2019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Houston, TX</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House of Blues</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5/22/2019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Austin, TX</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Emo's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5/23/2019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Dallas, TX</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House of Blues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5/25/2019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El Paso, TX</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Neon Desert*</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5/28/2019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San Diego, CA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House of Blues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5/29/2019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Phoenix, AZ</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Van Buren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6/2/2019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San Francisco, CA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Fillmore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6/4/2019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Seattle, WA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The Showbox</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6/5/2019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Vancouver, BC</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Commodore Ballroom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6/6/2019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Portland, OR</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Wonder Ballroom</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6/8/2019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Salt Lake City, UT</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The Depot</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6/9/2019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Denver, CO</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The Summit</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6/11/2019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Minneapolis, MN</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First Avenue</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6/12/2019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Chicago, IL</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House of Blues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6/13/2019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Detroit, MI</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St Andrews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6/15/2019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Toronto, ON</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Phoenix Concert Theatre </w:t>
            </w:r>
          </w:p>
        </w:tc>
      </w:tr>
      <w:tr w:rsidR="00A00767" w:rsidTr="00A00767">
        <w:trPr>
          <w:trHeight w:val="296"/>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6/16/2019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Montreal, QC</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Corona Theatre</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6/19/2019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Brooklyn, NY</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Brooklyn Steel</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6/20/2019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Washington DC</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9:30 Club</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6/22/2019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Boston, MA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 xml:space="preserve">House of Blues </w:t>
            </w:r>
          </w:p>
        </w:tc>
      </w:tr>
      <w:tr w:rsidR="00A00767" w:rsidTr="00A00767">
        <w:trPr>
          <w:trHeight w:val="241"/>
          <w:jc w:val="center"/>
        </w:trPr>
        <w:tc>
          <w:tcPr>
            <w:tcW w:w="1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6/23/2019</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Philadelphia, PA</w:t>
            </w:r>
          </w:p>
        </w:tc>
        <w:tc>
          <w:tcPr>
            <w:tcW w:w="2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0767" w:rsidRDefault="00A00767">
            <w:pPr>
              <w:jc w:val="center"/>
            </w:pPr>
            <w:r>
              <w:t>Theatre of Living Arts</w:t>
            </w:r>
          </w:p>
        </w:tc>
      </w:tr>
    </w:tbl>
    <w:p w:rsidR="00A00767" w:rsidRDefault="00A00767" w:rsidP="00A00767"/>
    <w:p w:rsidR="00A00767" w:rsidRDefault="00A00767" w:rsidP="00A00767">
      <w:r>
        <w:rPr>
          <w:b/>
          <w:bCs/>
          <w:u w:val="single"/>
        </w:rPr>
        <w:t>ABOUT A R I Z O N A</w:t>
      </w:r>
    </w:p>
    <w:p w:rsidR="00A00767" w:rsidRDefault="00A00767" w:rsidP="00A00767">
      <w:pPr>
        <w:jc w:val="center"/>
        <w:rPr>
          <w:sz w:val="12"/>
          <w:szCs w:val="12"/>
        </w:rPr>
      </w:pPr>
    </w:p>
    <w:p w:rsidR="00A00767" w:rsidRDefault="00A00767" w:rsidP="00A00767">
      <w:pPr>
        <w:jc w:val="both"/>
      </w:pPr>
      <w:r>
        <w:t xml:space="preserve">With over a </w:t>
      </w:r>
      <w:r>
        <w:rPr>
          <w:i/>
          <w:iCs/>
        </w:rPr>
        <w:t>billion</w:t>
      </w:r>
      <w:r>
        <w:t xml:space="preserve"> worldwide streams and counting, A R I Z O N A has proven a true planetary phenomenon, creating worldwide waves with their ingenious brand of contemporary electronic dance pop. The trio first came together in college in 2015, their shared interests in production and songwriting uniting them as much as their mutual New Jersey heritage. Their early songs like “</w:t>
      </w:r>
      <w:hyperlink r:id="rId15" w:history="1">
        <w:r>
          <w:rPr>
            <w:rStyle w:val="Hyperlink"/>
            <w:color w:val="auto"/>
          </w:rPr>
          <w:t>Where I Wanna Be</w:t>
        </w:r>
      </w:hyperlink>
      <w:r>
        <w:t>“ soon drew millions of multi-platform streams as well as a fervent online following from London to Los Angeles, Stockholm to Singapore. Their debut album “</w:t>
      </w:r>
      <w:hyperlink r:id="rId16" w:history="1">
        <w:r>
          <w:rPr>
            <w:rStyle w:val="Hyperlink"/>
            <w:color w:val="auto"/>
          </w:rPr>
          <w:t>GALLERY</w:t>
        </w:r>
      </w:hyperlink>
      <w:r>
        <w:t>“ showcases a stunning collection of hit singles, among them “</w:t>
      </w:r>
      <w:hyperlink r:id="rId17" w:history="1">
        <w:r>
          <w:rPr>
            <w:rStyle w:val="Hyperlink"/>
            <w:color w:val="auto"/>
          </w:rPr>
          <w:t>Electric Touch</w:t>
        </w:r>
      </w:hyperlink>
      <w:r>
        <w:t>,” “</w:t>
      </w:r>
      <w:hyperlink r:id="rId18" w:history="1">
        <w:r>
          <w:rPr>
            <w:rStyle w:val="Hyperlink"/>
            <w:color w:val="auto"/>
          </w:rPr>
          <w:t>I Was Wrong</w:t>
        </w:r>
      </w:hyperlink>
      <w:r>
        <w:t>,” and the RIAA gold certified “</w:t>
      </w:r>
      <w:hyperlink r:id="rId19" w:history="1">
        <w:r>
          <w:rPr>
            <w:rStyle w:val="Hyperlink"/>
            <w:color w:val="auto"/>
          </w:rPr>
          <w:t>Oceans Away</w:t>
        </w:r>
      </w:hyperlink>
      <w:r>
        <w:t xml:space="preserve">,” all of which are joined by compelling companion videos streaming now at A R I Z O N A’s hugely popular YouTube channel </w:t>
      </w:r>
      <w:hyperlink r:id="rId20" w:history="1">
        <w:r>
          <w:rPr>
            <w:rStyle w:val="Hyperlink"/>
            <w:color w:val="auto"/>
          </w:rPr>
          <w:t>HERE</w:t>
        </w:r>
      </w:hyperlink>
      <w:r>
        <w:t>.</w:t>
      </w:r>
    </w:p>
    <w:p w:rsidR="00A00767" w:rsidRDefault="00A00767" w:rsidP="00A00767">
      <w:pPr>
        <w:jc w:val="both"/>
      </w:pPr>
    </w:p>
    <w:p w:rsidR="00A00767" w:rsidRDefault="00A00767" w:rsidP="00A00767">
      <w:pPr>
        <w:jc w:val="both"/>
      </w:pPr>
      <w:r>
        <w:t>2018 saw A R I Z O N A return with a string of new singles and remixes, including “</w:t>
      </w:r>
      <w:hyperlink r:id="rId21" w:history="1">
        <w:r>
          <w:rPr>
            <w:rStyle w:val="Hyperlink"/>
            <w:color w:val="auto"/>
          </w:rPr>
          <w:t>What She Wants</w:t>
        </w:r>
      </w:hyperlink>
      <w:r>
        <w:t xml:space="preserve">,” and the double-A sided </w:t>
      </w:r>
      <w:hyperlink r:id="rId22" w:history="1">
        <w:r>
          <w:rPr>
            <w:rStyle w:val="Hyperlink"/>
            <w:color w:val="auto"/>
          </w:rPr>
          <w:t>“Summer Days</w:t>
        </w:r>
      </w:hyperlink>
      <w:r>
        <w:t>“ and “</w:t>
      </w:r>
      <w:hyperlink r:id="rId23" w:history="1">
        <w:r>
          <w:rPr>
            <w:rStyle w:val="Hyperlink"/>
            <w:color w:val="auto"/>
          </w:rPr>
          <w:t>Freaking Out</w:t>
        </w:r>
      </w:hyperlink>
      <w:r>
        <w:t>,” all available now for streaming and download.</w:t>
      </w:r>
    </w:p>
    <w:p w:rsidR="00A00767" w:rsidRDefault="00A00767" w:rsidP="00A00767">
      <w:pPr>
        <w:jc w:val="both"/>
      </w:pPr>
    </w:p>
    <w:p w:rsidR="00A00767" w:rsidRDefault="00A00767" w:rsidP="00A00767">
      <w:pPr>
        <w:jc w:val="both"/>
      </w:pPr>
      <w:r>
        <w:t xml:space="preserve">A R I Z O N A has spent much of past few years on the road on a sold-out series of increasingly larger headline tours – the first of which completely sold-out three months in advance, with some shows selling out within minutes of going on sale – a North American arena tour supporting Panic! At The Disco, which will continue in Europe this month, and a multitude of insanely massive festival sets at Lollapalooza, Austin City Limits, Bonnaroo, Corona Capital and many more. Perhaps </w:t>
      </w:r>
      <w:hyperlink r:id="rId24" w:tgtFrame="_blank" w:history="1">
        <w:r>
          <w:rPr>
            <w:rStyle w:val="Hyperlink"/>
            <w:color w:val="auto"/>
          </w:rPr>
          <w:t>FORBES</w:t>
        </w:r>
      </w:hyperlink>
      <w:r>
        <w:t xml:space="preserve"> said it best: “If you haven’t seen A R I Z O N A, you’re missing out.”</w:t>
      </w:r>
    </w:p>
    <w:p w:rsidR="00A00767" w:rsidRDefault="00A00767" w:rsidP="00A00767">
      <w:pPr>
        <w:jc w:val="both"/>
      </w:pPr>
    </w:p>
    <w:p w:rsidR="00A00767" w:rsidRDefault="00A00767" w:rsidP="00A00767">
      <w:pPr>
        <w:jc w:val="center"/>
      </w:pPr>
      <w:r>
        <w:t>A R I Z O N A is: Nate Esquite, David Labuguen, and Zachary Charles.</w:t>
      </w:r>
    </w:p>
    <w:p w:rsidR="00A00767" w:rsidRDefault="00A00767" w:rsidP="00A00767">
      <w:pPr>
        <w:jc w:val="center"/>
      </w:pPr>
    </w:p>
    <w:p w:rsidR="00A00767" w:rsidRDefault="00A00767" w:rsidP="00A00767"/>
    <w:p w:rsidR="00A00767" w:rsidRDefault="00A00767" w:rsidP="00A00767">
      <w:pPr>
        <w:jc w:val="center"/>
      </w:pPr>
      <w:bookmarkStart w:id="0" w:name="_Hlk2008930"/>
      <w:r>
        <w:t>CONNECT WITH A R I Z O N A</w:t>
      </w:r>
    </w:p>
    <w:p w:rsidR="00A00767" w:rsidRDefault="00573329" w:rsidP="00A00767">
      <w:pPr>
        <w:jc w:val="center"/>
      </w:pPr>
      <w:hyperlink r:id="rId25" w:history="1">
        <w:r w:rsidR="00A00767">
          <w:rPr>
            <w:rStyle w:val="Hyperlink"/>
            <w:color w:val="auto"/>
          </w:rPr>
          <w:t>THISISARIZONAMUSIC.COM</w:t>
        </w:r>
      </w:hyperlink>
    </w:p>
    <w:p w:rsidR="00A00767" w:rsidRDefault="00573329" w:rsidP="00A00767">
      <w:pPr>
        <w:jc w:val="center"/>
      </w:pPr>
      <w:hyperlink r:id="rId26" w:history="1">
        <w:r w:rsidR="00A00767">
          <w:rPr>
            <w:rStyle w:val="Hyperlink"/>
            <w:color w:val="auto"/>
          </w:rPr>
          <w:t>TWITTER</w:t>
        </w:r>
      </w:hyperlink>
    </w:p>
    <w:p w:rsidR="00A00767" w:rsidRDefault="00573329" w:rsidP="00A00767">
      <w:pPr>
        <w:jc w:val="center"/>
      </w:pPr>
      <w:hyperlink r:id="rId27" w:history="1">
        <w:r w:rsidR="00A00767">
          <w:rPr>
            <w:rStyle w:val="Hyperlink"/>
            <w:color w:val="auto"/>
          </w:rPr>
          <w:t>FACEBOOK</w:t>
        </w:r>
      </w:hyperlink>
    </w:p>
    <w:p w:rsidR="00A00767" w:rsidRDefault="00573329" w:rsidP="00A00767">
      <w:pPr>
        <w:jc w:val="center"/>
      </w:pPr>
      <w:hyperlink r:id="rId28" w:history="1">
        <w:r w:rsidR="00A00767">
          <w:rPr>
            <w:rStyle w:val="Hyperlink"/>
            <w:color w:val="auto"/>
          </w:rPr>
          <w:t>YOUTUBE</w:t>
        </w:r>
      </w:hyperlink>
    </w:p>
    <w:p w:rsidR="00A00767" w:rsidRDefault="00573329" w:rsidP="00A00767">
      <w:pPr>
        <w:jc w:val="center"/>
      </w:pPr>
      <w:hyperlink r:id="rId29" w:history="1">
        <w:r w:rsidR="00A00767">
          <w:rPr>
            <w:rStyle w:val="Hyperlink"/>
            <w:color w:val="auto"/>
          </w:rPr>
          <w:t>INSTAGRAM</w:t>
        </w:r>
      </w:hyperlink>
      <w:r w:rsidR="00A00767">
        <w:t xml:space="preserve"> </w:t>
      </w:r>
    </w:p>
    <w:p w:rsidR="00A00767" w:rsidRDefault="00A00767" w:rsidP="00A00767">
      <w:pPr>
        <w:jc w:val="center"/>
      </w:pPr>
    </w:p>
    <w:bookmarkEnd w:id="0"/>
    <w:p w:rsidR="00A00767" w:rsidRDefault="00A00767" w:rsidP="00A00767">
      <w:pPr>
        <w:rPr>
          <w:b/>
          <w:bCs/>
        </w:rPr>
      </w:pPr>
    </w:p>
    <w:p w:rsidR="00A00767" w:rsidRDefault="00A00767" w:rsidP="00A00767"/>
    <w:p w:rsidR="00EB03BE" w:rsidRDefault="00EB03BE"/>
    <w:sectPr w:rsidR="00EB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67"/>
    <w:rsid w:val="00454F2A"/>
    <w:rsid w:val="00A00767"/>
    <w:rsid w:val="00A551B8"/>
    <w:rsid w:val="00B5400F"/>
    <w:rsid w:val="00EB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FDE7A-5B53-4266-81D0-43E64ED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7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7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77426">
      <w:bodyDiv w:val="1"/>
      <w:marLeft w:val="0"/>
      <w:marRight w:val="0"/>
      <w:marTop w:val="0"/>
      <w:marBottom w:val="0"/>
      <w:divBdr>
        <w:top w:val="none" w:sz="0" w:space="0" w:color="auto"/>
        <w:left w:val="none" w:sz="0" w:space="0" w:color="auto"/>
        <w:bottom w:val="none" w:sz="0" w:space="0" w:color="auto"/>
        <w:right w:val="none" w:sz="0" w:space="0" w:color="auto"/>
      </w:divBdr>
    </w:div>
    <w:div w:id="18855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http/press.atlanticrecords.com/a-r-i-z-o-n-a/tlanticrecords.com/a-r-i-z-o-n-a/" TargetMode="External"/><Relationship Id="rId13" Type="http://schemas.openxmlformats.org/officeDocument/2006/relationships/hyperlink" Target="https://atlantic.lnk.to/galleryPR" TargetMode="External"/><Relationship Id="rId18" Type="http://schemas.openxmlformats.org/officeDocument/2006/relationships/hyperlink" Target="https://www.youtube.com/watch?v=8eCGkOL6WGw" TargetMode="External"/><Relationship Id="rId26" Type="http://schemas.openxmlformats.org/officeDocument/2006/relationships/hyperlink" Target="http://twitter.com/arizona_music" TargetMode="External"/><Relationship Id="rId3" Type="http://schemas.openxmlformats.org/officeDocument/2006/relationships/webSettings" Target="webSettings.xml"/><Relationship Id="rId21" Type="http://schemas.openxmlformats.org/officeDocument/2006/relationships/hyperlink" Target="https://lnk.to/WhatSheWantsPR" TargetMode="External"/><Relationship Id="rId7" Type="http://schemas.openxmlformats.org/officeDocument/2006/relationships/image" Target="cid:image001.jpg@01D4D04A.C37CCB80" TargetMode="External"/><Relationship Id="rId12" Type="http://schemas.openxmlformats.org/officeDocument/2006/relationships/hyperlink" Target="https://lnk.to/FindSomeonePR/youtube" TargetMode="External"/><Relationship Id="rId17" Type="http://schemas.openxmlformats.org/officeDocument/2006/relationships/hyperlink" Target="https://www.youtube.com/watch?v=i-eX8ri3pr0" TargetMode="External"/><Relationship Id="rId25" Type="http://schemas.openxmlformats.org/officeDocument/2006/relationships/hyperlink" Target="http://thisisarizonamusic.com/" TargetMode="External"/><Relationship Id="rId2" Type="http://schemas.openxmlformats.org/officeDocument/2006/relationships/settings" Target="settings.xml"/><Relationship Id="rId16" Type="http://schemas.openxmlformats.org/officeDocument/2006/relationships/hyperlink" Target="https://atlantic.lnk.to/galleryPR" TargetMode="External"/><Relationship Id="rId20" Type="http://schemas.openxmlformats.org/officeDocument/2006/relationships/hyperlink" Target="https://www.youtube.com/channel/UCoQJcz3rOY-CbzM-t4CRioQ/featured" TargetMode="External"/><Relationship Id="rId29" Type="http://schemas.openxmlformats.org/officeDocument/2006/relationships/hyperlink" Target="http://instagram.com/thisisarizonamusi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nk.to/FindSomeonePR" TargetMode="External"/><Relationship Id="rId24" Type="http://schemas.openxmlformats.org/officeDocument/2006/relationships/hyperlink" Target="https://protect-us.mimecast.com/s/7kV0CwpRrOFN0x0VFxj_fj" TargetMode="External"/><Relationship Id="rId5" Type="http://schemas.openxmlformats.org/officeDocument/2006/relationships/hyperlink" Target="https://lnk.to/FindSomeonePR" TargetMode="External"/><Relationship Id="rId15" Type="http://schemas.openxmlformats.org/officeDocument/2006/relationships/hyperlink" Target="https://www.youtube.com/watch?v=mRWhwdQK0cs" TargetMode="External"/><Relationship Id="rId23" Type="http://schemas.openxmlformats.org/officeDocument/2006/relationships/hyperlink" Target="https://lnk.to/SummerDaysFreakingOutPR" TargetMode="External"/><Relationship Id="rId28" Type="http://schemas.openxmlformats.org/officeDocument/2006/relationships/hyperlink" Target="http://youtube.com/thisisarizonamusic" TargetMode="External"/><Relationship Id="rId10" Type="http://schemas.openxmlformats.org/officeDocument/2006/relationships/hyperlink" Target="https://thisisarizonamusic.com/" TargetMode="External"/><Relationship Id="rId19" Type="http://schemas.openxmlformats.org/officeDocument/2006/relationships/hyperlink" Target="https://www.youtube.com/watch?v=1MoAdVyuEuU" TargetMode="External"/><Relationship Id="rId31" Type="http://schemas.openxmlformats.org/officeDocument/2006/relationships/theme" Target="theme/theme1.xml"/><Relationship Id="rId4" Type="http://schemas.openxmlformats.org/officeDocument/2006/relationships/hyperlink" Target="https://lnk.to/FindSomeonePR/youtube" TargetMode="External"/><Relationship Id="rId9" Type="http://schemas.openxmlformats.org/officeDocument/2006/relationships/hyperlink" Target="https://www.dropbox.com/sh/34m71f47faanxos/AABmXcdt8UjVyBfyCN-P5huea?dl=0" TargetMode="External"/><Relationship Id="rId14" Type="http://schemas.openxmlformats.org/officeDocument/2006/relationships/hyperlink" Target="http://thisisarizonamusic.com/" TargetMode="External"/><Relationship Id="rId22" Type="http://schemas.openxmlformats.org/officeDocument/2006/relationships/hyperlink" Target="https://lnk.to/SummerDaysFreakingOutPR" TargetMode="External"/><Relationship Id="rId27" Type="http://schemas.openxmlformats.org/officeDocument/2006/relationships/hyperlink" Target="http://facebook.com/thisisarizonamu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Nall, Jessica</cp:lastModifiedBy>
  <cp:revision>2</cp:revision>
  <dcterms:created xsi:type="dcterms:W3CDTF">2019-03-02T00:33:00Z</dcterms:created>
  <dcterms:modified xsi:type="dcterms:W3CDTF">2019-03-02T00:48:00Z</dcterms:modified>
</cp:coreProperties>
</file>