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58A5" w14:textId="77777777" w:rsidR="00635BD5" w:rsidRPr="00635BD5" w:rsidRDefault="00635BD5" w:rsidP="00635BD5">
      <w:pPr>
        <w:jc w:val="center"/>
        <w:rPr>
          <w:rFonts w:ascii="Arial" w:hAnsi="Arial" w:cs="Arial"/>
          <w:b/>
          <w:bCs/>
          <w:sz w:val="32"/>
          <w:szCs w:val="32"/>
        </w:rPr>
      </w:pPr>
      <w:r w:rsidRPr="00635BD5">
        <w:rPr>
          <w:rFonts w:ascii="Arial" w:hAnsi="Arial" w:cs="Arial"/>
          <w:b/>
          <w:bCs/>
          <w:sz w:val="32"/>
          <w:szCs w:val="32"/>
        </w:rPr>
        <w:t>BROODS</w:t>
      </w:r>
    </w:p>
    <w:p w14:paraId="2753A196" w14:textId="77777777" w:rsidR="00635BD5" w:rsidRPr="00635BD5" w:rsidRDefault="00635BD5" w:rsidP="00635BD5">
      <w:pPr>
        <w:jc w:val="center"/>
        <w:rPr>
          <w:rFonts w:ascii="Arial" w:hAnsi="Arial" w:cs="Arial"/>
          <w:b/>
          <w:bCs/>
          <w:sz w:val="32"/>
          <w:szCs w:val="32"/>
        </w:rPr>
      </w:pPr>
      <w:r w:rsidRPr="00635BD5">
        <w:rPr>
          <w:rFonts w:ascii="Arial" w:hAnsi="Arial" w:cs="Arial"/>
          <w:b/>
          <w:bCs/>
          <w:sz w:val="32"/>
          <w:szCs w:val="32"/>
        </w:rPr>
        <w:t>“FALLING APART”</w:t>
      </w:r>
    </w:p>
    <w:p w14:paraId="4E6AC3B2" w14:textId="77777777" w:rsidR="00635BD5" w:rsidRPr="00635BD5" w:rsidRDefault="00635BD5" w:rsidP="00635BD5">
      <w:pPr>
        <w:jc w:val="center"/>
        <w:rPr>
          <w:rFonts w:ascii="Arial" w:hAnsi="Arial" w:cs="Arial"/>
          <w:b/>
          <w:bCs/>
          <w:sz w:val="32"/>
          <w:szCs w:val="32"/>
        </w:rPr>
      </w:pPr>
      <w:r w:rsidRPr="00635BD5">
        <w:rPr>
          <w:rFonts w:ascii="Arial" w:hAnsi="Arial" w:cs="Arial"/>
          <w:b/>
          <w:bCs/>
          <w:sz w:val="32"/>
          <w:szCs w:val="32"/>
        </w:rPr>
        <w:t>NEW TRACK OUT NOW</w:t>
      </w:r>
    </w:p>
    <w:p w14:paraId="70E25316" w14:textId="77777777" w:rsidR="00635BD5" w:rsidRPr="00635BD5" w:rsidRDefault="00635BD5" w:rsidP="00635BD5">
      <w:pPr>
        <w:jc w:val="center"/>
        <w:rPr>
          <w:rFonts w:ascii="Arial" w:hAnsi="Arial" w:cs="Arial"/>
          <w:b/>
          <w:bCs/>
          <w:sz w:val="32"/>
          <w:szCs w:val="32"/>
        </w:rPr>
      </w:pPr>
    </w:p>
    <w:p w14:paraId="359A6183" w14:textId="77777777" w:rsidR="00635BD5" w:rsidRPr="00635BD5" w:rsidRDefault="00635BD5" w:rsidP="00635BD5">
      <w:pPr>
        <w:jc w:val="center"/>
        <w:rPr>
          <w:rFonts w:ascii="Arial" w:hAnsi="Arial" w:cs="Arial"/>
          <w:b/>
          <w:bCs/>
          <w:sz w:val="32"/>
          <w:szCs w:val="32"/>
        </w:rPr>
      </w:pPr>
      <w:r w:rsidRPr="00635BD5">
        <w:rPr>
          <w:rFonts w:ascii="Arial" w:hAnsi="Arial" w:cs="Arial"/>
          <w:b/>
          <w:bCs/>
          <w:sz w:val="32"/>
          <w:szCs w:val="32"/>
        </w:rPr>
        <w:t>NEW ALBUM</w:t>
      </w:r>
    </w:p>
    <w:p w14:paraId="7E9BB56E" w14:textId="77777777" w:rsidR="00635BD5" w:rsidRPr="00635BD5" w:rsidRDefault="00635BD5" w:rsidP="00635BD5">
      <w:pPr>
        <w:jc w:val="center"/>
        <w:rPr>
          <w:rFonts w:ascii="Arial" w:hAnsi="Arial" w:cs="Arial"/>
          <w:b/>
          <w:bCs/>
          <w:sz w:val="32"/>
          <w:szCs w:val="32"/>
        </w:rPr>
      </w:pPr>
      <w:r w:rsidRPr="00635BD5">
        <w:rPr>
          <w:rFonts w:ascii="Arial" w:hAnsi="Arial" w:cs="Arial"/>
          <w:b/>
          <w:bCs/>
          <w:i/>
          <w:iCs/>
          <w:sz w:val="32"/>
          <w:szCs w:val="32"/>
        </w:rPr>
        <w:t>DON’T FEED THE POP MONSTER</w:t>
      </w:r>
      <w:r w:rsidRPr="00635BD5">
        <w:rPr>
          <w:rFonts w:ascii="Arial" w:hAnsi="Arial" w:cs="Arial"/>
          <w:b/>
          <w:bCs/>
          <w:sz w:val="32"/>
          <w:szCs w:val="32"/>
        </w:rPr>
        <w:t xml:space="preserve"> </w:t>
      </w:r>
    </w:p>
    <w:p w14:paraId="368C2ACF" w14:textId="77777777" w:rsidR="00635BD5" w:rsidRPr="00635BD5" w:rsidRDefault="00635BD5" w:rsidP="00635BD5">
      <w:pPr>
        <w:jc w:val="center"/>
        <w:rPr>
          <w:rFonts w:ascii="Arial" w:hAnsi="Arial" w:cs="Arial"/>
          <w:b/>
          <w:bCs/>
          <w:sz w:val="32"/>
          <w:szCs w:val="32"/>
        </w:rPr>
      </w:pPr>
      <w:r w:rsidRPr="00635BD5">
        <w:rPr>
          <w:rFonts w:ascii="Arial" w:hAnsi="Arial" w:cs="Arial"/>
          <w:b/>
          <w:bCs/>
          <w:sz w:val="32"/>
          <w:szCs w:val="32"/>
        </w:rPr>
        <w:t>OUT NEXT FRIDAY, FEB. 1</w:t>
      </w:r>
    </w:p>
    <w:p w14:paraId="3A5305C4" w14:textId="77777777" w:rsidR="00635BD5" w:rsidRPr="00635BD5" w:rsidRDefault="00635BD5" w:rsidP="00635BD5">
      <w:pPr>
        <w:jc w:val="center"/>
        <w:rPr>
          <w:rFonts w:ascii="Arial" w:hAnsi="Arial" w:cs="Arial"/>
          <w:b/>
          <w:bCs/>
          <w:sz w:val="32"/>
          <w:szCs w:val="32"/>
        </w:rPr>
      </w:pPr>
    </w:p>
    <w:p w14:paraId="1E10FD62" w14:textId="77777777" w:rsidR="00635BD5" w:rsidRPr="00635BD5" w:rsidRDefault="00635BD5" w:rsidP="00635BD5">
      <w:pPr>
        <w:jc w:val="center"/>
        <w:rPr>
          <w:rFonts w:ascii="Arial" w:hAnsi="Arial" w:cs="Arial"/>
          <w:b/>
          <w:bCs/>
          <w:sz w:val="32"/>
          <w:szCs w:val="32"/>
        </w:rPr>
      </w:pPr>
      <w:r w:rsidRPr="00635BD5">
        <w:rPr>
          <w:rFonts w:ascii="Arial" w:hAnsi="Arial" w:cs="Arial"/>
          <w:b/>
          <w:bCs/>
          <w:sz w:val="32"/>
          <w:szCs w:val="32"/>
        </w:rPr>
        <w:t xml:space="preserve">PERFORMING ON </w:t>
      </w:r>
    </w:p>
    <w:p w14:paraId="0CD54F87" w14:textId="77777777" w:rsidR="00635BD5" w:rsidRPr="00635BD5" w:rsidRDefault="00635BD5" w:rsidP="00635BD5">
      <w:pPr>
        <w:jc w:val="center"/>
        <w:rPr>
          <w:rFonts w:ascii="Arial" w:hAnsi="Arial" w:cs="Arial"/>
          <w:b/>
          <w:bCs/>
          <w:sz w:val="32"/>
          <w:szCs w:val="32"/>
        </w:rPr>
      </w:pPr>
      <w:r w:rsidRPr="00635BD5">
        <w:rPr>
          <w:rFonts w:ascii="Arial" w:hAnsi="Arial" w:cs="Arial"/>
          <w:b/>
          <w:bCs/>
          <w:i/>
          <w:iCs/>
          <w:sz w:val="32"/>
          <w:szCs w:val="32"/>
        </w:rPr>
        <w:t xml:space="preserve">THE LATE </w:t>
      </w:r>
      <w:proofErr w:type="spellStart"/>
      <w:r w:rsidRPr="00635BD5">
        <w:rPr>
          <w:rFonts w:ascii="Arial" w:hAnsi="Arial" w:cs="Arial"/>
          <w:b/>
          <w:bCs/>
          <w:i/>
          <w:iCs/>
          <w:sz w:val="32"/>
          <w:szCs w:val="32"/>
        </w:rPr>
        <w:t>LATE</w:t>
      </w:r>
      <w:proofErr w:type="spellEnd"/>
      <w:r w:rsidRPr="00635BD5">
        <w:rPr>
          <w:rFonts w:ascii="Arial" w:hAnsi="Arial" w:cs="Arial"/>
          <w:b/>
          <w:bCs/>
          <w:i/>
          <w:iCs/>
          <w:sz w:val="32"/>
          <w:szCs w:val="32"/>
        </w:rPr>
        <w:t xml:space="preserve"> SHOW WI</w:t>
      </w:r>
      <w:bookmarkStart w:id="0" w:name="_GoBack"/>
      <w:bookmarkEnd w:id="0"/>
      <w:r w:rsidRPr="00635BD5">
        <w:rPr>
          <w:rFonts w:ascii="Arial" w:hAnsi="Arial" w:cs="Arial"/>
          <w:b/>
          <w:bCs/>
          <w:i/>
          <w:iCs/>
          <w:sz w:val="32"/>
          <w:szCs w:val="32"/>
        </w:rPr>
        <w:t>TH JAMES CORDEN</w:t>
      </w:r>
      <w:r w:rsidRPr="00635BD5">
        <w:rPr>
          <w:rFonts w:ascii="Arial" w:hAnsi="Arial" w:cs="Arial"/>
          <w:b/>
          <w:bCs/>
          <w:sz w:val="32"/>
          <w:szCs w:val="32"/>
        </w:rPr>
        <w:t xml:space="preserve"> FEB. 7</w:t>
      </w:r>
    </w:p>
    <w:p w14:paraId="6E58A6FC" w14:textId="77777777" w:rsidR="00635BD5" w:rsidRDefault="00635BD5" w:rsidP="00635BD5">
      <w:pPr>
        <w:jc w:val="center"/>
        <w:rPr>
          <w:rFonts w:ascii="Arial" w:hAnsi="Arial" w:cs="Arial"/>
          <w:b/>
          <w:bCs/>
          <w:sz w:val="48"/>
          <w:szCs w:val="48"/>
        </w:rPr>
      </w:pPr>
    </w:p>
    <w:p w14:paraId="5A0B138C" w14:textId="77777777" w:rsidR="00635BD5" w:rsidRDefault="00635BD5" w:rsidP="00635BD5">
      <w:pPr>
        <w:jc w:val="center"/>
        <w:rPr>
          <w:rFonts w:ascii="Arial" w:hAnsi="Arial" w:cs="Arial"/>
          <w:sz w:val="22"/>
          <w:szCs w:val="22"/>
        </w:rPr>
      </w:pPr>
      <w:r>
        <w:rPr>
          <w:rFonts w:ascii="Arial" w:hAnsi="Arial" w:cs="Arial"/>
          <w:noProof/>
          <w:sz w:val="22"/>
          <w:szCs w:val="22"/>
        </w:rPr>
        <w:drawing>
          <wp:inline distT="0" distB="0" distL="0" distR="0" wp14:anchorId="55F890F3" wp14:editId="3BDD9505">
            <wp:extent cx="2573866" cy="2573866"/>
            <wp:effectExtent l="0" t="0" r="0" b="0"/>
            <wp:docPr id="2" name="Picture 2" descr="cid:image001.jpg@01D4B495.D6F67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B495.D6F675B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78486" cy="2578486"/>
                    </a:xfrm>
                    <a:prstGeom prst="rect">
                      <a:avLst/>
                    </a:prstGeom>
                    <a:noFill/>
                    <a:ln>
                      <a:noFill/>
                    </a:ln>
                  </pic:spPr>
                </pic:pic>
              </a:graphicData>
            </a:graphic>
          </wp:inline>
        </w:drawing>
      </w:r>
    </w:p>
    <w:p w14:paraId="75F9C164" w14:textId="77777777" w:rsidR="00635BD5" w:rsidRDefault="00635BD5" w:rsidP="00635BD5">
      <w:pPr>
        <w:jc w:val="center"/>
        <w:rPr>
          <w:rFonts w:ascii="Arial" w:hAnsi="Arial" w:cs="Arial"/>
          <w:i/>
          <w:iCs/>
          <w:sz w:val="22"/>
          <w:szCs w:val="22"/>
        </w:rPr>
      </w:pPr>
      <w:r>
        <w:rPr>
          <w:rFonts w:ascii="Arial" w:hAnsi="Arial" w:cs="Arial"/>
          <w:i/>
          <w:iCs/>
          <w:sz w:val="22"/>
          <w:szCs w:val="22"/>
        </w:rPr>
        <w:t xml:space="preserve">Credit: Dana </w:t>
      </w:r>
      <w:proofErr w:type="spellStart"/>
      <w:r>
        <w:rPr>
          <w:rFonts w:ascii="Arial" w:hAnsi="Arial" w:cs="Arial"/>
          <w:i/>
          <w:iCs/>
          <w:sz w:val="22"/>
          <w:szCs w:val="22"/>
        </w:rPr>
        <w:t>Trippe</w:t>
      </w:r>
      <w:proofErr w:type="spellEnd"/>
    </w:p>
    <w:p w14:paraId="097D09E0" w14:textId="77777777" w:rsidR="00635BD5" w:rsidRDefault="00635BD5" w:rsidP="00635BD5">
      <w:pPr>
        <w:rPr>
          <w:rFonts w:ascii="Arial" w:hAnsi="Arial" w:cs="Arial"/>
          <w:sz w:val="22"/>
          <w:szCs w:val="22"/>
        </w:rPr>
      </w:pPr>
    </w:p>
    <w:p w14:paraId="1CF08342" w14:textId="77777777" w:rsidR="00635BD5" w:rsidRDefault="00635BD5" w:rsidP="00635BD5">
      <w:pPr>
        <w:rPr>
          <w:rFonts w:ascii="Arial" w:hAnsi="Arial" w:cs="Arial"/>
          <w:sz w:val="22"/>
          <w:szCs w:val="22"/>
        </w:rPr>
      </w:pPr>
      <w:r>
        <w:rPr>
          <w:rFonts w:ascii="Arial" w:hAnsi="Arial" w:cs="Arial"/>
          <w:sz w:val="22"/>
          <w:szCs w:val="22"/>
        </w:rPr>
        <w:t xml:space="preserve">Broods have shared “Falling Apart,” a new track from their highly anticipated third studio album, </w:t>
      </w:r>
      <w:proofErr w:type="gramStart"/>
      <w:r>
        <w:rPr>
          <w:rFonts w:ascii="Arial" w:hAnsi="Arial" w:cs="Arial"/>
          <w:i/>
          <w:iCs/>
          <w:sz w:val="22"/>
          <w:szCs w:val="22"/>
        </w:rPr>
        <w:t>Don’t</w:t>
      </w:r>
      <w:proofErr w:type="gramEnd"/>
      <w:r>
        <w:rPr>
          <w:rFonts w:ascii="Arial" w:hAnsi="Arial" w:cs="Arial"/>
          <w:i/>
          <w:iCs/>
          <w:sz w:val="22"/>
          <w:szCs w:val="22"/>
        </w:rPr>
        <w:t>’ Feed The Pop Monster</w:t>
      </w:r>
      <w:r>
        <w:rPr>
          <w:rFonts w:ascii="Arial" w:hAnsi="Arial" w:cs="Arial"/>
          <w:sz w:val="22"/>
          <w:szCs w:val="22"/>
        </w:rPr>
        <w:t xml:space="preserve">, today. Georgia shares, “We wrote this song after the election a couple of years ago. Being in the thick of it in LA, we saw how divided the country was. People felt so estranged from one another. It felt like the echo chamber shattered and to a lot of people we knew, everything was falling apart.” Listen to “Falling Apart” here: </w:t>
      </w:r>
      <w:hyperlink r:id="rId9" w:history="1">
        <w:r>
          <w:rPr>
            <w:rStyle w:val="Hyperlink"/>
            <w:rFonts w:ascii="Arial" w:hAnsi="Arial" w:cs="Arial"/>
            <w:sz w:val="22"/>
            <w:szCs w:val="22"/>
          </w:rPr>
          <w:t>https://Atlantic.lnk.to/FallingApartPR</w:t>
        </w:r>
      </w:hyperlink>
      <w:r>
        <w:rPr>
          <w:rFonts w:ascii="Arial" w:hAnsi="Arial" w:cs="Arial"/>
          <w:sz w:val="22"/>
          <w:szCs w:val="22"/>
        </w:rPr>
        <w:t xml:space="preserve"> </w:t>
      </w:r>
    </w:p>
    <w:p w14:paraId="51E84D3F" w14:textId="77777777" w:rsidR="00635BD5" w:rsidRDefault="00635BD5" w:rsidP="00635BD5">
      <w:pPr>
        <w:rPr>
          <w:rFonts w:ascii="Arial" w:hAnsi="Arial" w:cs="Arial"/>
          <w:sz w:val="22"/>
          <w:szCs w:val="22"/>
        </w:rPr>
      </w:pPr>
    </w:p>
    <w:p w14:paraId="57E854A9" w14:textId="77777777" w:rsidR="00635BD5" w:rsidRDefault="00635BD5" w:rsidP="00635BD5">
      <w:pPr>
        <w:rPr>
          <w:rFonts w:ascii="Arial" w:hAnsi="Arial" w:cs="Arial"/>
          <w:sz w:val="22"/>
          <w:szCs w:val="22"/>
        </w:rPr>
      </w:pPr>
      <w:r>
        <w:rPr>
          <w:rFonts w:ascii="Arial" w:hAnsi="Arial" w:cs="Arial"/>
          <w:sz w:val="22"/>
          <w:szCs w:val="22"/>
        </w:rPr>
        <w:t xml:space="preserve">“Falling Apart” is the latest track Broods have released from their forthcoming album, </w:t>
      </w:r>
      <w:r>
        <w:rPr>
          <w:rFonts w:ascii="Arial" w:hAnsi="Arial" w:cs="Arial"/>
          <w:i/>
          <w:iCs/>
          <w:sz w:val="22"/>
          <w:szCs w:val="22"/>
        </w:rPr>
        <w:t xml:space="preserve">Don’t Feed </w:t>
      </w:r>
      <w:proofErr w:type="gramStart"/>
      <w:r>
        <w:rPr>
          <w:rFonts w:ascii="Arial" w:hAnsi="Arial" w:cs="Arial"/>
          <w:i/>
          <w:iCs/>
          <w:sz w:val="22"/>
          <w:szCs w:val="22"/>
        </w:rPr>
        <w:t>The</w:t>
      </w:r>
      <w:proofErr w:type="gramEnd"/>
      <w:r>
        <w:rPr>
          <w:rFonts w:ascii="Arial" w:hAnsi="Arial" w:cs="Arial"/>
          <w:i/>
          <w:iCs/>
          <w:sz w:val="22"/>
          <w:szCs w:val="22"/>
        </w:rPr>
        <w:t xml:space="preserve"> Pop Monster</w:t>
      </w:r>
      <w:r>
        <w:rPr>
          <w:rFonts w:ascii="Arial" w:hAnsi="Arial" w:cs="Arial"/>
          <w:sz w:val="22"/>
          <w:szCs w:val="22"/>
        </w:rPr>
        <w:t xml:space="preserve">, out next Friday, February 1 via Neon Gold/Atlantic Records. Earlier this month, Broods released the new track “Hospitalized,” and yesterday, they shared the music video for the track which features the viral dancing sensation </w:t>
      </w:r>
      <w:proofErr w:type="spellStart"/>
      <w:r>
        <w:rPr>
          <w:rFonts w:ascii="Arial" w:hAnsi="Arial" w:cs="Arial"/>
          <w:sz w:val="22"/>
          <w:szCs w:val="22"/>
        </w:rPr>
        <w:t>Donté</w:t>
      </w:r>
      <w:proofErr w:type="spellEnd"/>
      <w:r>
        <w:rPr>
          <w:rFonts w:ascii="Arial" w:hAnsi="Arial" w:cs="Arial"/>
          <w:sz w:val="22"/>
          <w:szCs w:val="22"/>
        </w:rPr>
        <w:t xml:space="preserve"> Colley. View the video </w:t>
      </w:r>
      <w:hyperlink r:id="rId10" w:history="1">
        <w:r>
          <w:rPr>
            <w:rStyle w:val="Hyperlink"/>
            <w:rFonts w:ascii="Arial" w:hAnsi="Arial" w:cs="Arial"/>
            <w:sz w:val="22"/>
            <w:szCs w:val="22"/>
          </w:rPr>
          <w:t>here</w:t>
        </w:r>
      </w:hyperlink>
      <w:r>
        <w:rPr>
          <w:rFonts w:ascii="Arial" w:hAnsi="Arial" w:cs="Arial"/>
          <w:sz w:val="22"/>
          <w:szCs w:val="22"/>
        </w:rPr>
        <w:t xml:space="preserve">.  In addition to “Hospitalized,” previous releases </w:t>
      </w:r>
      <w:proofErr w:type="gramStart"/>
      <w:r>
        <w:rPr>
          <w:rFonts w:ascii="Arial" w:hAnsi="Arial" w:cs="Arial"/>
          <w:sz w:val="22"/>
          <w:szCs w:val="22"/>
        </w:rPr>
        <w:t>include  “</w:t>
      </w:r>
      <w:proofErr w:type="gramEnd"/>
      <w:r>
        <w:rPr>
          <w:rFonts w:ascii="Arial" w:hAnsi="Arial" w:cs="Arial"/>
          <w:sz w:val="22"/>
          <w:szCs w:val="22"/>
        </w:rPr>
        <w:t xml:space="preserve">Everything Goes (Wow)” and lead single “Peach,” which has amassed over 14 million streams. Last week, fans were able to get a preview of “Too Proud,” another new track from the forthcoming album that was featured on the winter premiere of </w:t>
      </w:r>
      <w:r>
        <w:rPr>
          <w:rFonts w:ascii="Arial" w:hAnsi="Arial" w:cs="Arial"/>
          <w:i/>
          <w:iCs/>
          <w:sz w:val="22"/>
          <w:szCs w:val="22"/>
        </w:rPr>
        <w:t>Grey’s Anatomy</w:t>
      </w:r>
      <w:r>
        <w:rPr>
          <w:rFonts w:ascii="Arial" w:hAnsi="Arial" w:cs="Arial"/>
          <w:sz w:val="22"/>
          <w:szCs w:val="22"/>
        </w:rPr>
        <w:t xml:space="preserve">.  </w:t>
      </w:r>
    </w:p>
    <w:p w14:paraId="0704AB05" w14:textId="77777777" w:rsidR="00635BD5" w:rsidRDefault="00635BD5" w:rsidP="00635BD5">
      <w:pPr>
        <w:rPr>
          <w:rFonts w:ascii="Arial" w:hAnsi="Arial" w:cs="Arial"/>
          <w:sz w:val="22"/>
          <w:szCs w:val="22"/>
        </w:rPr>
      </w:pPr>
    </w:p>
    <w:p w14:paraId="59218734" w14:textId="77777777" w:rsidR="00635BD5" w:rsidRDefault="00635BD5" w:rsidP="00635BD5">
      <w:pPr>
        <w:rPr>
          <w:rFonts w:ascii="Arial" w:hAnsi="Arial" w:cs="Arial"/>
          <w:sz w:val="22"/>
          <w:szCs w:val="22"/>
        </w:rPr>
      </w:pPr>
      <w:r>
        <w:rPr>
          <w:rFonts w:ascii="Arial" w:hAnsi="Arial" w:cs="Arial"/>
          <w:sz w:val="22"/>
          <w:szCs w:val="22"/>
        </w:rPr>
        <w:t>Following album release, Broods will perform on</w:t>
      </w:r>
      <w:r>
        <w:rPr>
          <w:rFonts w:ascii="Arial" w:hAnsi="Arial" w:cs="Arial"/>
          <w:i/>
          <w:iCs/>
          <w:sz w:val="22"/>
          <w:szCs w:val="22"/>
        </w:rPr>
        <w:t xml:space="preserve"> The Late </w:t>
      </w:r>
      <w:proofErr w:type="spellStart"/>
      <w:r>
        <w:rPr>
          <w:rFonts w:ascii="Arial" w:hAnsi="Arial" w:cs="Arial"/>
          <w:i/>
          <w:iCs/>
          <w:sz w:val="22"/>
          <w:szCs w:val="22"/>
        </w:rPr>
        <w:t>Late</w:t>
      </w:r>
      <w:proofErr w:type="spellEnd"/>
      <w:r>
        <w:rPr>
          <w:rFonts w:ascii="Arial" w:hAnsi="Arial" w:cs="Arial"/>
          <w:i/>
          <w:iCs/>
          <w:sz w:val="22"/>
          <w:szCs w:val="22"/>
        </w:rPr>
        <w:t xml:space="preserve"> Show with James Corden</w:t>
      </w:r>
      <w:r>
        <w:rPr>
          <w:rFonts w:ascii="Arial" w:hAnsi="Arial" w:cs="Arial"/>
          <w:sz w:val="22"/>
          <w:szCs w:val="22"/>
        </w:rPr>
        <w:t xml:space="preserve"> on February 7</w:t>
      </w:r>
      <w:r>
        <w:rPr>
          <w:rFonts w:ascii="Arial" w:hAnsi="Arial" w:cs="Arial"/>
          <w:sz w:val="22"/>
          <w:szCs w:val="22"/>
          <w:vertAlign w:val="superscript"/>
        </w:rPr>
        <w:t>th</w:t>
      </w:r>
      <w:r>
        <w:rPr>
          <w:rFonts w:ascii="Arial" w:hAnsi="Arial" w:cs="Arial"/>
          <w:sz w:val="22"/>
          <w:szCs w:val="22"/>
        </w:rPr>
        <w:t xml:space="preserve">. In March, the band will embark on their spring headlining tour. Kicking off on March 26 in Santa Ana, CA, the tour will bring the band through Los Angeles, Seattle, Chicago, Boston, New York City and more (see below for a full list of dates). For tickets and more info, visit </w:t>
      </w:r>
      <w:hyperlink r:id="rId11" w:history="1">
        <w:r>
          <w:rPr>
            <w:rStyle w:val="Hyperlink"/>
            <w:rFonts w:ascii="Arial" w:hAnsi="Arial" w:cs="Arial"/>
            <w:sz w:val="22"/>
            <w:szCs w:val="22"/>
          </w:rPr>
          <w:t>https://www.broodsmusic.com/</w:t>
        </w:r>
      </w:hyperlink>
      <w:r>
        <w:rPr>
          <w:rFonts w:ascii="Arial" w:hAnsi="Arial" w:cs="Arial"/>
          <w:sz w:val="22"/>
          <w:szCs w:val="22"/>
        </w:rPr>
        <w:t xml:space="preserve">. </w:t>
      </w:r>
    </w:p>
    <w:p w14:paraId="764CAC0E" w14:textId="77777777" w:rsidR="00635BD5" w:rsidRDefault="00635BD5" w:rsidP="00635BD5">
      <w:pPr>
        <w:rPr>
          <w:rFonts w:ascii="Arial" w:hAnsi="Arial" w:cs="Arial"/>
          <w:sz w:val="22"/>
          <w:szCs w:val="22"/>
        </w:rPr>
      </w:pPr>
    </w:p>
    <w:p w14:paraId="767190F0" w14:textId="77777777" w:rsidR="00635BD5" w:rsidRDefault="00635BD5" w:rsidP="00635BD5">
      <w:pPr>
        <w:jc w:val="both"/>
        <w:rPr>
          <w:rFonts w:ascii="Arial" w:hAnsi="Arial" w:cs="Arial"/>
          <w:sz w:val="22"/>
          <w:szCs w:val="22"/>
        </w:rPr>
      </w:pPr>
      <w:r>
        <w:rPr>
          <w:rFonts w:ascii="Arial" w:hAnsi="Arial" w:cs="Arial"/>
          <w:i/>
          <w:iCs/>
          <w:sz w:val="22"/>
          <w:szCs w:val="22"/>
        </w:rPr>
        <w:t xml:space="preserve">Don’t Feed </w:t>
      </w:r>
      <w:proofErr w:type="gramStart"/>
      <w:r>
        <w:rPr>
          <w:rFonts w:ascii="Arial" w:hAnsi="Arial" w:cs="Arial"/>
          <w:i/>
          <w:iCs/>
          <w:sz w:val="22"/>
          <w:szCs w:val="22"/>
        </w:rPr>
        <w:t>The</w:t>
      </w:r>
      <w:proofErr w:type="gramEnd"/>
      <w:r>
        <w:rPr>
          <w:rFonts w:ascii="Arial" w:hAnsi="Arial" w:cs="Arial"/>
          <w:i/>
          <w:iCs/>
          <w:sz w:val="22"/>
          <w:szCs w:val="22"/>
        </w:rPr>
        <w:t xml:space="preserve"> Pop Monster</w:t>
      </w:r>
      <w:r>
        <w:rPr>
          <w:rFonts w:ascii="Arial" w:hAnsi="Arial" w:cs="Arial"/>
          <w:sz w:val="22"/>
          <w:szCs w:val="22"/>
        </w:rPr>
        <w:t xml:space="preserve"> is the band’s follow up to their sophomore record, </w:t>
      </w:r>
      <w:r>
        <w:rPr>
          <w:rFonts w:ascii="Arial" w:hAnsi="Arial" w:cs="Arial"/>
          <w:i/>
          <w:iCs/>
          <w:sz w:val="22"/>
          <w:szCs w:val="22"/>
        </w:rPr>
        <w:t>Conscious</w:t>
      </w:r>
      <w:r>
        <w:rPr>
          <w:rFonts w:ascii="Arial" w:hAnsi="Arial" w:cs="Arial"/>
          <w:sz w:val="22"/>
          <w:szCs w:val="22"/>
        </w:rPr>
        <w:t xml:space="preserve">, which they released in June 2016 and saw lead single “Free” hit the Top 10 on Spotify’s US Viral Chart. Broods had their breakthrough with the 2014 single “Bridges” from their full-length debut </w:t>
      </w:r>
      <w:r>
        <w:rPr>
          <w:rFonts w:ascii="Arial" w:hAnsi="Arial" w:cs="Arial"/>
          <w:i/>
          <w:iCs/>
          <w:sz w:val="22"/>
          <w:szCs w:val="22"/>
        </w:rPr>
        <w:t>Evergreen</w:t>
      </w:r>
      <w:r>
        <w:rPr>
          <w:rFonts w:ascii="Arial" w:hAnsi="Arial" w:cs="Arial"/>
          <w:sz w:val="22"/>
          <w:szCs w:val="22"/>
        </w:rPr>
        <w:t xml:space="preserve">. Broods have played leading festivals like Coachella, Lollapalooza and Outside Lands and shared stages with artists like Ellie Goulding, Haim, Sam Smith, CHVRCHES, and most recently, Taylor Swift. </w:t>
      </w:r>
    </w:p>
    <w:p w14:paraId="7DD25121" w14:textId="77777777" w:rsidR="00635BD5" w:rsidRDefault="00635BD5" w:rsidP="00635BD5">
      <w:pPr>
        <w:rPr>
          <w:rFonts w:ascii="Arial" w:hAnsi="Arial" w:cs="Arial"/>
          <w:sz w:val="22"/>
          <w:szCs w:val="22"/>
        </w:rPr>
      </w:pPr>
    </w:p>
    <w:p w14:paraId="087F4844" w14:textId="77777777" w:rsidR="00635BD5" w:rsidRDefault="00635BD5" w:rsidP="00635BD5">
      <w:pPr>
        <w:jc w:val="center"/>
        <w:rPr>
          <w:rFonts w:ascii="Arial" w:hAnsi="Arial" w:cs="Arial"/>
          <w:sz w:val="22"/>
          <w:szCs w:val="22"/>
        </w:rPr>
      </w:pPr>
      <w:r>
        <w:rPr>
          <w:rFonts w:ascii="Arial" w:hAnsi="Arial" w:cs="Arial"/>
          <w:noProof/>
          <w:sz w:val="22"/>
          <w:szCs w:val="22"/>
        </w:rPr>
        <w:drawing>
          <wp:inline distT="0" distB="0" distL="0" distR="0" wp14:anchorId="3EAAAA06" wp14:editId="34496D6A">
            <wp:extent cx="3056466" cy="3056466"/>
            <wp:effectExtent l="0" t="0" r="0" b="0"/>
            <wp:docPr id="1" name="Picture 1" descr="cid:image002.jpg@01D4B495.D6F67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B495.D6F675B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60928" cy="3060928"/>
                    </a:xfrm>
                    <a:prstGeom prst="rect">
                      <a:avLst/>
                    </a:prstGeom>
                    <a:noFill/>
                    <a:ln>
                      <a:noFill/>
                    </a:ln>
                  </pic:spPr>
                </pic:pic>
              </a:graphicData>
            </a:graphic>
          </wp:inline>
        </w:drawing>
      </w:r>
    </w:p>
    <w:p w14:paraId="16041420" w14:textId="77777777" w:rsidR="00635BD5" w:rsidRDefault="00635BD5" w:rsidP="00635BD5">
      <w:pPr>
        <w:rPr>
          <w:rFonts w:ascii="Arial" w:hAnsi="Arial" w:cs="Arial"/>
          <w:sz w:val="22"/>
          <w:szCs w:val="22"/>
        </w:rPr>
      </w:pPr>
    </w:p>
    <w:p w14:paraId="3584C4AD" w14:textId="77777777" w:rsidR="00635BD5" w:rsidRDefault="00635BD5" w:rsidP="00635BD5">
      <w:pPr>
        <w:jc w:val="both"/>
        <w:rPr>
          <w:rFonts w:ascii="Arial" w:hAnsi="Arial" w:cs="Arial"/>
          <w:b/>
          <w:bCs/>
          <w:sz w:val="22"/>
          <w:szCs w:val="22"/>
          <w:u w:val="single"/>
        </w:rPr>
      </w:pPr>
      <w:r>
        <w:rPr>
          <w:rFonts w:ascii="Arial" w:hAnsi="Arial" w:cs="Arial"/>
          <w:b/>
          <w:bCs/>
          <w:i/>
          <w:iCs/>
          <w:sz w:val="22"/>
          <w:szCs w:val="22"/>
          <w:u w:val="single"/>
        </w:rPr>
        <w:t>DON’T FEED THE POP MONSTER</w:t>
      </w:r>
      <w:r>
        <w:rPr>
          <w:rFonts w:ascii="Arial" w:hAnsi="Arial" w:cs="Arial"/>
          <w:b/>
          <w:bCs/>
          <w:sz w:val="22"/>
          <w:szCs w:val="22"/>
          <w:u w:val="single"/>
        </w:rPr>
        <w:t xml:space="preserve"> SPRING 2019 TOUR NORTH AMERICAN DATES:</w:t>
      </w:r>
    </w:p>
    <w:p w14:paraId="4179EB67" w14:textId="77777777" w:rsidR="00635BD5" w:rsidRDefault="00635BD5" w:rsidP="00635BD5">
      <w:pPr>
        <w:jc w:val="both"/>
        <w:rPr>
          <w:rFonts w:ascii="Arial" w:hAnsi="Arial" w:cs="Arial"/>
          <w:sz w:val="22"/>
          <w:szCs w:val="22"/>
        </w:rPr>
      </w:pPr>
      <w:r>
        <w:rPr>
          <w:rFonts w:ascii="Arial" w:hAnsi="Arial" w:cs="Arial"/>
          <w:sz w:val="22"/>
          <w:szCs w:val="22"/>
        </w:rPr>
        <w:t xml:space="preserve">03.26   Santa Ana, CA            </w:t>
      </w:r>
      <w:proofErr w:type="gramStart"/>
      <w:r>
        <w:rPr>
          <w:rFonts w:ascii="Arial" w:hAnsi="Arial" w:cs="Arial"/>
          <w:sz w:val="22"/>
          <w:szCs w:val="22"/>
        </w:rPr>
        <w:t>The</w:t>
      </w:r>
      <w:proofErr w:type="gramEnd"/>
      <w:r>
        <w:rPr>
          <w:rFonts w:ascii="Arial" w:hAnsi="Arial" w:cs="Arial"/>
          <w:sz w:val="22"/>
          <w:szCs w:val="22"/>
        </w:rPr>
        <w:t xml:space="preserve"> Observatory</w:t>
      </w:r>
    </w:p>
    <w:p w14:paraId="7D489DFD" w14:textId="77777777" w:rsidR="00635BD5" w:rsidRDefault="00635BD5" w:rsidP="00635BD5">
      <w:pPr>
        <w:jc w:val="both"/>
        <w:rPr>
          <w:rFonts w:ascii="Arial" w:hAnsi="Arial" w:cs="Arial"/>
          <w:sz w:val="22"/>
          <w:szCs w:val="22"/>
        </w:rPr>
      </w:pPr>
      <w:r>
        <w:rPr>
          <w:rFonts w:ascii="Arial" w:hAnsi="Arial" w:cs="Arial"/>
          <w:sz w:val="22"/>
          <w:szCs w:val="22"/>
        </w:rPr>
        <w:t xml:space="preserve">03.27   Los Angeles, CA         </w:t>
      </w:r>
      <w:proofErr w:type="gramStart"/>
      <w:r>
        <w:rPr>
          <w:rFonts w:ascii="Arial" w:hAnsi="Arial" w:cs="Arial"/>
          <w:sz w:val="22"/>
          <w:szCs w:val="22"/>
        </w:rPr>
        <w:t>The</w:t>
      </w:r>
      <w:proofErr w:type="gramEnd"/>
      <w:r>
        <w:rPr>
          <w:rFonts w:ascii="Arial" w:hAnsi="Arial" w:cs="Arial"/>
          <w:sz w:val="22"/>
          <w:szCs w:val="22"/>
        </w:rPr>
        <w:t xml:space="preserve"> Fonda</w:t>
      </w:r>
    </w:p>
    <w:p w14:paraId="65E1EF5D" w14:textId="77777777" w:rsidR="00635BD5" w:rsidRDefault="00635BD5" w:rsidP="00635BD5">
      <w:pPr>
        <w:jc w:val="both"/>
        <w:rPr>
          <w:rFonts w:ascii="Arial" w:hAnsi="Arial" w:cs="Arial"/>
          <w:sz w:val="22"/>
          <w:szCs w:val="22"/>
        </w:rPr>
      </w:pPr>
      <w:r>
        <w:rPr>
          <w:rFonts w:ascii="Arial" w:hAnsi="Arial" w:cs="Arial"/>
          <w:sz w:val="22"/>
          <w:szCs w:val="22"/>
        </w:rPr>
        <w:t xml:space="preserve">03.29   San Diego, CA            </w:t>
      </w:r>
      <w:proofErr w:type="gramStart"/>
      <w:r>
        <w:rPr>
          <w:rFonts w:ascii="Arial" w:hAnsi="Arial" w:cs="Arial"/>
          <w:sz w:val="22"/>
          <w:szCs w:val="22"/>
        </w:rPr>
        <w:t>The</w:t>
      </w:r>
      <w:proofErr w:type="gramEnd"/>
      <w:r>
        <w:rPr>
          <w:rFonts w:ascii="Arial" w:hAnsi="Arial" w:cs="Arial"/>
          <w:sz w:val="22"/>
          <w:szCs w:val="22"/>
        </w:rPr>
        <w:t xml:space="preserve"> Observatory North Park</w:t>
      </w:r>
    </w:p>
    <w:p w14:paraId="27A8B7C0" w14:textId="77777777" w:rsidR="00635BD5" w:rsidRDefault="00635BD5" w:rsidP="00635BD5">
      <w:pPr>
        <w:jc w:val="both"/>
        <w:rPr>
          <w:rFonts w:ascii="Arial" w:hAnsi="Arial" w:cs="Arial"/>
          <w:sz w:val="22"/>
          <w:szCs w:val="22"/>
        </w:rPr>
      </w:pPr>
      <w:r>
        <w:rPr>
          <w:rFonts w:ascii="Arial" w:hAnsi="Arial" w:cs="Arial"/>
          <w:sz w:val="22"/>
          <w:szCs w:val="22"/>
        </w:rPr>
        <w:t>03.30   San Francisco, CA      August Hall</w:t>
      </w:r>
    </w:p>
    <w:p w14:paraId="0E9E08FC" w14:textId="77777777" w:rsidR="00635BD5" w:rsidRDefault="00635BD5" w:rsidP="00635BD5">
      <w:pPr>
        <w:jc w:val="both"/>
        <w:rPr>
          <w:rFonts w:ascii="Arial" w:hAnsi="Arial" w:cs="Arial"/>
          <w:sz w:val="22"/>
          <w:szCs w:val="22"/>
        </w:rPr>
      </w:pPr>
      <w:r>
        <w:rPr>
          <w:rFonts w:ascii="Arial" w:hAnsi="Arial" w:cs="Arial"/>
          <w:sz w:val="22"/>
          <w:szCs w:val="22"/>
        </w:rPr>
        <w:t>04.01   Seattle, WA                 Neptune Theatre</w:t>
      </w:r>
    </w:p>
    <w:p w14:paraId="5FCB62EB" w14:textId="77777777" w:rsidR="00635BD5" w:rsidRDefault="00635BD5" w:rsidP="00635BD5">
      <w:pPr>
        <w:jc w:val="both"/>
        <w:rPr>
          <w:rFonts w:ascii="Arial" w:hAnsi="Arial" w:cs="Arial"/>
          <w:sz w:val="22"/>
          <w:szCs w:val="22"/>
        </w:rPr>
      </w:pPr>
      <w:r>
        <w:rPr>
          <w:rFonts w:ascii="Arial" w:hAnsi="Arial" w:cs="Arial"/>
          <w:sz w:val="22"/>
          <w:szCs w:val="22"/>
        </w:rPr>
        <w:t>04.02   Vancouver, BC           Vogue Theatre</w:t>
      </w:r>
    </w:p>
    <w:p w14:paraId="189EB421" w14:textId="77777777" w:rsidR="00635BD5" w:rsidRDefault="00635BD5" w:rsidP="00635BD5">
      <w:pPr>
        <w:jc w:val="both"/>
        <w:rPr>
          <w:rFonts w:ascii="Arial" w:hAnsi="Arial" w:cs="Arial"/>
          <w:sz w:val="22"/>
          <w:szCs w:val="22"/>
        </w:rPr>
      </w:pPr>
      <w:r>
        <w:rPr>
          <w:rFonts w:ascii="Arial" w:hAnsi="Arial" w:cs="Arial"/>
          <w:sz w:val="22"/>
          <w:szCs w:val="22"/>
        </w:rPr>
        <w:t>04.03   Portland, OR               Wonder Ballroom</w:t>
      </w:r>
    </w:p>
    <w:p w14:paraId="1B7118E7" w14:textId="77777777" w:rsidR="00635BD5" w:rsidRDefault="00635BD5" w:rsidP="00635BD5">
      <w:pPr>
        <w:jc w:val="both"/>
        <w:rPr>
          <w:rFonts w:ascii="Arial" w:hAnsi="Arial" w:cs="Arial"/>
          <w:sz w:val="22"/>
          <w:szCs w:val="22"/>
        </w:rPr>
      </w:pPr>
      <w:r>
        <w:rPr>
          <w:rFonts w:ascii="Arial" w:hAnsi="Arial" w:cs="Arial"/>
          <w:sz w:val="22"/>
          <w:szCs w:val="22"/>
        </w:rPr>
        <w:t xml:space="preserve">04.05   Salt Lake City, UT       </w:t>
      </w:r>
      <w:proofErr w:type="gramStart"/>
      <w:r>
        <w:rPr>
          <w:rFonts w:ascii="Arial" w:hAnsi="Arial" w:cs="Arial"/>
          <w:sz w:val="22"/>
          <w:szCs w:val="22"/>
        </w:rPr>
        <w:t>In</w:t>
      </w:r>
      <w:proofErr w:type="gramEnd"/>
      <w:r>
        <w:rPr>
          <w:rFonts w:ascii="Arial" w:hAnsi="Arial" w:cs="Arial"/>
          <w:sz w:val="22"/>
          <w:szCs w:val="22"/>
        </w:rPr>
        <w:t xml:space="preserve"> The Venue</w:t>
      </w:r>
    </w:p>
    <w:p w14:paraId="5CD51142" w14:textId="77777777" w:rsidR="00635BD5" w:rsidRDefault="00635BD5" w:rsidP="00635BD5">
      <w:pPr>
        <w:jc w:val="both"/>
        <w:rPr>
          <w:rFonts w:ascii="Arial" w:hAnsi="Arial" w:cs="Arial"/>
          <w:sz w:val="22"/>
          <w:szCs w:val="22"/>
        </w:rPr>
      </w:pPr>
      <w:r>
        <w:rPr>
          <w:rFonts w:ascii="Arial" w:hAnsi="Arial" w:cs="Arial"/>
          <w:sz w:val="22"/>
          <w:szCs w:val="22"/>
        </w:rPr>
        <w:t>04.06   Denver, CO                 Summit</w:t>
      </w:r>
    </w:p>
    <w:p w14:paraId="75040BC8" w14:textId="77777777" w:rsidR="00635BD5" w:rsidRDefault="00635BD5" w:rsidP="00635BD5">
      <w:pPr>
        <w:jc w:val="both"/>
        <w:rPr>
          <w:rFonts w:ascii="Arial" w:hAnsi="Arial" w:cs="Arial"/>
          <w:sz w:val="22"/>
          <w:szCs w:val="22"/>
        </w:rPr>
      </w:pPr>
      <w:r>
        <w:rPr>
          <w:rFonts w:ascii="Arial" w:hAnsi="Arial" w:cs="Arial"/>
          <w:sz w:val="22"/>
          <w:szCs w:val="22"/>
        </w:rPr>
        <w:t xml:space="preserve">04.07   Kansas City, MO         </w:t>
      </w:r>
      <w:proofErr w:type="gramStart"/>
      <w:r>
        <w:rPr>
          <w:rFonts w:ascii="Arial" w:hAnsi="Arial" w:cs="Arial"/>
          <w:sz w:val="22"/>
          <w:szCs w:val="22"/>
        </w:rPr>
        <w:t>The</w:t>
      </w:r>
      <w:proofErr w:type="gramEnd"/>
      <w:r>
        <w:rPr>
          <w:rFonts w:ascii="Arial" w:hAnsi="Arial" w:cs="Arial"/>
          <w:sz w:val="22"/>
          <w:szCs w:val="22"/>
        </w:rPr>
        <w:t xml:space="preserve"> Truman</w:t>
      </w:r>
    </w:p>
    <w:p w14:paraId="3744ECB2" w14:textId="77777777" w:rsidR="00635BD5" w:rsidRDefault="00635BD5" w:rsidP="00635BD5">
      <w:pPr>
        <w:jc w:val="both"/>
        <w:rPr>
          <w:rFonts w:ascii="Arial" w:hAnsi="Arial" w:cs="Arial"/>
          <w:sz w:val="22"/>
          <w:szCs w:val="22"/>
        </w:rPr>
      </w:pPr>
      <w:r>
        <w:rPr>
          <w:rFonts w:ascii="Arial" w:hAnsi="Arial" w:cs="Arial"/>
          <w:sz w:val="22"/>
          <w:szCs w:val="22"/>
        </w:rPr>
        <w:t>04.08   St Paul, MN                 Amsterdam Hall</w:t>
      </w:r>
    </w:p>
    <w:p w14:paraId="6A393803" w14:textId="77777777" w:rsidR="00635BD5" w:rsidRDefault="00635BD5" w:rsidP="00635BD5">
      <w:pPr>
        <w:jc w:val="both"/>
        <w:rPr>
          <w:rFonts w:ascii="Arial" w:hAnsi="Arial" w:cs="Arial"/>
          <w:sz w:val="22"/>
          <w:szCs w:val="22"/>
        </w:rPr>
      </w:pPr>
      <w:r>
        <w:rPr>
          <w:rFonts w:ascii="Arial" w:hAnsi="Arial" w:cs="Arial"/>
          <w:sz w:val="22"/>
          <w:szCs w:val="22"/>
        </w:rPr>
        <w:t>04.10   Chicago, IL                  Metro</w:t>
      </w:r>
    </w:p>
    <w:p w14:paraId="3026B2A4" w14:textId="77777777" w:rsidR="00635BD5" w:rsidRDefault="00635BD5" w:rsidP="00635BD5">
      <w:pPr>
        <w:jc w:val="both"/>
        <w:rPr>
          <w:rFonts w:ascii="Arial" w:hAnsi="Arial" w:cs="Arial"/>
          <w:sz w:val="22"/>
          <w:szCs w:val="22"/>
        </w:rPr>
      </w:pPr>
      <w:r>
        <w:rPr>
          <w:rFonts w:ascii="Arial" w:hAnsi="Arial" w:cs="Arial"/>
          <w:sz w:val="22"/>
          <w:szCs w:val="22"/>
        </w:rPr>
        <w:t xml:space="preserve">04.12   Toronto, ON                </w:t>
      </w:r>
      <w:proofErr w:type="gramStart"/>
      <w:r>
        <w:rPr>
          <w:rFonts w:ascii="Arial" w:hAnsi="Arial" w:cs="Arial"/>
          <w:sz w:val="22"/>
          <w:szCs w:val="22"/>
        </w:rPr>
        <w:t>The</w:t>
      </w:r>
      <w:proofErr w:type="gramEnd"/>
      <w:r>
        <w:rPr>
          <w:rFonts w:ascii="Arial" w:hAnsi="Arial" w:cs="Arial"/>
          <w:sz w:val="22"/>
          <w:szCs w:val="22"/>
        </w:rPr>
        <w:t xml:space="preserve"> Phoenix</w:t>
      </w:r>
    </w:p>
    <w:p w14:paraId="57A01877" w14:textId="77777777" w:rsidR="00635BD5" w:rsidRDefault="00635BD5" w:rsidP="00635BD5">
      <w:pPr>
        <w:jc w:val="both"/>
        <w:rPr>
          <w:rFonts w:ascii="Arial" w:hAnsi="Arial" w:cs="Arial"/>
          <w:sz w:val="22"/>
          <w:szCs w:val="22"/>
        </w:rPr>
      </w:pPr>
      <w:r>
        <w:rPr>
          <w:rFonts w:ascii="Arial" w:hAnsi="Arial" w:cs="Arial"/>
          <w:sz w:val="22"/>
          <w:szCs w:val="22"/>
        </w:rPr>
        <w:t>04.13   Montreal, QC              Fairmount</w:t>
      </w:r>
    </w:p>
    <w:p w14:paraId="33D773BC" w14:textId="77777777" w:rsidR="00635BD5" w:rsidRDefault="00635BD5" w:rsidP="00635BD5">
      <w:pPr>
        <w:jc w:val="both"/>
        <w:rPr>
          <w:rFonts w:ascii="Arial" w:hAnsi="Arial" w:cs="Arial"/>
          <w:sz w:val="22"/>
          <w:szCs w:val="22"/>
        </w:rPr>
      </w:pPr>
      <w:r>
        <w:rPr>
          <w:rFonts w:ascii="Arial" w:hAnsi="Arial" w:cs="Arial"/>
          <w:sz w:val="22"/>
          <w:szCs w:val="22"/>
        </w:rPr>
        <w:t>04.14   Boston, MA                 Paradise</w:t>
      </w:r>
    </w:p>
    <w:p w14:paraId="6B7FB95A" w14:textId="77777777" w:rsidR="00635BD5" w:rsidRDefault="00635BD5" w:rsidP="00635BD5">
      <w:pPr>
        <w:jc w:val="both"/>
        <w:rPr>
          <w:rFonts w:ascii="Arial" w:hAnsi="Arial" w:cs="Arial"/>
          <w:sz w:val="22"/>
          <w:szCs w:val="22"/>
        </w:rPr>
      </w:pPr>
      <w:r>
        <w:rPr>
          <w:rFonts w:ascii="Arial" w:hAnsi="Arial" w:cs="Arial"/>
          <w:sz w:val="22"/>
          <w:szCs w:val="22"/>
        </w:rPr>
        <w:t>04.16   Philadelphia, PA         Union Transfer</w:t>
      </w:r>
    </w:p>
    <w:p w14:paraId="1DF6AB88" w14:textId="77777777" w:rsidR="00635BD5" w:rsidRDefault="00635BD5" w:rsidP="00635BD5">
      <w:pPr>
        <w:jc w:val="both"/>
        <w:rPr>
          <w:rFonts w:ascii="Arial" w:hAnsi="Arial" w:cs="Arial"/>
          <w:sz w:val="22"/>
          <w:szCs w:val="22"/>
        </w:rPr>
      </w:pPr>
      <w:r>
        <w:rPr>
          <w:rFonts w:ascii="Arial" w:hAnsi="Arial" w:cs="Arial"/>
          <w:sz w:val="22"/>
          <w:szCs w:val="22"/>
        </w:rPr>
        <w:t>04.18   New York, NY             Irving Plaza</w:t>
      </w:r>
    </w:p>
    <w:p w14:paraId="1B1F415F" w14:textId="77777777" w:rsidR="00635BD5" w:rsidRDefault="00635BD5" w:rsidP="00635BD5">
      <w:pPr>
        <w:jc w:val="both"/>
        <w:rPr>
          <w:rFonts w:ascii="Arial" w:hAnsi="Arial" w:cs="Arial"/>
          <w:sz w:val="22"/>
          <w:szCs w:val="22"/>
        </w:rPr>
      </w:pPr>
      <w:r>
        <w:rPr>
          <w:rFonts w:ascii="Arial" w:hAnsi="Arial" w:cs="Arial"/>
          <w:sz w:val="22"/>
          <w:szCs w:val="22"/>
        </w:rPr>
        <w:t>04.19   Asbury Park, NJ          Asbury Lanes</w:t>
      </w:r>
    </w:p>
    <w:p w14:paraId="191B9F7F" w14:textId="77777777" w:rsidR="00635BD5" w:rsidRDefault="00635BD5" w:rsidP="00635BD5">
      <w:pPr>
        <w:jc w:val="both"/>
        <w:rPr>
          <w:rFonts w:ascii="Arial" w:hAnsi="Arial" w:cs="Arial"/>
          <w:sz w:val="22"/>
          <w:szCs w:val="22"/>
        </w:rPr>
      </w:pPr>
      <w:r>
        <w:rPr>
          <w:rFonts w:ascii="Arial" w:hAnsi="Arial" w:cs="Arial"/>
          <w:sz w:val="22"/>
          <w:szCs w:val="22"/>
        </w:rPr>
        <w:t xml:space="preserve">04.20   Washington, DC         </w:t>
      </w:r>
      <w:proofErr w:type="gramStart"/>
      <w:r>
        <w:rPr>
          <w:rFonts w:ascii="Arial" w:hAnsi="Arial" w:cs="Arial"/>
          <w:sz w:val="22"/>
          <w:szCs w:val="22"/>
        </w:rPr>
        <w:t>The</w:t>
      </w:r>
      <w:proofErr w:type="gramEnd"/>
      <w:r>
        <w:rPr>
          <w:rFonts w:ascii="Arial" w:hAnsi="Arial" w:cs="Arial"/>
          <w:sz w:val="22"/>
          <w:szCs w:val="22"/>
        </w:rPr>
        <w:t xml:space="preserve"> Fillmore Silver Spring</w:t>
      </w:r>
    </w:p>
    <w:p w14:paraId="53C297A3" w14:textId="77777777" w:rsidR="00635BD5" w:rsidRDefault="00635BD5" w:rsidP="00635BD5">
      <w:pPr>
        <w:rPr>
          <w:rFonts w:ascii="Arial" w:hAnsi="Arial" w:cs="Arial"/>
          <w:sz w:val="22"/>
          <w:szCs w:val="22"/>
        </w:rPr>
      </w:pPr>
    </w:p>
    <w:p w14:paraId="6B403383" w14:textId="77777777" w:rsidR="00635BD5" w:rsidRDefault="00635BD5" w:rsidP="00635BD5">
      <w:pPr>
        <w:rPr>
          <w:rFonts w:ascii="Arial" w:hAnsi="Arial" w:cs="Arial"/>
          <w:b/>
          <w:bCs/>
          <w:sz w:val="22"/>
          <w:szCs w:val="22"/>
        </w:rPr>
      </w:pPr>
      <w:r>
        <w:rPr>
          <w:rFonts w:ascii="Arial" w:hAnsi="Arial" w:cs="Arial"/>
          <w:b/>
          <w:bCs/>
          <w:sz w:val="22"/>
          <w:szCs w:val="22"/>
        </w:rPr>
        <w:t xml:space="preserve">Follow Broods: </w:t>
      </w:r>
      <w:hyperlink r:id="rId14" w:history="1">
        <w:r>
          <w:rPr>
            <w:rStyle w:val="Hyperlink"/>
            <w:rFonts w:ascii="Arial" w:hAnsi="Arial" w:cs="Arial"/>
            <w:sz w:val="22"/>
            <w:szCs w:val="22"/>
          </w:rPr>
          <w:t>FACEBOOK</w:t>
        </w:r>
      </w:hyperlink>
      <w:r>
        <w:rPr>
          <w:rFonts w:ascii="Arial" w:hAnsi="Arial" w:cs="Arial"/>
          <w:sz w:val="22"/>
          <w:szCs w:val="22"/>
        </w:rPr>
        <w:t xml:space="preserve"> | </w:t>
      </w:r>
      <w:hyperlink r:id="rId15" w:history="1">
        <w:r>
          <w:rPr>
            <w:rStyle w:val="Hyperlink"/>
            <w:rFonts w:ascii="Arial" w:hAnsi="Arial" w:cs="Arial"/>
            <w:sz w:val="22"/>
            <w:szCs w:val="22"/>
          </w:rPr>
          <w:t>INSTAGRAM</w:t>
        </w:r>
      </w:hyperlink>
      <w:r>
        <w:rPr>
          <w:rFonts w:ascii="Arial" w:hAnsi="Arial" w:cs="Arial"/>
          <w:sz w:val="22"/>
          <w:szCs w:val="22"/>
        </w:rPr>
        <w:t xml:space="preserve"> | </w:t>
      </w:r>
      <w:hyperlink r:id="rId16" w:history="1">
        <w:r>
          <w:rPr>
            <w:rStyle w:val="Hyperlink"/>
            <w:rFonts w:ascii="Arial" w:hAnsi="Arial" w:cs="Arial"/>
            <w:sz w:val="22"/>
            <w:szCs w:val="22"/>
          </w:rPr>
          <w:t>TWITTER</w:t>
        </w:r>
      </w:hyperlink>
      <w:r>
        <w:rPr>
          <w:rFonts w:ascii="Arial" w:hAnsi="Arial" w:cs="Arial"/>
          <w:sz w:val="22"/>
          <w:szCs w:val="22"/>
        </w:rPr>
        <w:t xml:space="preserve"> | </w:t>
      </w:r>
      <w:hyperlink r:id="rId17" w:history="1">
        <w:r>
          <w:rPr>
            <w:rStyle w:val="Hyperlink"/>
            <w:rFonts w:ascii="Arial" w:hAnsi="Arial" w:cs="Arial"/>
            <w:sz w:val="22"/>
            <w:szCs w:val="22"/>
          </w:rPr>
          <w:t>WEBSITE</w:t>
        </w:r>
      </w:hyperlink>
    </w:p>
    <w:p w14:paraId="190506A1" w14:textId="77777777" w:rsidR="00635BD5" w:rsidRDefault="00635BD5" w:rsidP="00635BD5">
      <w:pPr>
        <w:rPr>
          <w:rFonts w:ascii="Arial" w:hAnsi="Arial" w:cs="Arial"/>
          <w:sz w:val="22"/>
          <w:szCs w:val="22"/>
        </w:rPr>
      </w:pPr>
    </w:p>
    <w:p w14:paraId="70DC0076" w14:textId="77777777" w:rsidR="00635BD5" w:rsidRDefault="00635BD5" w:rsidP="00635BD5">
      <w:pPr>
        <w:rPr>
          <w:rFonts w:ascii="Arial" w:hAnsi="Arial" w:cs="Arial"/>
          <w:b/>
          <w:bCs/>
          <w:sz w:val="22"/>
          <w:szCs w:val="22"/>
        </w:rPr>
      </w:pPr>
      <w:r>
        <w:rPr>
          <w:rFonts w:ascii="Arial" w:hAnsi="Arial" w:cs="Arial"/>
          <w:b/>
          <w:bCs/>
          <w:sz w:val="22"/>
          <w:szCs w:val="22"/>
        </w:rPr>
        <w:t>For More Information on Broods, please contact BT PR at 646.405.7010:</w:t>
      </w:r>
    </w:p>
    <w:p w14:paraId="430AB4FD" w14:textId="77777777" w:rsidR="00635BD5" w:rsidRDefault="00635BD5" w:rsidP="00635BD5">
      <w:pPr>
        <w:rPr>
          <w:rFonts w:ascii="Arial" w:hAnsi="Arial" w:cs="Arial"/>
          <w:sz w:val="22"/>
          <w:szCs w:val="22"/>
        </w:rPr>
      </w:pPr>
    </w:p>
    <w:p w14:paraId="0CCE2D26" w14:textId="77777777" w:rsidR="00635BD5" w:rsidRDefault="00635BD5" w:rsidP="00635BD5">
      <w:pPr>
        <w:rPr>
          <w:rFonts w:ascii="Arial" w:hAnsi="Arial" w:cs="Arial"/>
          <w:sz w:val="22"/>
          <w:szCs w:val="22"/>
        </w:rPr>
      </w:pPr>
      <w:r>
        <w:rPr>
          <w:rFonts w:ascii="Arial" w:hAnsi="Arial" w:cs="Arial"/>
          <w:sz w:val="22"/>
          <w:szCs w:val="22"/>
        </w:rPr>
        <w:t xml:space="preserve">Christopher </w:t>
      </w:r>
      <w:proofErr w:type="spellStart"/>
      <w:r>
        <w:rPr>
          <w:rFonts w:ascii="Arial" w:hAnsi="Arial" w:cs="Arial"/>
          <w:sz w:val="22"/>
          <w:szCs w:val="22"/>
        </w:rPr>
        <w:t>Iacullo</w:t>
      </w:r>
      <w:proofErr w:type="spellEnd"/>
      <w:r>
        <w:rPr>
          <w:rFonts w:ascii="Arial" w:hAnsi="Arial" w:cs="Arial"/>
          <w:sz w:val="22"/>
          <w:szCs w:val="22"/>
        </w:rPr>
        <w:t xml:space="preserve"> | </w:t>
      </w:r>
      <w:hyperlink r:id="rId18" w:history="1">
        <w:r>
          <w:rPr>
            <w:rStyle w:val="Hyperlink"/>
            <w:rFonts w:ascii="Arial" w:hAnsi="Arial" w:cs="Arial"/>
            <w:sz w:val="22"/>
            <w:szCs w:val="22"/>
          </w:rPr>
          <w:t>Chris@BTPR.biz</w:t>
        </w:r>
      </w:hyperlink>
      <w:r>
        <w:rPr>
          <w:rFonts w:ascii="Arial" w:hAnsi="Arial" w:cs="Arial"/>
          <w:sz w:val="22"/>
          <w:szCs w:val="22"/>
        </w:rPr>
        <w:t xml:space="preserve"> </w:t>
      </w:r>
    </w:p>
    <w:p w14:paraId="5CA6B91C" w14:textId="77777777" w:rsidR="00635BD5" w:rsidRDefault="00635BD5" w:rsidP="00635BD5">
      <w:pPr>
        <w:rPr>
          <w:rFonts w:ascii="Arial" w:hAnsi="Arial" w:cs="Arial"/>
          <w:sz w:val="22"/>
          <w:szCs w:val="22"/>
        </w:rPr>
      </w:pPr>
    </w:p>
    <w:p w14:paraId="03184AC1" w14:textId="77777777" w:rsidR="000A148D" w:rsidRDefault="00635BD5">
      <w:r>
        <w:rPr>
          <w:rFonts w:ascii="Arial" w:hAnsi="Arial" w:cs="Arial"/>
          <w:sz w:val="22"/>
          <w:szCs w:val="22"/>
        </w:rPr>
        <w:t xml:space="preserve">Benny </w:t>
      </w:r>
      <w:proofErr w:type="spellStart"/>
      <w:r>
        <w:rPr>
          <w:rFonts w:ascii="Arial" w:hAnsi="Arial" w:cs="Arial"/>
          <w:sz w:val="22"/>
          <w:szCs w:val="22"/>
        </w:rPr>
        <w:t>Tarantini</w:t>
      </w:r>
      <w:proofErr w:type="spellEnd"/>
      <w:r>
        <w:rPr>
          <w:rFonts w:ascii="Arial" w:hAnsi="Arial" w:cs="Arial"/>
          <w:sz w:val="22"/>
          <w:szCs w:val="22"/>
        </w:rPr>
        <w:t xml:space="preserve"> | </w:t>
      </w:r>
      <w:hyperlink r:id="rId19" w:history="1">
        <w:r>
          <w:rPr>
            <w:rStyle w:val="Hyperlink"/>
            <w:rFonts w:ascii="Arial" w:hAnsi="Arial" w:cs="Arial"/>
            <w:sz w:val="22"/>
            <w:szCs w:val="22"/>
          </w:rPr>
          <w:t>Benny@BTPR.biz</w:t>
        </w:r>
      </w:hyperlink>
      <w:r>
        <w:rPr>
          <w:rFonts w:ascii="Arial" w:hAnsi="Arial" w:cs="Arial"/>
          <w:sz w:val="22"/>
          <w:szCs w:val="22"/>
        </w:rPr>
        <w:t xml:space="preserve">  </w:t>
      </w:r>
    </w:p>
    <w:sectPr w:rsidR="000A148D" w:rsidSect="00635BD5">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D5"/>
    <w:rsid w:val="000A148D"/>
    <w:rsid w:val="0063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5ECD"/>
  <w15:chartTrackingRefBased/>
  <w15:docId w15:val="{933924B5-C19C-478F-BFAF-1FE8B998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D5"/>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6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B495.D6F675B0" TargetMode="External"/><Relationship Id="rId13" Type="http://schemas.openxmlformats.org/officeDocument/2006/relationships/image" Target="cid:image002.jpg@01D4B495.D6F675B0" TargetMode="External"/><Relationship Id="rId18" Type="http://schemas.openxmlformats.org/officeDocument/2006/relationships/hyperlink" Target="mailto:Chris@BTPR.bi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protect-us.mimecast.com/s/8MoyCVO0QYuY26jYuW_gS3" TargetMode="External"/><Relationship Id="rId2" Type="http://schemas.openxmlformats.org/officeDocument/2006/relationships/customXml" Target="../customXml/item2.xml"/><Relationship Id="rId16" Type="http://schemas.openxmlformats.org/officeDocument/2006/relationships/hyperlink" Target="https://protect-us.mimecast.com/s/NKZSCR651RhxG1PxtoX5M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us.mimecast.com/s/lUFqCOY58OcMNjrMIkUU8Y" TargetMode="External"/><Relationship Id="rId5" Type="http://schemas.openxmlformats.org/officeDocument/2006/relationships/settings" Target="settings.xml"/><Relationship Id="rId15" Type="http://schemas.openxmlformats.org/officeDocument/2006/relationships/hyperlink" Target="https://protect-us.mimecast.com/s/zMPXCQW57QHYXp4YurzB5P" TargetMode="External"/><Relationship Id="rId10" Type="http://schemas.openxmlformats.org/officeDocument/2006/relationships/hyperlink" Target="https://protect-us.mimecast.com/s/bYcACNk50NczZ85zT4YdNn" TargetMode="External"/><Relationship Id="rId19" Type="http://schemas.openxmlformats.org/officeDocument/2006/relationships/hyperlink" Target="mailto:Benny@BTPR.biz" TargetMode="External"/><Relationship Id="rId4" Type="http://schemas.openxmlformats.org/officeDocument/2006/relationships/styles" Target="styles.xml"/><Relationship Id="rId9" Type="http://schemas.openxmlformats.org/officeDocument/2006/relationships/hyperlink" Target="https://protect-us.mimecast.com/s/67QpCM851MF721V7uwnry1" TargetMode="External"/><Relationship Id="rId14" Type="http://schemas.openxmlformats.org/officeDocument/2006/relationships/hyperlink" Target="https://protect-us.mimecast.com/s/zkWWCPN5QPsP0RAPujwP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3428C06-9D6C-4C1D-8331-C79A6B78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890AD-C4BB-44FF-AF5D-1755189A8D3C}">
  <ds:schemaRefs>
    <ds:schemaRef ds:uri="http://schemas.microsoft.com/sharepoint/v3/contenttype/forms"/>
  </ds:schemaRefs>
</ds:datastoreItem>
</file>

<file path=customXml/itemProps3.xml><?xml version="1.0" encoding="utf-8"?>
<ds:datastoreItem xmlns:ds="http://schemas.openxmlformats.org/officeDocument/2006/customXml" ds:itemID="{0F134CB5-A8B4-4C20-94BB-91CD827019F8}">
  <ds:schemaRefs>
    <ds:schemaRef ds:uri="http://purl.org/dc/term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2019-01-25T16:08:00Z</dcterms:created>
  <dcterms:modified xsi:type="dcterms:W3CDTF">2019-01-25T16:26:00Z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12</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ies>
</file>