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EA1AC" w14:textId="77777777" w:rsidR="00A1786F" w:rsidRPr="00D40ACC" w:rsidRDefault="00A1786F" w:rsidP="00A1786F">
      <w:pPr>
        <w:spacing w:line="360" w:lineRule="auto"/>
        <w:contextualSpacing/>
        <w:jc w:val="both"/>
        <w:rPr>
          <w:sz w:val="24"/>
        </w:rPr>
      </w:pPr>
      <w:r w:rsidRPr="00D40ACC">
        <w:rPr>
          <w:sz w:val="24"/>
        </w:rPr>
        <w:t>FOR IMMEDIATE RELEASE</w:t>
      </w:r>
    </w:p>
    <w:p w14:paraId="224D2950" w14:textId="77777777" w:rsidR="00A1786F" w:rsidRPr="00D40ACC" w:rsidRDefault="00A1786F" w:rsidP="00A1786F">
      <w:pPr>
        <w:spacing w:line="360" w:lineRule="auto"/>
        <w:contextualSpacing/>
        <w:jc w:val="both"/>
        <w:rPr>
          <w:sz w:val="24"/>
        </w:rPr>
      </w:pPr>
      <w:r>
        <w:rPr>
          <w:sz w:val="24"/>
        </w:rPr>
        <w:t>FEBRUARY 11, 2019</w:t>
      </w:r>
    </w:p>
    <w:p w14:paraId="0536B636" w14:textId="77777777" w:rsidR="00A1786F" w:rsidRDefault="00A1786F" w:rsidP="00A1786F">
      <w:pPr>
        <w:spacing w:line="240" w:lineRule="auto"/>
        <w:contextualSpacing/>
        <w:jc w:val="center"/>
        <w:rPr>
          <w:b/>
          <w:bCs/>
          <w:sz w:val="32"/>
          <w:szCs w:val="32"/>
        </w:rPr>
      </w:pPr>
    </w:p>
    <w:p w14:paraId="1EF8E86C" w14:textId="77777777" w:rsidR="00A1786F" w:rsidRDefault="00A1786F" w:rsidP="00A1786F">
      <w:pPr>
        <w:spacing w:line="240" w:lineRule="auto"/>
        <w:contextualSpacing/>
        <w:jc w:val="center"/>
        <w:rPr>
          <w:b/>
          <w:bCs/>
          <w:sz w:val="36"/>
          <w:szCs w:val="36"/>
        </w:rPr>
      </w:pPr>
      <w:r w:rsidRPr="00A1786F">
        <w:rPr>
          <w:b/>
          <w:bCs/>
          <w:sz w:val="36"/>
          <w:szCs w:val="36"/>
        </w:rPr>
        <w:t xml:space="preserve">BEN PLATT LAYS OUT NORTH AMERICAN </w:t>
      </w:r>
      <w:bookmarkStart w:id="0" w:name="_GoBack"/>
      <w:bookmarkEnd w:id="0"/>
      <w:r w:rsidRPr="00A1786F">
        <w:rPr>
          <w:b/>
          <w:bCs/>
          <w:sz w:val="36"/>
          <w:szCs w:val="36"/>
        </w:rPr>
        <w:t xml:space="preserve">HEADLINE TOUR </w:t>
      </w:r>
      <w:r>
        <w:rPr>
          <w:b/>
          <w:bCs/>
          <w:sz w:val="36"/>
          <w:szCs w:val="36"/>
        </w:rPr>
        <w:t xml:space="preserve">– </w:t>
      </w:r>
      <w:r w:rsidRPr="00A1786F">
        <w:rPr>
          <w:b/>
          <w:bCs/>
          <w:sz w:val="36"/>
          <w:szCs w:val="36"/>
        </w:rPr>
        <w:t xml:space="preserve">SET </w:t>
      </w:r>
      <w:r>
        <w:rPr>
          <w:b/>
          <w:bCs/>
          <w:sz w:val="36"/>
          <w:szCs w:val="36"/>
        </w:rPr>
        <w:t>TO KICK OFF IN</w:t>
      </w:r>
      <w:r w:rsidRPr="00A1786F">
        <w:rPr>
          <w:b/>
          <w:bCs/>
          <w:sz w:val="36"/>
          <w:szCs w:val="36"/>
        </w:rPr>
        <w:t xml:space="preserve"> MAY</w:t>
      </w:r>
      <w:r>
        <w:rPr>
          <w:b/>
          <w:bCs/>
          <w:sz w:val="36"/>
          <w:szCs w:val="36"/>
        </w:rPr>
        <w:t xml:space="preserve"> WITH SUPPORT </w:t>
      </w:r>
    </w:p>
    <w:p w14:paraId="4DF9308E" w14:textId="77777777" w:rsidR="00A1786F" w:rsidRPr="00A1786F" w:rsidRDefault="00A1786F" w:rsidP="00A1786F">
      <w:pPr>
        <w:spacing w:line="240" w:lineRule="auto"/>
        <w:contextualSpacing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FROM WRABEL + BEN ABRAHAM</w:t>
      </w:r>
    </w:p>
    <w:p w14:paraId="6BC88FB3" w14:textId="77777777" w:rsidR="00A1786F" w:rsidRDefault="00A1786F" w:rsidP="00A1786F">
      <w:pPr>
        <w:spacing w:line="240" w:lineRule="auto"/>
        <w:contextualSpacing/>
        <w:jc w:val="center"/>
        <w:rPr>
          <w:b/>
          <w:bCs/>
          <w:sz w:val="32"/>
          <w:szCs w:val="32"/>
        </w:rPr>
      </w:pPr>
    </w:p>
    <w:p w14:paraId="083DB73F" w14:textId="77777777" w:rsidR="00A1786F" w:rsidRDefault="00A1786F" w:rsidP="00A1786F">
      <w:pPr>
        <w:spacing w:line="240" w:lineRule="auto"/>
        <w:contextualSpacing/>
        <w:jc w:val="center"/>
        <w:rPr>
          <w:b/>
          <w:bCs/>
          <w:iCs/>
          <w:sz w:val="24"/>
          <w:szCs w:val="24"/>
        </w:rPr>
      </w:pPr>
      <w:r w:rsidRPr="00A1786F">
        <w:rPr>
          <w:b/>
          <w:bCs/>
          <w:iCs/>
          <w:sz w:val="24"/>
          <w:szCs w:val="24"/>
        </w:rPr>
        <w:t xml:space="preserve">FIRST ACCESS TO TICKETS AVAILABLE WITH ALBUM </w:t>
      </w:r>
      <w:hyperlink r:id="rId7" w:history="1">
        <w:r w:rsidRPr="00A1786F">
          <w:rPr>
            <w:rStyle w:val="Hyperlink"/>
            <w:b/>
            <w:bCs/>
            <w:iCs/>
            <w:sz w:val="24"/>
            <w:szCs w:val="24"/>
          </w:rPr>
          <w:t>PRE-ORDER</w:t>
        </w:r>
      </w:hyperlink>
      <w:r w:rsidR="007B58AD">
        <w:rPr>
          <w:b/>
          <w:bCs/>
          <w:iCs/>
          <w:sz w:val="24"/>
          <w:szCs w:val="24"/>
        </w:rPr>
        <w:t xml:space="preserve">; </w:t>
      </w:r>
    </w:p>
    <w:p w14:paraId="42ABB10C" w14:textId="77777777" w:rsidR="00A1786F" w:rsidRPr="00A1786F" w:rsidRDefault="00A1786F" w:rsidP="00A1786F">
      <w:pPr>
        <w:spacing w:line="240" w:lineRule="auto"/>
        <w:contextualSpacing/>
        <w:jc w:val="center"/>
        <w:rPr>
          <w:b/>
          <w:bCs/>
          <w:iCs/>
          <w:sz w:val="24"/>
          <w:szCs w:val="24"/>
        </w:rPr>
      </w:pPr>
      <w:r w:rsidRPr="00A1786F">
        <w:rPr>
          <w:b/>
          <w:bCs/>
          <w:iCs/>
          <w:sz w:val="24"/>
          <w:szCs w:val="24"/>
        </w:rPr>
        <w:t xml:space="preserve">PRE-SALE </w:t>
      </w:r>
      <w:r>
        <w:rPr>
          <w:b/>
          <w:bCs/>
          <w:iCs/>
          <w:sz w:val="24"/>
          <w:szCs w:val="24"/>
        </w:rPr>
        <w:t>BEGINS</w:t>
      </w:r>
      <w:r w:rsidRPr="00A1786F">
        <w:rPr>
          <w:b/>
          <w:bCs/>
          <w:iCs/>
          <w:sz w:val="24"/>
          <w:szCs w:val="24"/>
        </w:rPr>
        <w:t xml:space="preserve"> 2/</w:t>
      </w:r>
      <w:proofErr w:type="gramStart"/>
      <w:r w:rsidRPr="00A1786F">
        <w:rPr>
          <w:b/>
          <w:bCs/>
          <w:iCs/>
          <w:sz w:val="24"/>
          <w:szCs w:val="24"/>
        </w:rPr>
        <w:t>15</w:t>
      </w:r>
      <w:r w:rsidR="007B58AD">
        <w:rPr>
          <w:b/>
          <w:bCs/>
          <w:iCs/>
          <w:sz w:val="24"/>
          <w:szCs w:val="24"/>
        </w:rPr>
        <w:t xml:space="preserve"> </w:t>
      </w:r>
      <w:r w:rsidR="002C33B9">
        <w:rPr>
          <w:b/>
          <w:bCs/>
          <w:iCs/>
          <w:sz w:val="24"/>
          <w:szCs w:val="24"/>
        </w:rPr>
        <w:t xml:space="preserve"> </w:t>
      </w:r>
      <w:r w:rsidR="007B58AD">
        <w:rPr>
          <w:b/>
          <w:bCs/>
          <w:iCs/>
          <w:sz w:val="24"/>
          <w:szCs w:val="24"/>
        </w:rPr>
        <w:t>+</w:t>
      </w:r>
      <w:proofErr w:type="gramEnd"/>
      <w:r w:rsidR="007B58AD">
        <w:rPr>
          <w:b/>
          <w:bCs/>
          <w:iCs/>
          <w:sz w:val="24"/>
          <w:szCs w:val="24"/>
        </w:rPr>
        <w:t xml:space="preserve"> </w:t>
      </w:r>
      <w:r w:rsidR="002C33B9">
        <w:rPr>
          <w:b/>
          <w:bCs/>
          <w:iCs/>
          <w:sz w:val="24"/>
          <w:szCs w:val="24"/>
        </w:rPr>
        <w:t xml:space="preserve"> </w:t>
      </w:r>
      <w:r w:rsidR="007B58AD">
        <w:rPr>
          <w:b/>
          <w:bCs/>
          <w:iCs/>
          <w:sz w:val="24"/>
          <w:szCs w:val="24"/>
        </w:rPr>
        <w:t>GENERAL ON-SALE ON 2/22</w:t>
      </w:r>
    </w:p>
    <w:p w14:paraId="4FB3E5EF" w14:textId="77777777" w:rsidR="00A1786F" w:rsidRPr="00A1786F" w:rsidRDefault="00A1786F" w:rsidP="00A1786F">
      <w:pPr>
        <w:spacing w:line="240" w:lineRule="auto"/>
        <w:contextualSpacing/>
        <w:jc w:val="center"/>
        <w:rPr>
          <w:b/>
          <w:bCs/>
          <w:sz w:val="24"/>
          <w:szCs w:val="24"/>
        </w:rPr>
      </w:pPr>
    </w:p>
    <w:p w14:paraId="4388F417" w14:textId="77777777" w:rsidR="00A1786F" w:rsidRPr="00A1786F" w:rsidRDefault="00A1786F" w:rsidP="00A1786F">
      <w:pPr>
        <w:spacing w:line="240" w:lineRule="auto"/>
        <w:contextualSpacing/>
        <w:jc w:val="center"/>
        <w:rPr>
          <w:b/>
          <w:bCs/>
          <w:sz w:val="24"/>
          <w:szCs w:val="24"/>
        </w:rPr>
      </w:pPr>
      <w:r w:rsidRPr="00A1786F">
        <w:rPr>
          <w:b/>
          <w:bCs/>
          <w:sz w:val="24"/>
          <w:szCs w:val="24"/>
        </w:rPr>
        <w:t>“BAD HABIT” + “EASE MY MIND” OUT NOW –</w:t>
      </w:r>
      <w:r w:rsidR="007B58AD">
        <w:rPr>
          <w:b/>
          <w:bCs/>
          <w:sz w:val="24"/>
          <w:szCs w:val="24"/>
        </w:rPr>
        <w:t xml:space="preserve"> </w:t>
      </w:r>
      <w:r w:rsidRPr="00A1786F">
        <w:rPr>
          <w:b/>
          <w:bCs/>
          <w:sz w:val="24"/>
          <w:szCs w:val="24"/>
        </w:rPr>
        <w:t xml:space="preserve">OFF EAGERLY AWAITED </w:t>
      </w:r>
    </w:p>
    <w:p w14:paraId="7808F044" w14:textId="77777777" w:rsidR="00A1786F" w:rsidRDefault="00A1786F" w:rsidP="00A1786F">
      <w:pPr>
        <w:spacing w:line="240" w:lineRule="auto"/>
        <w:contextualSpacing/>
        <w:jc w:val="center"/>
        <w:rPr>
          <w:b/>
          <w:bCs/>
          <w:i/>
          <w:sz w:val="24"/>
          <w:szCs w:val="24"/>
        </w:rPr>
      </w:pPr>
      <w:r w:rsidRPr="00A1786F">
        <w:rPr>
          <w:b/>
          <w:bCs/>
          <w:sz w:val="24"/>
          <w:szCs w:val="24"/>
        </w:rPr>
        <w:t>DEBUT SOLO ALBUM ‘</w:t>
      </w:r>
      <w:r w:rsidRPr="00A1786F">
        <w:rPr>
          <w:b/>
          <w:bCs/>
          <w:i/>
          <w:sz w:val="24"/>
          <w:szCs w:val="24"/>
        </w:rPr>
        <w:t>SING TO ME INSTEAD’</w:t>
      </w:r>
    </w:p>
    <w:p w14:paraId="09F65FB6" w14:textId="77777777" w:rsidR="00EC0237" w:rsidRDefault="00EC0237" w:rsidP="00A1786F">
      <w:pPr>
        <w:spacing w:line="240" w:lineRule="auto"/>
        <w:contextualSpacing/>
        <w:jc w:val="center"/>
        <w:rPr>
          <w:b/>
          <w:bCs/>
          <w:i/>
          <w:sz w:val="24"/>
          <w:szCs w:val="24"/>
        </w:rPr>
      </w:pPr>
    </w:p>
    <w:p w14:paraId="4BC27819" w14:textId="77777777" w:rsidR="00EC0237" w:rsidRDefault="00EC0237" w:rsidP="00A1786F">
      <w:pPr>
        <w:spacing w:line="240" w:lineRule="auto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TELEVISION DEBUT OF “BAD HABIT” SET FOR 2/21 ON </w:t>
      </w:r>
    </w:p>
    <w:p w14:paraId="7E862CA6" w14:textId="77777777" w:rsidR="00EC0237" w:rsidRPr="00EC0237" w:rsidRDefault="00EC0237" w:rsidP="00A1786F">
      <w:pPr>
        <w:spacing w:line="240" w:lineRule="auto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“THE LATE SHOW WITH STEPHEN COLBERT”</w:t>
      </w:r>
    </w:p>
    <w:p w14:paraId="7C6BC6C6" w14:textId="77777777" w:rsidR="00A1786F" w:rsidRDefault="00A1786F" w:rsidP="00A1786F">
      <w:pPr>
        <w:spacing w:line="240" w:lineRule="auto"/>
        <w:contextualSpacing/>
        <w:jc w:val="center"/>
        <w:rPr>
          <w:b/>
          <w:bCs/>
          <w:sz w:val="28"/>
          <w:szCs w:val="28"/>
        </w:rPr>
      </w:pPr>
    </w:p>
    <w:p w14:paraId="4DB59E7A" w14:textId="77777777" w:rsidR="00A1786F" w:rsidRPr="00A1786F" w:rsidRDefault="00A1786F" w:rsidP="00A1786F">
      <w:pPr>
        <w:spacing w:line="240" w:lineRule="auto"/>
        <w:contextualSpacing/>
        <w:jc w:val="center"/>
        <w:rPr>
          <w:b/>
          <w:bCs/>
          <w:iCs/>
          <w:sz w:val="24"/>
        </w:rPr>
      </w:pPr>
      <w:r w:rsidRPr="00A1786F">
        <w:rPr>
          <w:b/>
          <w:bCs/>
          <w:iCs/>
          <w:sz w:val="24"/>
        </w:rPr>
        <w:t xml:space="preserve">“BAD HABIT” OFFICIAL MUSIC VIDEO STREAMING NOW </w:t>
      </w:r>
      <w:hyperlink r:id="rId8" w:history="1">
        <w:r w:rsidRPr="00A1786F">
          <w:rPr>
            <w:rStyle w:val="Hyperlink"/>
            <w:b/>
            <w:bCs/>
            <w:iCs/>
            <w:sz w:val="24"/>
          </w:rPr>
          <w:t>HERE</w:t>
        </w:r>
      </w:hyperlink>
    </w:p>
    <w:p w14:paraId="4B8D9499" w14:textId="77777777" w:rsidR="00A1786F" w:rsidRPr="00A1786F" w:rsidRDefault="00A1786F" w:rsidP="00A1786F">
      <w:pPr>
        <w:spacing w:line="240" w:lineRule="auto"/>
        <w:contextualSpacing/>
        <w:jc w:val="center"/>
        <w:rPr>
          <w:b/>
          <w:bCs/>
          <w:iCs/>
          <w:sz w:val="24"/>
        </w:rPr>
      </w:pPr>
    </w:p>
    <w:p w14:paraId="118A891A" w14:textId="77777777" w:rsidR="00A1786F" w:rsidRPr="00A1786F" w:rsidRDefault="00A1786F" w:rsidP="00A1786F">
      <w:pPr>
        <w:spacing w:line="240" w:lineRule="auto"/>
        <w:contextualSpacing/>
        <w:jc w:val="center"/>
        <w:rPr>
          <w:b/>
          <w:bCs/>
          <w:iCs/>
          <w:sz w:val="24"/>
        </w:rPr>
      </w:pPr>
      <w:r w:rsidRPr="00A1786F">
        <w:rPr>
          <w:b/>
          <w:bCs/>
          <w:i/>
          <w:iCs/>
          <w:sz w:val="24"/>
        </w:rPr>
        <w:t>‘SING TO ME INSTEAD’</w:t>
      </w:r>
      <w:r w:rsidRPr="00A1786F">
        <w:rPr>
          <w:b/>
          <w:bCs/>
          <w:iCs/>
          <w:sz w:val="24"/>
        </w:rPr>
        <w:t xml:space="preserve"> ARRIVES EVERYWHERE ON FRIDAY, MARCH 29</w:t>
      </w:r>
      <w:r w:rsidRPr="00A1786F">
        <w:rPr>
          <w:b/>
          <w:bCs/>
          <w:iCs/>
          <w:sz w:val="24"/>
          <w:vertAlign w:val="superscript"/>
        </w:rPr>
        <w:t>TH</w:t>
      </w:r>
      <w:r w:rsidRPr="00A1786F">
        <w:rPr>
          <w:b/>
          <w:bCs/>
          <w:iCs/>
          <w:sz w:val="24"/>
        </w:rPr>
        <w:t xml:space="preserve"> </w:t>
      </w:r>
    </w:p>
    <w:p w14:paraId="0ABA63EB" w14:textId="77777777" w:rsidR="00A1786F" w:rsidRDefault="00A1786F" w:rsidP="00A1786F">
      <w:pPr>
        <w:spacing w:line="240" w:lineRule="auto"/>
        <w:contextualSpacing/>
        <w:jc w:val="center"/>
        <w:rPr>
          <w:b/>
          <w:bCs/>
          <w:i/>
          <w:iCs/>
          <w:sz w:val="24"/>
        </w:rPr>
      </w:pPr>
    </w:p>
    <w:p w14:paraId="2B97EE10" w14:textId="77777777" w:rsidR="00A1786F" w:rsidRDefault="00A1786F" w:rsidP="00A1786F">
      <w:pPr>
        <w:spacing w:after="0" w:line="240" w:lineRule="auto"/>
        <w:contextualSpacing/>
        <w:jc w:val="center"/>
        <w:rPr>
          <w:b/>
          <w:bCs/>
          <w:i/>
          <w:iCs/>
          <w:sz w:val="24"/>
        </w:rPr>
      </w:pPr>
      <w:r>
        <w:rPr>
          <w:noProof/>
        </w:rPr>
        <w:drawing>
          <wp:inline distT="0" distB="0" distL="0" distR="0" wp14:anchorId="3EC64475" wp14:editId="573D0602">
            <wp:extent cx="3040380" cy="304990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4"/>
        </w:rPr>
        <w:t xml:space="preserve"> </w:t>
      </w:r>
      <w:r>
        <w:rPr>
          <w:noProof/>
        </w:rPr>
        <w:drawing>
          <wp:inline distT="0" distB="0" distL="0" distR="0" wp14:anchorId="5B1C5BD5" wp14:editId="69FBE3CD">
            <wp:extent cx="2040890" cy="3051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783" cy="306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9E6C" w14:textId="77777777" w:rsidR="00A1786F" w:rsidRPr="005B5C9F" w:rsidRDefault="00A1786F" w:rsidP="00A1786F">
      <w:pPr>
        <w:spacing w:after="0" w:line="240" w:lineRule="auto"/>
        <w:contextualSpacing/>
        <w:rPr>
          <w:color w:val="0000FF"/>
          <w:u w:val="single"/>
        </w:rPr>
      </w:pPr>
      <w:r>
        <w:t xml:space="preserve">                                 </w:t>
      </w:r>
      <w:hyperlink r:id="rId11" w:history="1">
        <w:r w:rsidRPr="00457B2D">
          <w:rPr>
            <w:rStyle w:val="Hyperlink"/>
            <w:noProof/>
          </w:rPr>
          <w:t>download hi-res album artwork</w:t>
        </w:r>
      </w:hyperlink>
      <w:r w:rsidRPr="00AF5586">
        <w:rPr>
          <w:rStyle w:val="Hyperlink"/>
          <w:noProof/>
          <w:u w:val="none"/>
        </w:rPr>
        <w:tab/>
      </w:r>
      <w:r>
        <w:rPr>
          <w:rStyle w:val="Hyperlink"/>
          <w:noProof/>
          <w:u w:val="none"/>
        </w:rPr>
        <w:tab/>
        <w:t xml:space="preserve"> </w:t>
      </w:r>
      <w:hyperlink r:id="rId12" w:history="1">
        <w:r w:rsidRPr="00992E1D">
          <w:rPr>
            <w:rStyle w:val="Hyperlink"/>
            <w:noProof/>
          </w:rPr>
          <w:t>download hi-res press image</w:t>
        </w:r>
      </w:hyperlink>
    </w:p>
    <w:p w14:paraId="268E816F" w14:textId="77777777" w:rsidR="00A1786F" w:rsidRPr="00D40ACC" w:rsidRDefault="00A1786F" w:rsidP="00A1786F">
      <w:pPr>
        <w:spacing w:line="360" w:lineRule="auto"/>
        <w:contextualSpacing/>
        <w:jc w:val="both"/>
        <w:rPr>
          <w:color w:val="000000"/>
          <w:sz w:val="24"/>
        </w:rPr>
      </w:pPr>
    </w:p>
    <w:p w14:paraId="44083DE4" w14:textId="77777777" w:rsidR="007B58AD" w:rsidRDefault="007B58AD" w:rsidP="00A1786F">
      <w:pPr>
        <w:spacing w:line="360" w:lineRule="auto"/>
        <w:contextualSpacing/>
        <w:jc w:val="both"/>
        <w:rPr>
          <w:color w:val="000000"/>
        </w:rPr>
      </w:pPr>
      <w:r w:rsidRPr="00EC0237">
        <w:rPr>
          <w:b/>
          <w:color w:val="000000"/>
        </w:rPr>
        <w:t>Grammy®</w:t>
      </w:r>
      <w:r>
        <w:rPr>
          <w:color w:val="000000"/>
        </w:rPr>
        <w:t xml:space="preserve">, </w:t>
      </w:r>
      <w:r w:rsidRPr="00EC0237">
        <w:rPr>
          <w:b/>
          <w:color w:val="000000"/>
        </w:rPr>
        <w:t>TONY®</w:t>
      </w:r>
      <w:r>
        <w:rPr>
          <w:color w:val="000000"/>
        </w:rPr>
        <w:t xml:space="preserve">, and </w:t>
      </w:r>
      <w:r w:rsidRPr="00EC0237">
        <w:rPr>
          <w:b/>
          <w:color w:val="000000"/>
        </w:rPr>
        <w:t>Emmy®</w:t>
      </w:r>
      <w:r>
        <w:rPr>
          <w:color w:val="000000"/>
        </w:rPr>
        <w:t xml:space="preserve"> </w:t>
      </w:r>
      <w:r w:rsidRPr="00EC0237">
        <w:rPr>
          <w:b/>
          <w:color w:val="000000"/>
        </w:rPr>
        <w:t>Award</w:t>
      </w:r>
      <w:r>
        <w:rPr>
          <w:color w:val="000000"/>
        </w:rPr>
        <w:t xml:space="preserve">-winning artist </w:t>
      </w:r>
      <w:r w:rsidRPr="00EC0237">
        <w:rPr>
          <w:b/>
          <w:color w:val="000000"/>
        </w:rPr>
        <w:t>Ben Platt</w:t>
      </w:r>
      <w:r>
        <w:rPr>
          <w:color w:val="000000"/>
        </w:rPr>
        <w:t xml:space="preserve"> today announces details of his highly anticipated North American headline tour, set to kick off May 3</w:t>
      </w:r>
      <w:r w:rsidRPr="007B58AD">
        <w:rPr>
          <w:color w:val="000000"/>
          <w:vertAlign w:val="superscript"/>
        </w:rPr>
        <w:t>rd</w:t>
      </w:r>
      <w:r>
        <w:rPr>
          <w:color w:val="000000"/>
        </w:rPr>
        <w:t xml:space="preserve"> at Chicago Theatre</w:t>
      </w:r>
      <w:r w:rsidR="002C33B9">
        <w:rPr>
          <w:color w:val="000000"/>
        </w:rPr>
        <w:t xml:space="preserve"> in Chicago, IL</w:t>
      </w:r>
      <w:r>
        <w:rPr>
          <w:color w:val="000000"/>
        </w:rPr>
        <w:t xml:space="preserve">. With </w:t>
      </w:r>
      <w:r>
        <w:rPr>
          <w:color w:val="000000"/>
        </w:rPr>
        <w:lastRenderedPageBreak/>
        <w:t xml:space="preserve">stops throughout the US and Canada, the tour will come in support of Platt’s debut solo </w:t>
      </w:r>
      <w:r w:rsidRPr="00EC0237">
        <w:rPr>
          <w:b/>
          <w:color w:val="000000"/>
        </w:rPr>
        <w:t xml:space="preserve">LP </w:t>
      </w:r>
      <w:r w:rsidR="00EC0237" w:rsidRPr="00EC0237">
        <w:rPr>
          <w:b/>
          <w:i/>
          <w:color w:val="000000"/>
        </w:rPr>
        <w:t>Sing t</w:t>
      </w:r>
      <w:r w:rsidRPr="00EC0237">
        <w:rPr>
          <w:b/>
          <w:i/>
          <w:color w:val="000000"/>
        </w:rPr>
        <w:t>o Me Instead</w:t>
      </w:r>
      <w:r>
        <w:rPr>
          <w:color w:val="000000"/>
        </w:rPr>
        <w:t xml:space="preserve">, set to arrive everywhere </w:t>
      </w:r>
      <w:r w:rsidRPr="00EC0237">
        <w:rPr>
          <w:b/>
          <w:color w:val="000000"/>
        </w:rPr>
        <w:t>Friday, March 29</w:t>
      </w:r>
      <w:r w:rsidRPr="00EC0237">
        <w:rPr>
          <w:b/>
          <w:color w:val="000000"/>
          <w:vertAlign w:val="superscript"/>
        </w:rPr>
        <w:t>th</w:t>
      </w:r>
      <w:r>
        <w:rPr>
          <w:color w:val="000000"/>
        </w:rPr>
        <w:t>.</w:t>
      </w:r>
      <w:r w:rsidR="002C33B9">
        <w:rPr>
          <w:color w:val="000000"/>
        </w:rPr>
        <w:t xml:space="preserve"> The run will</w:t>
      </w:r>
      <w:r w:rsidR="001C4CC2">
        <w:rPr>
          <w:color w:val="000000"/>
        </w:rPr>
        <w:t xml:space="preserve"> feature support from </w:t>
      </w:r>
      <w:proofErr w:type="spellStart"/>
      <w:r w:rsidR="001C4CC2">
        <w:rPr>
          <w:color w:val="000000"/>
        </w:rPr>
        <w:t>Wrabel</w:t>
      </w:r>
      <w:proofErr w:type="spellEnd"/>
      <w:r w:rsidR="001C4CC2">
        <w:rPr>
          <w:color w:val="000000"/>
        </w:rPr>
        <w:t xml:space="preserve"> and Ben Abraham and</w:t>
      </w:r>
      <w:r w:rsidR="002C33B9">
        <w:rPr>
          <w:color w:val="000000"/>
        </w:rPr>
        <w:t xml:space="preserve"> </w:t>
      </w:r>
      <w:r w:rsidR="00EC0237">
        <w:rPr>
          <w:color w:val="000000"/>
        </w:rPr>
        <w:t xml:space="preserve">include a stop at </w:t>
      </w:r>
      <w:r w:rsidR="001C4CC2">
        <w:rPr>
          <w:color w:val="000000"/>
        </w:rPr>
        <w:t>New York’s Beacon Theatre on May 14</w:t>
      </w:r>
      <w:r w:rsidR="001C4CC2" w:rsidRPr="001C4CC2">
        <w:rPr>
          <w:color w:val="000000"/>
          <w:vertAlign w:val="superscript"/>
        </w:rPr>
        <w:t>th</w:t>
      </w:r>
      <w:r w:rsidR="001C4CC2">
        <w:rPr>
          <w:color w:val="000000"/>
        </w:rPr>
        <w:t xml:space="preserve">, culminating </w:t>
      </w:r>
      <w:r w:rsidR="002C33B9">
        <w:rPr>
          <w:color w:val="000000"/>
        </w:rPr>
        <w:t xml:space="preserve">with a show at </w:t>
      </w:r>
      <w:r w:rsidR="001C4CC2">
        <w:rPr>
          <w:color w:val="000000"/>
        </w:rPr>
        <w:t>LA’s</w:t>
      </w:r>
      <w:r w:rsidR="002C33B9">
        <w:rPr>
          <w:color w:val="000000"/>
        </w:rPr>
        <w:t xml:space="preserve"> iconic Dolby Theatre on May 24</w:t>
      </w:r>
      <w:r w:rsidR="002C33B9" w:rsidRPr="007B58AD">
        <w:rPr>
          <w:color w:val="000000"/>
          <w:vertAlign w:val="superscript"/>
        </w:rPr>
        <w:t>th</w:t>
      </w:r>
      <w:r w:rsidR="002C33B9" w:rsidRPr="002C33B9">
        <w:rPr>
          <w:color w:val="000000"/>
        </w:rPr>
        <w:t xml:space="preserve"> </w:t>
      </w:r>
      <w:r w:rsidR="00EC0237">
        <w:rPr>
          <w:color w:val="000000"/>
        </w:rPr>
        <w:t>(full itinerary enclosed).</w:t>
      </w:r>
    </w:p>
    <w:p w14:paraId="0B3B2102" w14:textId="77777777" w:rsidR="007B58AD" w:rsidRDefault="007B58AD" w:rsidP="00A1786F">
      <w:pPr>
        <w:spacing w:line="360" w:lineRule="auto"/>
        <w:contextualSpacing/>
        <w:jc w:val="both"/>
        <w:rPr>
          <w:color w:val="000000"/>
        </w:rPr>
      </w:pPr>
    </w:p>
    <w:p w14:paraId="766E00A5" w14:textId="77777777" w:rsidR="002C33B9" w:rsidRDefault="002C33B9" w:rsidP="00A1786F">
      <w:pPr>
        <w:spacing w:line="360" w:lineRule="auto"/>
        <w:contextualSpacing/>
        <w:jc w:val="both"/>
        <w:rPr>
          <w:color w:val="000000"/>
        </w:rPr>
      </w:pPr>
      <w:r>
        <w:rPr>
          <w:color w:val="000000"/>
        </w:rPr>
        <w:t>Fans pre-ordering the album (</w:t>
      </w:r>
      <w:r w:rsidR="00F17B14">
        <w:rPr>
          <w:color w:val="000000"/>
        </w:rPr>
        <w:t xml:space="preserve">pre-order </w:t>
      </w:r>
      <w:r>
        <w:rPr>
          <w:color w:val="000000"/>
        </w:rPr>
        <w:t xml:space="preserve">available </w:t>
      </w:r>
      <w:hyperlink r:id="rId13" w:history="1">
        <w:r w:rsidRPr="00C37205">
          <w:rPr>
            <w:rStyle w:val="Hyperlink"/>
          </w:rPr>
          <w:t>here</w:t>
        </w:r>
      </w:hyperlink>
      <w:r w:rsidRPr="002C33B9">
        <w:rPr>
          <w:rStyle w:val="Hyperlink"/>
          <w:color w:val="auto"/>
          <w:u w:val="none"/>
        </w:rPr>
        <w:t>)</w:t>
      </w:r>
      <w:r w:rsidRPr="002C33B9">
        <w:rPr>
          <w:color w:val="000000"/>
        </w:rPr>
        <w:t xml:space="preserve"> </w:t>
      </w:r>
      <w:r>
        <w:rPr>
          <w:color w:val="000000"/>
        </w:rPr>
        <w:t xml:space="preserve">will receive a pre-sale ticket code and exclusive first access to tickets beginning this </w:t>
      </w:r>
      <w:r w:rsidRPr="002C33B9">
        <w:rPr>
          <w:b/>
          <w:color w:val="000000"/>
        </w:rPr>
        <w:t>Friday, February 15</w:t>
      </w:r>
      <w:r w:rsidRPr="002C33B9">
        <w:rPr>
          <w:b/>
          <w:color w:val="000000"/>
          <w:vertAlign w:val="superscript"/>
        </w:rPr>
        <w:t>th</w:t>
      </w:r>
      <w:r w:rsidRPr="002C33B9">
        <w:rPr>
          <w:b/>
          <w:color w:val="000000"/>
        </w:rPr>
        <w:t xml:space="preserve"> @ 10</w:t>
      </w:r>
      <w:r>
        <w:rPr>
          <w:b/>
          <w:color w:val="000000"/>
        </w:rPr>
        <w:t xml:space="preserve"> </w:t>
      </w:r>
      <w:r w:rsidRPr="002C33B9">
        <w:rPr>
          <w:b/>
          <w:color w:val="000000"/>
        </w:rPr>
        <w:t>AM (local)</w:t>
      </w:r>
      <w:r>
        <w:rPr>
          <w:color w:val="000000"/>
        </w:rPr>
        <w:t xml:space="preserve">. General on-sale for the dates will begin on </w:t>
      </w:r>
      <w:r w:rsidRPr="00F17B14">
        <w:rPr>
          <w:b/>
          <w:color w:val="000000"/>
        </w:rPr>
        <w:t>Friday, February 22</w:t>
      </w:r>
      <w:r w:rsidRPr="00F17B14">
        <w:rPr>
          <w:b/>
          <w:color w:val="000000"/>
          <w:vertAlign w:val="superscript"/>
        </w:rPr>
        <w:t>nd</w:t>
      </w:r>
      <w:r w:rsidRPr="00F17B14">
        <w:rPr>
          <w:b/>
          <w:color w:val="000000"/>
        </w:rPr>
        <w:t xml:space="preserve"> @ 10 AM (local)</w:t>
      </w:r>
      <w:r>
        <w:rPr>
          <w:color w:val="000000"/>
        </w:rPr>
        <w:t xml:space="preserve">. </w:t>
      </w:r>
      <w:r w:rsidR="00A23CE3" w:rsidRPr="00A23CE3">
        <w:rPr>
          <w:color w:val="000000"/>
        </w:rPr>
        <w:t xml:space="preserve">American Express® Card Members can purchase tickets in select markets before the </w:t>
      </w:r>
      <w:proofErr w:type="gramStart"/>
      <w:r w:rsidR="00A23CE3" w:rsidRPr="00A23CE3">
        <w:rPr>
          <w:color w:val="000000"/>
        </w:rPr>
        <w:t>general public</w:t>
      </w:r>
      <w:proofErr w:type="gramEnd"/>
      <w:r w:rsidR="00A23CE3" w:rsidRPr="00A23CE3">
        <w:rPr>
          <w:color w:val="000000"/>
        </w:rPr>
        <w:t xml:space="preserve"> beginning Wednesday, February 20</w:t>
      </w:r>
      <w:r w:rsidR="00A23CE3" w:rsidRPr="00A23CE3">
        <w:rPr>
          <w:color w:val="000000"/>
          <w:vertAlign w:val="superscript"/>
        </w:rPr>
        <w:t>th</w:t>
      </w:r>
      <w:r w:rsidR="00A23CE3">
        <w:rPr>
          <w:color w:val="000000"/>
        </w:rPr>
        <w:t xml:space="preserve"> at 10 AM (local) through </w:t>
      </w:r>
      <w:r w:rsidR="00A23CE3" w:rsidRPr="00A23CE3">
        <w:rPr>
          <w:color w:val="000000"/>
        </w:rPr>
        <w:t>Thursday, February 21</w:t>
      </w:r>
      <w:r w:rsidR="00A23CE3" w:rsidRPr="00A23CE3">
        <w:rPr>
          <w:color w:val="000000"/>
          <w:vertAlign w:val="superscript"/>
        </w:rPr>
        <w:t>st</w:t>
      </w:r>
      <w:r w:rsidR="00A23CE3">
        <w:rPr>
          <w:color w:val="000000"/>
        </w:rPr>
        <w:t xml:space="preserve"> </w:t>
      </w:r>
      <w:r w:rsidR="00A23CE3" w:rsidRPr="00A23CE3">
        <w:rPr>
          <w:color w:val="000000"/>
        </w:rPr>
        <w:t>at 10</w:t>
      </w:r>
      <w:r w:rsidR="00A23CE3">
        <w:rPr>
          <w:color w:val="000000"/>
        </w:rPr>
        <w:t xml:space="preserve"> PM (local)</w:t>
      </w:r>
      <w:r w:rsidR="00A23CE3" w:rsidRPr="00A23CE3">
        <w:rPr>
          <w:color w:val="000000"/>
        </w:rPr>
        <w:t>.</w:t>
      </w:r>
      <w:r w:rsidR="00A84842">
        <w:rPr>
          <w:color w:val="000000"/>
        </w:rPr>
        <w:t xml:space="preserve"> </w:t>
      </w:r>
      <w:r w:rsidR="00A84842" w:rsidRPr="00A84842">
        <w:rPr>
          <w:color w:val="000000"/>
        </w:rPr>
        <w:t>A limited number of V</w:t>
      </w:r>
      <w:r w:rsidR="00A84842">
        <w:rPr>
          <w:color w:val="000000"/>
        </w:rPr>
        <w:t>IP packages will be available, including p</w:t>
      </w:r>
      <w:r w:rsidR="00A84842" w:rsidRPr="00A84842">
        <w:rPr>
          <w:color w:val="000000"/>
        </w:rPr>
        <w:t>ost show r</w:t>
      </w:r>
      <w:r w:rsidR="00A84842">
        <w:rPr>
          <w:color w:val="000000"/>
        </w:rPr>
        <w:t xml:space="preserve">eceptions with Ben, meet &amp; greets, photos, Q&amp;A’s and more. </w:t>
      </w:r>
    </w:p>
    <w:p w14:paraId="751BBF9C" w14:textId="77777777" w:rsidR="00A84842" w:rsidRDefault="00A84842" w:rsidP="00A1786F">
      <w:pPr>
        <w:spacing w:line="360" w:lineRule="auto"/>
        <w:contextualSpacing/>
        <w:jc w:val="both"/>
        <w:rPr>
          <w:color w:val="000000"/>
        </w:rPr>
      </w:pPr>
    </w:p>
    <w:p w14:paraId="4492C5AC" w14:textId="77777777" w:rsidR="00F17B14" w:rsidRPr="00F17B14" w:rsidRDefault="002C33B9" w:rsidP="002C33B9">
      <w:pPr>
        <w:spacing w:line="360" w:lineRule="auto"/>
        <w:contextualSpacing/>
        <w:jc w:val="both"/>
        <w:rPr>
          <w:color w:val="000000"/>
        </w:rPr>
      </w:pPr>
      <w:r>
        <w:rPr>
          <w:color w:val="000000"/>
        </w:rPr>
        <w:t>Just over a week ago, Platt released the first two tracks off the eagerly awaited album – “</w:t>
      </w:r>
      <w:r w:rsidRPr="00EC0237">
        <w:rPr>
          <w:b/>
          <w:color w:val="000000"/>
        </w:rPr>
        <w:t>Bad Habit</w:t>
      </w:r>
      <w:r>
        <w:rPr>
          <w:color w:val="000000"/>
        </w:rPr>
        <w:t>” and “</w:t>
      </w:r>
      <w:r w:rsidRPr="00EC0237">
        <w:rPr>
          <w:b/>
          <w:color w:val="000000"/>
        </w:rPr>
        <w:t>Ease My Mind</w:t>
      </w:r>
      <w:r>
        <w:rPr>
          <w:color w:val="000000"/>
        </w:rPr>
        <w:t xml:space="preserve">” – available now via all digital music retailers and streaming services. </w:t>
      </w:r>
      <w:r w:rsidRPr="00606780">
        <w:rPr>
          <w:color w:val="000000"/>
        </w:rPr>
        <w:t xml:space="preserve">“Bad Habit” </w:t>
      </w:r>
      <w:r>
        <w:rPr>
          <w:color w:val="000000"/>
        </w:rPr>
        <w:t xml:space="preserve">also came </w:t>
      </w:r>
      <w:r w:rsidRPr="00606780">
        <w:rPr>
          <w:color w:val="000000"/>
        </w:rPr>
        <w:t xml:space="preserve">accompanied </w:t>
      </w:r>
      <w:r w:rsidRPr="00C37205">
        <w:rPr>
          <w:color w:val="000000"/>
        </w:rPr>
        <w:t xml:space="preserve">by an incredibly moving official music video, directed by </w:t>
      </w:r>
      <w:r w:rsidRPr="00EC0237">
        <w:rPr>
          <w:b/>
          <w:color w:val="000000"/>
        </w:rPr>
        <w:t>Nick Lieberman</w:t>
      </w:r>
      <w:r w:rsidRPr="00C37205">
        <w:rPr>
          <w:color w:val="000000"/>
        </w:rPr>
        <w:t xml:space="preserve"> and streaming now </w:t>
      </w:r>
      <w:hyperlink r:id="rId14" w:history="1">
        <w:r w:rsidRPr="00C37205">
          <w:rPr>
            <w:rStyle w:val="Hyperlink"/>
          </w:rPr>
          <w:t>HERE</w:t>
        </w:r>
      </w:hyperlink>
      <w:r w:rsidRPr="00C37205">
        <w:rPr>
          <w:color w:val="000000"/>
        </w:rPr>
        <w:t>.</w:t>
      </w:r>
      <w:r w:rsidR="00EC0237">
        <w:rPr>
          <w:color w:val="000000"/>
        </w:rPr>
        <w:t xml:space="preserve"> </w:t>
      </w:r>
      <w:r w:rsidR="00F17B14">
        <w:rPr>
          <w:color w:val="000000"/>
        </w:rPr>
        <w:t xml:space="preserve">The tracks and video were met with acclaim from fans and critics alike, with the </w:t>
      </w:r>
      <w:r w:rsidR="00F17B14" w:rsidRPr="00EC0237">
        <w:rPr>
          <w:b/>
          <w:color w:val="000000"/>
        </w:rPr>
        <w:t>Los Angeles Times</w:t>
      </w:r>
      <w:r w:rsidR="00F17B14">
        <w:rPr>
          <w:color w:val="000000"/>
        </w:rPr>
        <w:t xml:space="preserve"> declaring </w:t>
      </w:r>
      <w:r w:rsidR="00F17B14">
        <w:rPr>
          <w:i/>
          <w:iCs/>
        </w:rPr>
        <w:t>“‘Bad Habit’ and ‘Ease My Mind’ showcase [Platt’s] signature vibrato and guttural vulnerability</w:t>
      </w:r>
      <w:r w:rsidR="00F17B14">
        <w:rPr>
          <w:iCs/>
        </w:rPr>
        <w:t>.”</w:t>
      </w:r>
    </w:p>
    <w:p w14:paraId="4DB63704" w14:textId="77777777" w:rsidR="00F17B14" w:rsidRDefault="00F17B14" w:rsidP="002C33B9">
      <w:pPr>
        <w:spacing w:line="360" w:lineRule="auto"/>
        <w:contextualSpacing/>
        <w:jc w:val="both"/>
        <w:rPr>
          <w:color w:val="000000"/>
        </w:rPr>
      </w:pPr>
    </w:p>
    <w:p w14:paraId="626984FE" w14:textId="77777777" w:rsidR="007B58AD" w:rsidRDefault="002C33B9" w:rsidP="00A1786F">
      <w:pPr>
        <w:spacing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The </w:t>
      </w:r>
      <w:r w:rsidR="00F17B14">
        <w:rPr>
          <w:color w:val="000000"/>
        </w:rPr>
        <w:t>album announcement and track release</w:t>
      </w:r>
      <w:r>
        <w:rPr>
          <w:color w:val="000000"/>
        </w:rPr>
        <w:t xml:space="preserve"> </w:t>
      </w:r>
      <w:r w:rsidR="00F17B14">
        <w:rPr>
          <w:color w:val="000000"/>
        </w:rPr>
        <w:t>were</w:t>
      </w:r>
      <w:r>
        <w:rPr>
          <w:color w:val="000000"/>
        </w:rPr>
        <w:t xml:space="preserve"> </w:t>
      </w:r>
      <w:r w:rsidR="00F17B14">
        <w:rPr>
          <w:color w:val="000000"/>
        </w:rPr>
        <w:t>heralded</w:t>
      </w:r>
      <w:r>
        <w:rPr>
          <w:color w:val="000000"/>
        </w:rPr>
        <w:t xml:space="preserve"> by exclusive performances from Platt at New York’s Bowery Hotel and LA’s The Nice Guy, as well as a three-night immersive gallery installation for fans </w:t>
      </w:r>
      <w:r w:rsidR="00F17B14">
        <w:rPr>
          <w:color w:val="000000"/>
        </w:rPr>
        <w:t xml:space="preserve">in Manhattan’s Lower East Side, </w:t>
      </w:r>
      <w:hyperlink r:id="rId15" w:history="1">
        <w:r w:rsidRPr="00F17B14">
          <w:rPr>
            <w:rStyle w:val="Hyperlink"/>
          </w:rPr>
          <w:t>marked by surprise performances</w:t>
        </w:r>
      </w:hyperlink>
      <w:r>
        <w:rPr>
          <w:color w:val="000000"/>
        </w:rPr>
        <w:t xml:space="preserve"> </w:t>
      </w:r>
      <w:r w:rsidR="00F17B14">
        <w:rPr>
          <w:color w:val="000000"/>
        </w:rPr>
        <w:t xml:space="preserve">each night from Platt himself. </w:t>
      </w:r>
      <w:r w:rsidR="00EC0237">
        <w:rPr>
          <w:color w:val="000000"/>
        </w:rPr>
        <w:t>Later this month, Platt will stop by “</w:t>
      </w:r>
      <w:r w:rsidR="00EC0237" w:rsidRPr="00EC0237">
        <w:rPr>
          <w:b/>
          <w:color w:val="000000"/>
        </w:rPr>
        <w:t>The Late Show with Stephen Colbert</w:t>
      </w:r>
      <w:r w:rsidR="00EC0237">
        <w:rPr>
          <w:color w:val="000000"/>
        </w:rPr>
        <w:t xml:space="preserve">” for the television debut performance of “Bad Habit” on </w:t>
      </w:r>
      <w:r w:rsidR="00EC0237" w:rsidRPr="001C4CC2">
        <w:rPr>
          <w:b/>
          <w:color w:val="000000"/>
        </w:rPr>
        <w:t>Thursday, February 21</w:t>
      </w:r>
      <w:r w:rsidR="00EC0237" w:rsidRPr="001C4CC2">
        <w:rPr>
          <w:b/>
          <w:color w:val="000000"/>
          <w:vertAlign w:val="superscript"/>
        </w:rPr>
        <w:t>st</w:t>
      </w:r>
      <w:r w:rsidR="00EC0237">
        <w:rPr>
          <w:color w:val="000000"/>
        </w:rPr>
        <w:t xml:space="preserve">. </w:t>
      </w:r>
    </w:p>
    <w:p w14:paraId="051FFDBC" w14:textId="77777777" w:rsidR="00A1786F" w:rsidRDefault="00A1786F" w:rsidP="00A1786F">
      <w:pPr>
        <w:spacing w:line="360" w:lineRule="auto"/>
        <w:contextualSpacing/>
        <w:jc w:val="both"/>
      </w:pPr>
    </w:p>
    <w:p w14:paraId="3755D9A2" w14:textId="77777777" w:rsidR="00A1786F" w:rsidRDefault="00A1786F" w:rsidP="00A1786F">
      <w:pPr>
        <w:spacing w:line="360" w:lineRule="auto"/>
        <w:contextualSpacing/>
        <w:jc w:val="both"/>
      </w:pPr>
      <w:r>
        <w:t>T</w:t>
      </w:r>
      <w:r w:rsidRPr="00A562C3">
        <w:t xml:space="preserve">he </w:t>
      </w:r>
      <w:r>
        <w:t xml:space="preserve">winner of the </w:t>
      </w:r>
      <w:r w:rsidRPr="00916D28">
        <w:rPr>
          <w:b/>
        </w:rPr>
        <w:t>2017 Tony Award for Best Leading Actor in a Musical</w:t>
      </w:r>
      <w:r w:rsidRPr="00A562C3">
        <w:t xml:space="preserve"> for his performance as Evan Hansen</w:t>
      </w:r>
      <w:r>
        <w:t xml:space="preserve"> in the smash hit, </w:t>
      </w:r>
      <w:r w:rsidRPr="00697014">
        <w:rPr>
          <w:i/>
        </w:rPr>
        <w:t>Dear Evan Hansen</w:t>
      </w:r>
      <w:r>
        <w:t xml:space="preserve">, Platt is one of today’s most extraordinary talents – a truly multi-faceted actor, singer, and all-around performer. </w:t>
      </w:r>
      <w:r w:rsidR="00EC0237" w:rsidRPr="00916D28">
        <w:rPr>
          <w:b/>
          <w:i/>
        </w:rPr>
        <w:t>Sing to Me Instead</w:t>
      </w:r>
      <w:r>
        <w:t xml:space="preserve"> sees him making a remarkable arrival as recording artist and songwriter, co-writing </w:t>
      </w:r>
      <w:proofErr w:type="gramStart"/>
      <w:r>
        <w:t>all of</w:t>
      </w:r>
      <w:proofErr w:type="gramEnd"/>
      <w:r>
        <w:t xml:space="preserve"> the album’s songs. Tracks like “Bad Habit” and “Ease My Mind” reveal a striking, deeply emotive amalgam of classic popcraft with sweeping vocals and Platt’s own undeniable charm and versatility. </w:t>
      </w:r>
    </w:p>
    <w:p w14:paraId="738AE880" w14:textId="77777777" w:rsidR="00A1786F" w:rsidRDefault="00A1786F" w:rsidP="00A1786F">
      <w:pPr>
        <w:spacing w:line="360" w:lineRule="auto"/>
        <w:contextualSpacing/>
        <w:jc w:val="both"/>
      </w:pPr>
    </w:p>
    <w:p w14:paraId="33066FBC" w14:textId="77777777" w:rsidR="00A1786F" w:rsidRPr="00AA62DF" w:rsidRDefault="00EC0237" w:rsidP="00A1786F">
      <w:pPr>
        <w:spacing w:line="360" w:lineRule="auto"/>
        <w:contextualSpacing/>
        <w:jc w:val="both"/>
      </w:pPr>
      <w:r>
        <w:rPr>
          <w:i/>
        </w:rPr>
        <w:lastRenderedPageBreak/>
        <w:t>Sing to Me Instead</w:t>
      </w:r>
      <w:r>
        <w:t xml:space="preserve"> </w:t>
      </w:r>
      <w:r w:rsidR="00A1786F">
        <w:t xml:space="preserve">marks Platt’s first recorded output since his stunning duet with </w:t>
      </w:r>
      <w:r w:rsidR="00A1786F" w:rsidRPr="00916D28">
        <w:rPr>
          <w:b/>
        </w:rPr>
        <w:t>Lin-Manuel Miranda</w:t>
      </w:r>
      <w:r w:rsidR="00A1786F">
        <w:t xml:space="preserve"> in March 2018 on “</w:t>
      </w:r>
      <w:hyperlink r:id="rId16" w:history="1">
        <w:r w:rsidR="00A1786F" w:rsidRPr="00C609CF">
          <w:rPr>
            <w:rStyle w:val="Hyperlink"/>
          </w:rPr>
          <w:t>Found/Tonight</w:t>
        </w:r>
      </w:hyperlink>
      <w:r w:rsidR="00A1786F">
        <w:t xml:space="preserve">.” The track – which debuted at </w:t>
      </w:r>
      <w:r w:rsidR="00A1786F" w:rsidRPr="00916D28">
        <w:rPr>
          <w:b/>
        </w:rPr>
        <w:t>No. 1 on Billboard's Digital Song Sales</w:t>
      </w:r>
      <w:r w:rsidR="00A1786F" w:rsidRPr="00C609CF">
        <w:t xml:space="preserve"> chart </w:t>
      </w:r>
      <w:r w:rsidR="00A1786F">
        <w:t>– was an installment in Miranda’s ‘</w:t>
      </w:r>
      <w:proofErr w:type="spellStart"/>
      <w:r w:rsidR="00A1786F">
        <w:t>Hamildrop</w:t>
      </w:r>
      <w:proofErr w:type="spellEnd"/>
      <w:r w:rsidR="00A1786F">
        <w:t xml:space="preserve">’ series, and featured vocals from both men in an original medley of “The Story of Tonight” from </w:t>
      </w:r>
      <w:r w:rsidR="00A1786F">
        <w:rPr>
          <w:i/>
        </w:rPr>
        <w:t>Hamilton</w:t>
      </w:r>
      <w:r w:rsidR="00A1786F">
        <w:t xml:space="preserve"> and “You Will Be Found” from </w:t>
      </w:r>
      <w:r w:rsidR="00A1786F">
        <w:rPr>
          <w:i/>
        </w:rPr>
        <w:t>Dear Evan Hansen</w:t>
      </w:r>
      <w:r w:rsidR="00A1786F">
        <w:t xml:space="preserve">. </w:t>
      </w:r>
    </w:p>
    <w:p w14:paraId="18F9553E" w14:textId="77777777" w:rsidR="00A1786F" w:rsidRDefault="00A1786F" w:rsidP="00A1786F">
      <w:pPr>
        <w:spacing w:line="360" w:lineRule="auto"/>
        <w:contextualSpacing/>
        <w:jc w:val="both"/>
      </w:pPr>
    </w:p>
    <w:p w14:paraId="3047EC1D" w14:textId="77777777" w:rsidR="00A1786F" w:rsidRDefault="00A1786F" w:rsidP="00A1786F">
      <w:pPr>
        <w:spacing w:line="360" w:lineRule="auto"/>
        <w:contextualSpacing/>
        <w:jc w:val="both"/>
      </w:pPr>
      <w:r>
        <w:t xml:space="preserve">Prior to “Found/Tonight,” Platt appeared as a lead vocalist on </w:t>
      </w:r>
      <w:hyperlink r:id="rId17" w:history="1">
        <w:r w:rsidR="001C4CC2" w:rsidRPr="00190C3A">
          <w:rPr>
            <w:rStyle w:val="Hyperlink"/>
          </w:rPr>
          <w:t>Dear Evan Hansen (Original Broadway Cast Recording)</w:t>
        </w:r>
      </w:hyperlink>
      <w:r>
        <w:t>, Atlantic Records’ Grammy® Award-winning</w:t>
      </w:r>
      <w:r w:rsidRPr="00DA05EC">
        <w:t xml:space="preserve"> companion to the Tony® Award-winning musical. </w:t>
      </w:r>
      <w:r w:rsidRPr="00190C3A">
        <w:t xml:space="preserve">One of only seven cast albums to reach the top 20 of the </w:t>
      </w:r>
      <w:r w:rsidRPr="00190C3A">
        <w:rPr>
          <w:i/>
        </w:rPr>
        <w:t>Billboard 200</w:t>
      </w:r>
      <w:r w:rsidRPr="00190C3A">
        <w:t xml:space="preserve"> in the last 50 years, </w:t>
      </w:r>
      <w:r>
        <w:t>the LP</w:t>
      </w:r>
      <w:r w:rsidRPr="00190C3A">
        <w:t xml:space="preserve"> made a momentous chart debut upon its initial February 2017 release, entering the Billboard 200 at #8</w:t>
      </w:r>
      <w:r>
        <w:t xml:space="preserve"> </w:t>
      </w:r>
      <w:r w:rsidRPr="00190C3A">
        <w:t>– the highest debut position for an original cast album since 1961</w:t>
      </w:r>
      <w:r>
        <w:t>, and</w:t>
      </w:r>
      <w:r w:rsidRPr="00190C3A">
        <w:t xml:space="preserve"> second highest digital sales debut ever for a cast album</w:t>
      </w:r>
      <w:r>
        <w:t>.</w:t>
      </w:r>
    </w:p>
    <w:p w14:paraId="5239DE0A" w14:textId="77777777" w:rsidR="00A1786F" w:rsidRDefault="00A1786F" w:rsidP="00A1786F">
      <w:pPr>
        <w:spacing w:line="360" w:lineRule="auto"/>
        <w:contextualSpacing/>
        <w:jc w:val="both"/>
      </w:pPr>
    </w:p>
    <w:p w14:paraId="110806BE" w14:textId="77777777" w:rsidR="00A1786F" w:rsidRDefault="00A1786F" w:rsidP="00A1786F">
      <w:pPr>
        <w:spacing w:line="360" w:lineRule="auto"/>
        <w:contextualSpacing/>
        <w:jc w:val="both"/>
      </w:pPr>
      <w:r>
        <w:t xml:space="preserve">Platt received a </w:t>
      </w:r>
      <w:r w:rsidRPr="00916D28">
        <w:rPr>
          <w:b/>
        </w:rPr>
        <w:t>Grammy® Award</w:t>
      </w:r>
      <w:r>
        <w:t xml:space="preserve"> for his role on the </w:t>
      </w:r>
      <w:r w:rsidR="001C4CC2" w:rsidRPr="001C4CC2">
        <w:rPr>
          <w:i/>
        </w:rPr>
        <w:t>Dear Evan Hansen (Original Broadway Cast Recording)</w:t>
      </w:r>
      <w:r>
        <w:t xml:space="preserve">, as well as a 2018 Daytime </w:t>
      </w:r>
      <w:r w:rsidRPr="00916D28">
        <w:rPr>
          <w:b/>
        </w:rPr>
        <w:t>Emmy Award</w:t>
      </w:r>
      <w:r>
        <w:t xml:space="preserve"> for his part in the cast’s powerful performance of “You Will Be Found” on NBC’s </w:t>
      </w:r>
      <w:r w:rsidRPr="00697014">
        <w:rPr>
          <w:i/>
        </w:rPr>
        <w:t>TODAY</w:t>
      </w:r>
      <w:r>
        <w:t xml:space="preserve">. His rapidly growing body of work also includes memorable roles in the Tony® Award-winning original Broadway production of </w:t>
      </w:r>
      <w:r w:rsidRPr="002D2052">
        <w:rPr>
          <w:i/>
        </w:rPr>
        <w:t>The Book of Mormon</w:t>
      </w:r>
      <w:r>
        <w:t xml:space="preserve"> and the blockbuster films, </w:t>
      </w:r>
      <w:r w:rsidRPr="002D2052">
        <w:rPr>
          <w:i/>
        </w:rPr>
        <w:t>Pitch Perfect</w:t>
      </w:r>
      <w:r>
        <w:t xml:space="preserve"> and </w:t>
      </w:r>
      <w:r w:rsidRPr="002D2052">
        <w:rPr>
          <w:i/>
        </w:rPr>
        <w:t>Pitch Perfect 2</w:t>
      </w:r>
      <w:r>
        <w:t xml:space="preserve">, amongst many others. Platt will next lead an all-star cast in the much-anticipated new series, </w:t>
      </w:r>
      <w:r w:rsidRPr="002D2052">
        <w:rPr>
          <w:i/>
        </w:rPr>
        <w:t>The Politician</w:t>
      </w:r>
      <w:r>
        <w:t>, produced by Ryan Murphy, Brad Falchuk, and Ian Brennan (</w:t>
      </w:r>
      <w:r w:rsidRPr="00697014">
        <w:rPr>
          <w:i/>
        </w:rPr>
        <w:t>Glee</w:t>
      </w:r>
      <w:r>
        <w:t xml:space="preserve">) and co-starring Jessica Lange, Gwyneth Paltrow, and Zoey </w:t>
      </w:r>
      <w:proofErr w:type="spellStart"/>
      <w:r>
        <w:t>Deutch</w:t>
      </w:r>
      <w:proofErr w:type="spellEnd"/>
      <w:r>
        <w:t xml:space="preserve">. Co-executive produced by Platt, </w:t>
      </w:r>
      <w:r w:rsidRPr="002D2052">
        <w:rPr>
          <w:i/>
        </w:rPr>
        <w:t>The Politician</w:t>
      </w:r>
      <w:r>
        <w:t xml:space="preserve"> will premiere later this year on Netflix. He will also star in the upcoming films “Run This Town” – premiering at this year’s SXSW Film Festival – and “Broken Diamonds.”</w:t>
      </w:r>
    </w:p>
    <w:p w14:paraId="7BF76A15" w14:textId="77777777" w:rsidR="000A148D" w:rsidRDefault="000A148D" w:rsidP="00EC0237">
      <w:pPr>
        <w:jc w:val="center"/>
      </w:pPr>
    </w:p>
    <w:p w14:paraId="5DAD9745" w14:textId="77777777" w:rsidR="00A84842" w:rsidRDefault="00A84842" w:rsidP="00EC0237">
      <w:pPr>
        <w:jc w:val="center"/>
      </w:pPr>
    </w:p>
    <w:p w14:paraId="679124C8" w14:textId="77777777" w:rsidR="00F17B14" w:rsidRDefault="00A84842" w:rsidP="00F17B14">
      <w:pPr>
        <w:jc w:val="center"/>
      </w:pPr>
      <w:r>
        <w:rPr>
          <w:noProof/>
        </w:rPr>
        <w:lastRenderedPageBreak/>
        <w:drawing>
          <wp:inline distT="0" distB="0" distL="0" distR="0" wp14:anchorId="7F5F1F1D" wp14:editId="7F398E19">
            <wp:extent cx="3216910" cy="386926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n_Platt_Tour_Poste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2" b="4036"/>
                    <a:stretch/>
                  </pic:blipFill>
                  <pic:spPr bwMode="auto">
                    <a:xfrm>
                      <a:off x="0" y="0"/>
                      <a:ext cx="3225953" cy="388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EA04" w14:textId="77777777" w:rsidR="00EC0237" w:rsidRDefault="00EC0237" w:rsidP="001C4CC2">
      <w:pPr>
        <w:spacing w:after="0" w:line="360" w:lineRule="auto"/>
        <w:jc w:val="center"/>
        <w:rPr>
          <w:b/>
          <w:u w:val="single"/>
        </w:rPr>
      </w:pPr>
      <w:r>
        <w:rPr>
          <w:b/>
          <w:u w:val="single"/>
        </w:rPr>
        <w:t>SING TO ME INSTEAD TOUR – 2019</w:t>
      </w:r>
    </w:p>
    <w:p w14:paraId="29EA81BB" w14:textId="77777777" w:rsidR="00EC0237" w:rsidRPr="00EC0237" w:rsidRDefault="00EC0237" w:rsidP="001C4CC2">
      <w:pPr>
        <w:spacing w:after="0" w:line="360" w:lineRule="auto"/>
        <w:jc w:val="center"/>
      </w:pPr>
      <w:r>
        <w:t xml:space="preserve">Friday, May 3 | Chicago, IL | </w:t>
      </w:r>
      <w:r w:rsidRPr="00EC0237">
        <w:t xml:space="preserve">Chicago Theatre </w:t>
      </w:r>
    </w:p>
    <w:p w14:paraId="247FBA74" w14:textId="77777777" w:rsidR="00EC0237" w:rsidRPr="00EC0237" w:rsidRDefault="00EC0237" w:rsidP="00EC0237">
      <w:pPr>
        <w:spacing w:after="0" w:line="360" w:lineRule="auto"/>
        <w:jc w:val="center"/>
      </w:pPr>
      <w:r>
        <w:t xml:space="preserve">Saturday, May 4 | Detroit, MI | </w:t>
      </w:r>
      <w:r w:rsidRPr="00EC0237">
        <w:t>Fisher Theater</w:t>
      </w:r>
    </w:p>
    <w:p w14:paraId="5320AD9C" w14:textId="77777777" w:rsidR="00EC0237" w:rsidRPr="00EC0237" w:rsidRDefault="00EC0237" w:rsidP="00EC0237">
      <w:pPr>
        <w:spacing w:after="0" w:line="360" w:lineRule="auto"/>
        <w:jc w:val="center"/>
      </w:pPr>
      <w:r>
        <w:t>Monday, May 6</w:t>
      </w:r>
      <w:r w:rsidRPr="00EC0237">
        <w:tab/>
      </w:r>
      <w:r>
        <w:t xml:space="preserve">| </w:t>
      </w:r>
      <w:r w:rsidRPr="00EC0237">
        <w:t>Toronto, ON</w:t>
      </w:r>
      <w:r>
        <w:t xml:space="preserve"> | </w:t>
      </w:r>
      <w:r w:rsidRPr="00EC0237">
        <w:t>Sony Centre for the PA</w:t>
      </w:r>
    </w:p>
    <w:p w14:paraId="27B11FBA" w14:textId="77777777" w:rsidR="00EC0237" w:rsidRPr="00EC0237" w:rsidRDefault="00EC0237" w:rsidP="00EC0237">
      <w:pPr>
        <w:spacing w:after="0" w:line="360" w:lineRule="auto"/>
        <w:jc w:val="center"/>
      </w:pPr>
      <w:r>
        <w:t xml:space="preserve">Wednesday, May 8 | Boston, MA | </w:t>
      </w:r>
      <w:r w:rsidRPr="00EC0237">
        <w:t>Wang Theatre</w:t>
      </w:r>
    </w:p>
    <w:p w14:paraId="511AE52E" w14:textId="77777777" w:rsidR="00EC0237" w:rsidRPr="00EC0237" w:rsidRDefault="00EC0237" w:rsidP="00EC0237">
      <w:pPr>
        <w:spacing w:after="0" w:line="360" w:lineRule="auto"/>
        <w:jc w:val="center"/>
      </w:pPr>
      <w:r>
        <w:t xml:space="preserve">Saturday, May 11 | Washington DC | </w:t>
      </w:r>
      <w:r w:rsidRPr="00EC0237">
        <w:t xml:space="preserve">The Anthem </w:t>
      </w:r>
    </w:p>
    <w:p w14:paraId="0FD701E9" w14:textId="77777777" w:rsidR="00EC0237" w:rsidRPr="00EC0237" w:rsidRDefault="00EC0237" w:rsidP="00EC0237">
      <w:pPr>
        <w:spacing w:after="0" w:line="360" w:lineRule="auto"/>
        <w:jc w:val="center"/>
      </w:pPr>
      <w:r>
        <w:t>Sunday, May 12</w:t>
      </w:r>
      <w:r w:rsidRPr="00EC0237">
        <w:tab/>
      </w:r>
      <w:r>
        <w:t xml:space="preserve"> | Philadelphia, PA | </w:t>
      </w:r>
      <w:r w:rsidRPr="00EC0237">
        <w:t xml:space="preserve">The Met Philadelphia </w:t>
      </w:r>
    </w:p>
    <w:p w14:paraId="46710636" w14:textId="77777777" w:rsidR="00EC0237" w:rsidRPr="00EC0237" w:rsidRDefault="00EC0237" w:rsidP="00EC0237">
      <w:pPr>
        <w:spacing w:after="0" w:line="360" w:lineRule="auto"/>
        <w:jc w:val="center"/>
      </w:pPr>
      <w:r>
        <w:t xml:space="preserve">Tuesday, May 14 | New York, NY | </w:t>
      </w:r>
      <w:r w:rsidRPr="00EC0237">
        <w:t>Beacon Theatre</w:t>
      </w:r>
    </w:p>
    <w:p w14:paraId="790812CA" w14:textId="77777777" w:rsidR="00EC0237" w:rsidRPr="00EC0237" w:rsidRDefault="00EC0237" w:rsidP="00EC0237">
      <w:pPr>
        <w:spacing w:after="0" w:line="360" w:lineRule="auto"/>
        <w:jc w:val="center"/>
      </w:pPr>
      <w:r>
        <w:t xml:space="preserve">Thursday, May 16 | </w:t>
      </w:r>
      <w:r w:rsidRPr="00EC0237">
        <w:t>Atlanta, GA</w:t>
      </w:r>
      <w:r>
        <w:t xml:space="preserve"> | </w:t>
      </w:r>
      <w:r w:rsidRPr="00EC0237">
        <w:t>Cobb Energy PAC</w:t>
      </w:r>
    </w:p>
    <w:p w14:paraId="45C5D308" w14:textId="77777777" w:rsidR="00EC0237" w:rsidRPr="00EC0237" w:rsidRDefault="00EC0237" w:rsidP="00EC0237">
      <w:pPr>
        <w:spacing w:after="0" w:line="360" w:lineRule="auto"/>
        <w:jc w:val="center"/>
      </w:pPr>
      <w:r>
        <w:t xml:space="preserve">Saturday, May 18 | Austin, TX | </w:t>
      </w:r>
      <w:r w:rsidRPr="00EC0237">
        <w:t xml:space="preserve">ACL Live at The Moody Theatre </w:t>
      </w:r>
    </w:p>
    <w:p w14:paraId="513DB94A" w14:textId="77777777" w:rsidR="00EC0237" w:rsidRPr="00EC0237" w:rsidRDefault="00EC0237" w:rsidP="00EC0237">
      <w:pPr>
        <w:spacing w:after="0" w:line="360" w:lineRule="auto"/>
        <w:jc w:val="center"/>
      </w:pPr>
      <w:r>
        <w:t xml:space="preserve">Sunday, May 19 | </w:t>
      </w:r>
      <w:r w:rsidRPr="00EC0237">
        <w:t xml:space="preserve">Irving, </w:t>
      </w:r>
      <w:r>
        <w:t xml:space="preserve">TX | </w:t>
      </w:r>
      <w:r w:rsidRPr="00EC0237">
        <w:t xml:space="preserve">Toyota Music Factory </w:t>
      </w:r>
    </w:p>
    <w:p w14:paraId="47FA2E7D" w14:textId="77777777" w:rsidR="00EC0237" w:rsidRPr="00EC0237" w:rsidRDefault="00EC0237" w:rsidP="00EC0237">
      <w:pPr>
        <w:spacing w:after="0" w:line="360" w:lineRule="auto"/>
        <w:jc w:val="center"/>
      </w:pPr>
      <w:r>
        <w:t>Wednesday, May 22 | San Francisco, CA | Warfield Theatre</w:t>
      </w:r>
    </w:p>
    <w:p w14:paraId="63D64CBF" w14:textId="77777777" w:rsidR="00EC0237" w:rsidRPr="00EC0237" w:rsidRDefault="00EC0237" w:rsidP="00EC0237">
      <w:pPr>
        <w:spacing w:after="0" w:line="360" w:lineRule="auto"/>
        <w:jc w:val="center"/>
      </w:pPr>
      <w:r>
        <w:t xml:space="preserve">Friday, May 24 | Los Angeles, CA | </w:t>
      </w:r>
      <w:r w:rsidRPr="00EC0237">
        <w:t>Dolby Theatre</w:t>
      </w:r>
    </w:p>
    <w:p w14:paraId="2F4B2556" w14:textId="77777777" w:rsidR="00EC0237" w:rsidRDefault="001C4CC2" w:rsidP="00A84842">
      <w:pPr>
        <w:spacing w:line="360" w:lineRule="auto"/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>+++</w:t>
      </w:r>
    </w:p>
    <w:p w14:paraId="70E427EF" w14:textId="77777777" w:rsidR="00F17B14" w:rsidRPr="00EC0237" w:rsidRDefault="00F17B14" w:rsidP="00F17B14">
      <w:pPr>
        <w:spacing w:line="360" w:lineRule="auto"/>
        <w:contextualSpacing/>
        <w:jc w:val="center"/>
        <w:rPr>
          <w:b/>
          <w:sz w:val="20"/>
          <w:szCs w:val="20"/>
        </w:rPr>
      </w:pPr>
      <w:r w:rsidRPr="00EC0237">
        <w:rPr>
          <w:b/>
          <w:sz w:val="20"/>
          <w:szCs w:val="20"/>
        </w:rPr>
        <w:t>CONNECT WITH BEN PLATT</w:t>
      </w:r>
    </w:p>
    <w:p w14:paraId="7BDCF7E7" w14:textId="77777777" w:rsidR="00F17B14" w:rsidRDefault="000636ED" w:rsidP="00F17B14">
      <w:pPr>
        <w:contextualSpacing/>
        <w:jc w:val="center"/>
        <w:rPr>
          <w:sz w:val="20"/>
          <w:szCs w:val="20"/>
        </w:rPr>
      </w:pPr>
      <w:hyperlink r:id="rId19" w:history="1">
        <w:r w:rsidR="00F17B14" w:rsidRPr="002D2052">
          <w:rPr>
            <w:rStyle w:val="Hyperlink"/>
            <w:sz w:val="20"/>
            <w:szCs w:val="20"/>
          </w:rPr>
          <w:t>TWITTER</w:t>
        </w:r>
      </w:hyperlink>
    </w:p>
    <w:p w14:paraId="671F5153" w14:textId="77777777" w:rsidR="00F17B14" w:rsidRDefault="000636ED" w:rsidP="00F17B14">
      <w:pPr>
        <w:contextualSpacing/>
        <w:jc w:val="center"/>
        <w:rPr>
          <w:sz w:val="20"/>
          <w:szCs w:val="20"/>
        </w:rPr>
      </w:pPr>
      <w:hyperlink r:id="rId20" w:history="1">
        <w:r w:rsidR="00F17B14" w:rsidRPr="00FC394A">
          <w:rPr>
            <w:rStyle w:val="Hyperlink"/>
            <w:sz w:val="20"/>
            <w:szCs w:val="20"/>
          </w:rPr>
          <w:t>FACEBOOK</w:t>
        </w:r>
      </w:hyperlink>
    </w:p>
    <w:p w14:paraId="377FD976" w14:textId="77777777" w:rsidR="00F17B14" w:rsidRDefault="000636ED" w:rsidP="00F17B14">
      <w:pPr>
        <w:contextualSpacing/>
        <w:jc w:val="center"/>
      </w:pPr>
      <w:hyperlink r:id="rId21" w:history="1">
        <w:r w:rsidR="00F17B14" w:rsidRPr="00FC394A">
          <w:rPr>
            <w:rStyle w:val="Hyperlink"/>
            <w:sz w:val="20"/>
            <w:szCs w:val="20"/>
          </w:rPr>
          <w:t>INSTAGRAM</w:t>
        </w:r>
      </w:hyperlink>
    </w:p>
    <w:sectPr w:rsidR="00F17B14" w:rsidSect="00A84842">
      <w:pgSz w:w="12240" w:h="15840"/>
      <w:pgMar w:top="117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86F"/>
    <w:rsid w:val="000636ED"/>
    <w:rsid w:val="000A148D"/>
    <w:rsid w:val="001C4CC2"/>
    <w:rsid w:val="002C33B9"/>
    <w:rsid w:val="007B58AD"/>
    <w:rsid w:val="00916D28"/>
    <w:rsid w:val="00A1786F"/>
    <w:rsid w:val="00A23CE3"/>
    <w:rsid w:val="00A84842"/>
    <w:rsid w:val="00EC0237"/>
    <w:rsid w:val="00F1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595B8"/>
  <w15:chartTrackingRefBased/>
  <w15:docId w15:val="{79465990-6743-4A82-8E33-1B88F8672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786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1786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B1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.gt/watchbadhabit" TargetMode="External"/><Relationship Id="rId13" Type="http://schemas.openxmlformats.org/officeDocument/2006/relationships/hyperlink" Target="https://benplatt.lnk.to/SingToMeInsteadPR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bensplatt/?hl=en" TargetMode="External"/><Relationship Id="rId7" Type="http://schemas.openxmlformats.org/officeDocument/2006/relationships/hyperlink" Target="https://benplatt.lnk.to/SingToMeInsteadPR" TargetMode="External"/><Relationship Id="rId12" Type="http://schemas.openxmlformats.org/officeDocument/2006/relationships/hyperlink" Target="http://press.atlanticrecords.com/wp-content/uploads/2019/02/Ben-Platt-Credit-Julian-Broad.jpg" TargetMode="External"/><Relationship Id="rId17" Type="http://schemas.openxmlformats.org/officeDocument/2006/relationships/hyperlink" Target="https://va.lnk.to/DearEvanHansenP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2aQykuIaJVI" TargetMode="External"/><Relationship Id="rId20" Type="http://schemas.openxmlformats.org/officeDocument/2006/relationships/hyperlink" Target="https://www.facebook.com/BenPlattOfficia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ess.atlanticrecords.com/wp-content/uploads/2019/01/Ben-Platt-Sing-To-Me-Instead-cover.jp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witter.com/BenSPLATT/status/109078198031953510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twitter.com/BenSPLATT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ad.gt/watchbadhabi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d748552189cdd1755b7c89765b4d072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61535c2c9b0e01dbea1097ea95f47cbb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B3413CE0-58C0-4EAB-8A79-16FC9290A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97995A-457A-4753-A025-B5B94B235F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1CD567-705D-4B57-9E01-B27120A81551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229564fb-af3c-4f6c-872f-adfeadbc42f8"/>
    <ds:schemaRef ds:uri="http://purl.org/dc/dcmitype/"/>
    <ds:schemaRef ds:uri="37d2d5e8-d86f-4204-ae9c-168dd3404589"/>
    <ds:schemaRef ds:uri="http://schemas.microsoft.com/office/2006/metadata/properties"/>
    <ds:schemaRef ds:uri="http://schemas.openxmlformats.org/package/2006/metadata/core-properties"/>
    <ds:schemaRef ds:uri="34f65465-186d-4bfd-b19c-845fc6c6fe1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Kober, Libby</dc:creator>
  <cp:keywords/>
  <dc:description/>
  <cp:lastModifiedBy>Kober, Libby</cp:lastModifiedBy>
  <cp:revision>2</cp:revision>
  <dcterms:created xsi:type="dcterms:W3CDTF">2019-02-11T14:55:00Z</dcterms:created>
  <dcterms:modified xsi:type="dcterms:W3CDTF">2019-02-11T14:55:00Z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AuthorIds_UIVersion_512">
    <vt:lpwstr>12</vt:lpwstr>
  </property>
  <property fmtid="{D5CDD505-2E9C-101B-9397-08002B2CF9AE}" pid="5" name="WMG_DW_DocumentType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Artist">
    <vt:lpwstr/>
  </property>
</Properties>
</file>