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F2181" w:rsidP="001F2181" w:rsidRDefault="001F2181" w14:paraId="44E1479B" w14:textId="77777777">
      <w:pPr>
        <w:jc w:val="both"/>
        <w:rPr>
          <w:sz w:val="24"/>
          <w:szCs w:val="24"/>
        </w:rPr>
      </w:pPr>
      <w:r>
        <w:t>FOR IMMEDIATE RELEASE</w:t>
      </w:r>
    </w:p>
    <w:p w:rsidR="001F2181" w:rsidP="001F2181" w:rsidRDefault="001F2181" w14:paraId="1184EF1C" w14:textId="77777777">
      <w:pPr>
        <w:jc w:val="both"/>
      </w:pPr>
      <w:r>
        <w:t>DECEMBER 8, 2021</w:t>
      </w:r>
    </w:p>
    <w:p w:rsidR="001F2181" w:rsidP="001F2181" w:rsidRDefault="001F2181" w14:paraId="33D5CAEE" w14:textId="77777777">
      <w:pPr>
        <w:jc w:val="both"/>
        <w:rPr>
          <w:b/>
          <w:u w:val="single"/>
        </w:rPr>
      </w:pPr>
    </w:p>
    <w:p w:rsidR="001F2181" w:rsidP="001F2181" w:rsidRDefault="001F2181" w14:paraId="6EEC0287" w14:textId="13641782">
      <w:pPr>
        <w:tabs>
          <w:tab w:val="left" w:pos="640"/>
          <w:tab w:val="left" w:pos="1728"/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CORDAE LIFTS THE CURTAIN ON </w:t>
      </w:r>
      <w:r>
        <w:rPr>
          <w:b/>
          <w:i/>
          <w:iCs/>
          <w:sz w:val="28"/>
          <w:szCs w:val="28"/>
        </w:rPr>
        <w:t>FROM A BIRD’S EYE VIEW</w:t>
      </w:r>
    </w:p>
    <w:p w:rsidRPr="001F2181" w:rsidR="001F2181" w:rsidP="001F2181" w:rsidRDefault="001F2181" w14:paraId="38281E42" w14:textId="25F93DB8">
      <w:pPr>
        <w:tabs>
          <w:tab w:val="left" w:pos="640"/>
          <w:tab w:val="left" w:pos="1728"/>
          <w:tab w:val="center" w:pos="4680"/>
        </w:tabs>
        <w:jc w:val="center"/>
        <w:rPr>
          <w:b/>
          <w:iCs/>
        </w:rPr>
      </w:pPr>
      <w:r>
        <w:rPr>
          <w:b/>
        </w:rPr>
        <w:t xml:space="preserve">2X GRAMMY® NOMINATED RAPPER UNVEILS </w:t>
      </w:r>
      <w:r>
        <w:rPr>
          <w:b/>
          <w:iCs/>
        </w:rPr>
        <w:t xml:space="preserve">EAGERLY AWAITED </w:t>
      </w:r>
      <w:r w:rsidR="008718A0">
        <w:rPr>
          <w:b/>
          <w:iCs/>
        </w:rPr>
        <w:t xml:space="preserve">SOPHOMORE </w:t>
      </w:r>
      <w:r>
        <w:rPr>
          <w:b/>
          <w:iCs/>
        </w:rPr>
        <w:t>ALBUM</w:t>
      </w:r>
    </w:p>
    <w:p w:rsidR="001F2181" w:rsidP="001F2181" w:rsidRDefault="001F2181" w14:paraId="70AAC84C" w14:textId="77777777">
      <w:pPr>
        <w:tabs>
          <w:tab w:val="left" w:pos="640"/>
          <w:tab w:val="left" w:pos="1728"/>
          <w:tab w:val="center" w:pos="4680"/>
        </w:tabs>
        <w:jc w:val="center"/>
        <w:rPr>
          <w:b/>
        </w:rPr>
      </w:pPr>
      <w:r>
        <w:rPr>
          <w:b/>
          <w:iCs/>
        </w:rPr>
        <w:t>HIGHLIGHTS INCLUDE THE GLOBALLY ACCLAIMED NEW SINGLE,</w:t>
      </w:r>
    </w:p>
    <w:p w:rsidR="001F2181" w:rsidP="001F2181" w:rsidRDefault="001F2181" w14:paraId="556A9D08" w14:textId="3FB53CE2">
      <w:pPr>
        <w:tabs>
          <w:tab w:val="left" w:pos="640"/>
          <w:tab w:val="left" w:pos="1728"/>
          <w:tab w:val="center" w:pos="4680"/>
        </w:tabs>
        <w:jc w:val="center"/>
        <w:rPr>
          <w:b/>
        </w:rPr>
      </w:pPr>
      <w:r>
        <w:rPr>
          <w:b/>
        </w:rPr>
        <w:t xml:space="preserve">“SINISTER (FEAT. LIL WAYNE)” </w:t>
      </w:r>
    </w:p>
    <w:p w:rsidR="009C08EE" w:rsidP="4CBEF0D1" w:rsidRDefault="009C08EE" w14:paraId="26ED81EB" w14:textId="7D5EF139">
      <w:pPr>
        <w:tabs>
          <w:tab w:val="left" w:pos="640"/>
          <w:tab w:val="left" w:pos="1728"/>
          <w:tab w:val="center" w:pos="4680"/>
        </w:tabs>
        <w:jc w:val="center"/>
        <w:rPr>
          <w:b w:val="1"/>
          <w:bCs w:val="1"/>
        </w:rPr>
      </w:pPr>
      <w:r w:rsidRPr="4CBEF0D1" w:rsidR="009C08EE">
        <w:rPr>
          <w:b w:val="1"/>
          <w:bCs w:val="1"/>
        </w:rPr>
        <w:t xml:space="preserve">ALBUM AVAILABLE NOW FOR PREORDER </w:t>
      </w:r>
      <w:hyperlink r:id="R985577b462254aa6">
        <w:r w:rsidRPr="4CBEF0D1" w:rsidR="009C08EE">
          <w:rPr>
            <w:rStyle w:val="Hyperlink"/>
            <w:b w:val="1"/>
            <w:bCs w:val="1"/>
          </w:rPr>
          <w:t>HERE</w:t>
        </w:r>
      </w:hyperlink>
    </w:p>
    <w:p w:rsidR="001F2181" w:rsidP="006F4192" w:rsidRDefault="001F2181" w14:paraId="46C63E6F" w14:textId="5048DA89">
      <w:pPr>
        <w:tabs>
          <w:tab w:val="left" w:pos="640"/>
          <w:tab w:val="left" w:pos="1728"/>
          <w:tab w:val="center" w:pos="4680"/>
        </w:tabs>
        <w:jc w:val="center"/>
        <w:rPr>
          <w:b/>
          <w:iCs/>
        </w:rPr>
      </w:pPr>
      <w:r>
        <w:rPr>
          <w:b/>
          <w:i/>
        </w:rPr>
        <w:t>FROM A BIRD’S EYE VIEW</w:t>
      </w:r>
      <w:r>
        <w:rPr>
          <w:b/>
          <w:iCs/>
        </w:rPr>
        <w:t xml:space="preserve"> DROPS VIA ART@WAR/ATLANTIC ON FRIDAY, JANUARY 14, 2022</w:t>
      </w:r>
    </w:p>
    <w:p w:rsidRPr="001F2181" w:rsidR="00FF2FA3" w:rsidP="006F4192" w:rsidRDefault="00FF2FA3" w14:paraId="15F49350" w14:textId="6B568405">
      <w:pPr>
        <w:tabs>
          <w:tab w:val="left" w:pos="640"/>
          <w:tab w:val="left" w:pos="1728"/>
          <w:tab w:val="center" w:pos="4680"/>
        </w:tabs>
        <w:jc w:val="center"/>
      </w:pPr>
      <w:r w:rsidR="50CFF666">
        <w:drawing>
          <wp:inline wp14:editId="7AAC4389" wp14:anchorId="62F663FE">
            <wp:extent cx="2676525" cy="2676525"/>
            <wp:effectExtent l="0" t="0" r="0" b="0"/>
            <wp:docPr id="13330829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aaf95d46354f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2181" w:rsidR="001F2181" w:rsidP="4CBEF0D1" w:rsidRDefault="001F2181" w14:paraId="068F208F" w14:textId="00A6BFEC">
      <w:pPr>
        <w:tabs>
          <w:tab w:val="left" w:pos="640"/>
          <w:tab w:val="left" w:pos="1728"/>
          <w:tab w:val="center" w:pos="4680"/>
        </w:tabs>
        <w:jc w:val="center"/>
        <w:rPr>
          <w:b w:val="1"/>
          <w:bCs w:val="1"/>
        </w:rPr>
      </w:pPr>
      <w:r w:rsidRPr="4CBEF0D1" w:rsidR="001F2181">
        <w:rPr>
          <w:b w:val="1"/>
          <w:bCs w:val="1"/>
        </w:rPr>
        <w:t>WATCH OFFICIAL ALBUM TRAILER</w:t>
      </w:r>
      <w:r w:rsidRPr="4CBEF0D1" w:rsidR="001F2181">
        <w:rPr>
          <w:b w:val="1"/>
          <w:bCs w:val="1"/>
        </w:rPr>
        <w:t xml:space="preserve"> </w:t>
      </w:r>
      <w:hyperlink r:id="Rb1350606ce2146e1">
        <w:r w:rsidRPr="4CBEF0D1" w:rsidR="001F2181">
          <w:rPr>
            <w:rStyle w:val="Hyperlink"/>
            <w:b w:val="1"/>
            <w:bCs w:val="1"/>
          </w:rPr>
          <w:t>HERE</w:t>
        </w:r>
      </w:hyperlink>
    </w:p>
    <w:p w:rsidRPr="001F2181" w:rsidR="001F2181" w:rsidP="001F2181" w:rsidRDefault="001F2181" w14:paraId="3ABC4980" w14:textId="0B5C1CFD">
      <w:pPr>
        <w:jc w:val="both"/>
      </w:pPr>
      <w:r w:rsidR="001F2181">
        <w:rPr/>
        <w:t xml:space="preserve">2x GRAMMY® Award-nominated rapper </w:t>
      </w:r>
      <w:r w:rsidRPr="4CBEF0D1" w:rsidR="001F2181">
        <w:rPr>
          <w:b w:val="1"/>
          <w:bCs w:val="1"/>
        </w:rPr>
        <w:t>Cordae</w:t>
      </w:r>
      <w:r w:rsidR="001F2181">
        <w:rPr/>
        <w:t xml:space="preserve"> is proud to announce the release of his hugely anticipated new album. </w:t>
      </w:r>
      <w:r w:rsidRPr="4CBEF0D1" w:rsidR="001F2181">
        <w:rPr>
          <w:b w:val="1"/>
          <w:bCs w:val="1"/>
          <w:i w:val="1"/>
          <w:iCs w:val="1"/>
        </w:rPr>
        <w:t>From A Bird’s Eye View</w:t>
      </w:r>
      <w:r w:rsidR="001F2181">
        <w:rPr/>
        <w:t xml:space="preserve"> arrives </w:t>
      </w:r>
      <w:r w:rsidRPr="4CBEF0D1" w:rsidR="001F2181">
        <w:rPr>
          <w:rFonts w:eastAsia="Times New Roman"/>
        </w:rPr>
        <w:t xml:space="preserve">via ART@WAR/Atlantic Records on </w:t>
      </w:r>
      <w:r w:rsidR="001F2181">
        <w:rPr/>
        <w:t xml:space="preserve">Friday, January 14, 2022, </w:t>
      </w:r>
      <w:r w:rsidR="009C08EE">
        <w:rPr/>
        <w:t xml:space="preserve">and is available to preorder today </w:t>
      </w:r>
      <w:hyperlink r:id="Rde18569f1ec348ab">
        <w:r w:rsidRPr="4CBEF0D1" w:rsidR="009C08EE">
          <w:rPr>
            <w:rStyle w:val="Hyperlink"/>
          </w:rPr>
          <w:t>HERE</w:t>
        </w:r>
      </w:hyperlink>
      <w:r w:rsidR="009C08EE">
        <w:rPr/>
        <w:t>.</w:t>
      </w:r>
    </w:p>
    <w:p w:rsidR="001F2181" w:rsidP="001F2181" w:rsidRDefault="001F2181" w14:paraId="4C3A04B4" w14:textId="3C6D6CEB">
      <w:pPr>
        <w:jc w:val="both"/>
      </w:pPr>
      <w:r>
        <w:t xml:space="preserve">Deeply inspired by a life-changing trip to Africa, enduring the loss of a friend gone too soon, and evolving as an artist and a man, </w:t>
      </w:r>
      <w:r>
        <w:rPr>
          <w:b/>
          <w:bCs/>
          <w:i/>
          <w:iCs/>
        </w:rPr>
        <w:t>From A Bird’s Eye View</w:t>
      </w:r>
      <w:r>
        <w:t xml:space="preserve"> sees </w:t>
      </w:r>
      <w:proofErr w:type="spellStart"/>
      <w:r>
        <w:t>Cordae</w:t>
      </w:r>
      <w:proofErr w:type="spellEnd"/>
      <w:r>
        <w:t xml:space="preserve"> telling these stories and more through technicolor imagery, nimble </w:t>
      </w:r>
      <w:proofErr w:type="gramStart"/>
      <w:r>
        <w:t>rhymes</w:t>
      </w:r>
      <w:proofErr w:type="gramEnd"/>
      <w:r w:rsidR="008718A0">
        <w:t xml:space="preserve"> and </w:t>
      </w:r>
      <w:r>
        <w:t>fast evolving wisdom. Among its many highlights, the eagerly awaited collection includes the haunting new single, “</w:t>
      </w:r>
      <w:hyperlink w:history="1" r:id="rId13">
        <w:r>
          <w:rPr>
            <w:rStyle w:val="Hyperlink"/>
            <w:b/>
            <w:bCs/>
          </w:rPr>
          <w:t>Sinister (Feat. Lil Wayne)</w:t>
        </w:r>
      </w:hyperlink>
      <w:r>
        <w:t xml:space="preserve">,” available everywhere for streaming and download </w:t>
      </w:r>
      <w:hyperlink w:history="1" r:id="rId14">
        <w:r>
          <w:rPr>
            <w:rStyle w:val="Hyperlink"/>
          </w:rPr>
          <w:t>HERE</w:t>
        </w:r>
      </w:hyperlink>
      <w:r>
        <w:t xml:space="preserve">; an official music video, directed by Edgar Esteves (French Montana, Lil Baby), is streaming via YouTube </w:t>
      </w:r>
      <w:hyperlink w:history="1" r:id="rId15">
        <w:r>
          <w:rPr>
            <w:rStyle w:val="Hyperlink"/>
          </w:rPr>
          <w:t>HERE</w:t>
        </w:r>
      </w:hyperlink>
      <w:r>
        <w:t xml:space="preserve">. Produced by GRAMMY® Award-winning </w:t>
      </w:r>
      <w:proofErr w:type="spellStart"/>
      <w:r>
        <w:t>superproducer</w:t>
      </w:r>
      <w:proofErr w:type="spellEnd"/>
      <w:r>
        <w:t xml:space="preserve"> </w:t>
      </w:r>
      <w:r>
        <w:rPr>
          <w:b/>
          <w:bCs/>
        </w:rPr>
        <w:t>Hit-Boy</w:t>
      </w:r>
      <w:r>
        <w:t xml:space="preserve"> </w:t>
      </w:r>
      <w:r>
        <w:lastRenderedPageBreak/>
        <w:t>(</w:t>
      </w:r>
      <w:proofErr w:type="spellStart"/>
      <w:r>
        <w:t>Nas</w:t>
      </w:r>
      <w:proofErr w:type="spellEnd"/>
      <w:r>
        <w:t>, Nipsey Hussle &amp; Roddy Ricch, Beyoncé), “Sinister” was met by instant critical applause from around the world:</w:t>
      </w:r>
    </w:p>
    <w:p w:rsidR="001F2181" w:rsidP="001F2181" w:rsidRDefault="001F2181" w14:paraId="0A412C8D" w14:textId="3E500769">
      <w:pPr>
        <w:jc w:val="center"/>
        <w:rPr>
          <w:i/>
          <w:iCs/>
        </w:rPr>
      </w:pPr>
      <w:r>
        <w:rPr>
          <w:i/>
          <w:iCs/>
        </w:rPr>
        <w:t xml:space="preserve">“A casually excellent rhyme workout from </w:t>
      </w:r>
      <w:proofErr w:type="spellStart"/>
      <w:r>
        <w:rPr>
          <w:i/>
          <w:iCs/>
        </w:rPr>
        <w:t>Cordae</w:t>
      </w:r>
      <w:proofErr w:type="spellEnd"/>
      <w:r>
        <w:rPr>
          <w:i/>
          <w:iCs/>
        </w:rPr>
        <w:t xml:space="preserve">, who reveres the complexity of the 1990s – ‘Eight months with no phone, dog/we aiming for brilliance’ – and Lil Wayne, who at his late 2000s mixtape peak, which he recalls here, turned complexity into </w:t>
      </w:r>
      <w:proofErr w:type="spellStart"/>
      <w:r>
        <w:rPr>
          <w:i/>
          <w:iCs/>
        </w:rPr>
        <w:t>extraterrestriality</w:t>
      </w:r>
      <w:proofErr w:type="spellEnd"/>
      <w:r>
        <w:rPr>
          <w:i/>
          <w:iCs/>
        </w:rPr>
        <w:t>.” – THE NEW YORK TIMES</w:t>
      </w:r>
    </w:p>
    <w:p w:rsidR="001F2181" w:rsidP="001F2181" w:rsidRDefault="001F2181" w14:paraId="7C3D816D" w14:textId="1F392CC0">
      <w:pPr>
        <w:jc w:val="center"/>
        <w:rPr>
          <w:i/>
          <w:iCs/>
        </w:rPr>
      </w:pPr>
      <w:r>
        <w:rPr>
          <w:i/>
          <w:iCs/>
        </w:rPr>
        <w:t xml:space="preserve">“You can find dozens of interviews and articles featuring </w:t>
      </w:r>
      <w:proofErr w:type="spellStart"/>
      <w:r>
        <w:rPr>
          <w:i/>
          <w:iCs/>
        </w:rPr>
        <w:t>Cordae</w:t>
      </w:r>
      <w:proofErr w:type="spellEnd"/>
      <w:r>
        <w:rPr>
          <w:i/>
          <w:iCs/>
        </w:rPr>
        <w:t xml:space="preserve"> speaking about the importance of lyricism in Hip Hop. On this latest single with Lil Wayne, both artists prove that the power of the pen isn't dead.” – HNHH</w:t>
      </w:r>
    </w:p>
    <w:p w:rsidR="001F2181" w:rsidP="001F2181" w:rsidRDefault="001F2181" w14:paraId="3B64BBE6" w14:textId="6867751B">
      <w:pPr>
        <w:jc w:val="center"/>
        <w:rPr>
          <w:i/>
          <w:iCs/>
        </w:rPr>
      </w:pPr>
      <w:r>
        <w:rPr>
          <w:i/>
          <w:iCs/>
        </w:rPr>
        <w:t xml:space="preserve">“Lyrically charged…the chorus on ‘Sinister’ hears </w:t>
      </w:r>
      <w:proofErr w:type="spellStart"/>
      <w:r>
        <w:rPr>
          <w:i/>
          <w:iCs/>
        </w:rPr>
        <w:t>Cordae</w:t>
      </w:r>
      <w:proofErr w:type="spellEnd"/>
      <w:r>
        <w:rPr>
          <w:i/>
          <w:iCs/>
        </w:rPr>
        <w:t xml:space="preserve"> plant his flag in the sand, proclaiming that what he does is bigger than rap and assuring listeners that will be a hip-hop mainstay for decades to come.” – NME</w:t>
      </w:r>
    </w:p>
    <w:p w:rsidRPr="001F2181" w:rsidR="001F2181" w:rsidP="001F2181" w:rsidRDefault="001F2181" w14:paraId="06DA06F9" w14:textId="64046A64">
      <w:pPr>
        <w:jc w:val="center"/>
        <w:rPr>
          <w:i/>
          <w:iCs/>
        </w:rPr>
      </w:pPr>
      <w:r>
        <w:rPr>
          <w:i/>
          <w:iCs/>
        </w:rPr>
        <w:t>“The joint effort is an intriguing preview into the young rapper’s upcoming album.” – HYPEBEAST</w:t>
      </w:r>
    </w:p>
    <w:p w:rsidR="001F2181" w:rsidP="001F2181" w:rsidRDefault="001F2181" w14:paraId="3AFD08E7" w14:textId="18727983">
      <w:pPr>
        <w:jc w:val="center"/>
      </w:pPr>
      <w:r>
        <w:t># # #</w:t>
      </w:r>
    </w:p>
    <w:p w:rsidR="001F2181" w:rsidP="001F2181" w:rsidRDefault="001F2181" w14:paraId="1BD6C77B" w14:textId="7AAC61BD">
      <w:pPr>
        <w:jc w:val="both"/>
      </w:pPr>
      <w:r>
        <w:rPr>
          <w:i/>
          <w:iCs/>
        </w:rPr>
        <w:t>From A Bird’s Eye View</w:t>
      </w:r>
      <w:r>
        <w:t xml:space="preserve"> was first unveiled this fall with the powerhouse single, “</w:t>
      </w:r>
      <w:hyperlink w:history="1" r:id="rId16">
        <w:r>
          <w:rPr>
            <w:rStyle w:val="Hyperlink"/>
          </w:rPr>
          <w:t>Super</w:t>
        </w:r>
      </w:hyperlink>
      <w:r>
        <w:t xml:space="preserve">,” available now </w:t>
      </w:r>
      <w:r>
        <w:rPr>
          <w:rFonts w:eastAsia="Times New Roman"/>
        </w:rPr>
        <w:t xml:space="preserve">at all DSPs and streaming services </w:t>
      </w:r>
      <w:hyperlink w:history="1" r:id="rId17">
        <w:r>
          <w:rPr>
            <w:rStyle w:val="Hyperlink"/>
            <w:rFonts w:eastAsia="Times New Roman"/>
          </w:rPr>
          <w:t>HERE</w:t>
        </w:r>
      </w:hyperlink>
      <w:r>
        <w:t xml:space="preserve">. Produced by longtime collaborator </w:t>
      </w:r>
      <w:r>
        <w:rPr>
          <w:b/>
          <w:bCs/>
        </w:rPr>
        <w:t>Kid Culture</w:t>
      </w:r>
      <w:r>
        <w:t xml:space="preserve"> (Justin Bieber, Ed Sheeran) and co-produced by </w:t>
      </w:r>
      <w:proofErr w:type="spellStart"/>
      <w:r>
        <w:rPr>
          <w:b/>
          <w:bCs/>
        </w:rPr>
        <w:t>Jenius</w:t>
      </w:r>
      <w:proofErr w:type="spellEnd"/>
      <w:r>
        <w:t xml:space="preserve">, the track is joined by an official music video – directed by </w:t>
      </w:r>
      <w:proofErr w:type="spellStart"/>
      <w:r>
        <w:t>Arrad</w:t>
      </w:r>
      <w:proofErr w:type="spellEnd"/>
      <w:r>
        <w:t xml:space="preserve"> of Riveting Entertainment (Lil Wayne &amp; Rich The Kid, Polo G) – is streaming now at YouTube </w:t>
      </w:r>
      <w:hyperlink w:history="1" r:id="rId18">
        <w:r>
          <w:rPr>
            <w:rStyle w:val="Hyperlink"/>
          </w:rPr>
          <w:t>HERE</w:t>
        </w:r>
      </w:hyperlink>
      <w:r>
        <w:t>.</w:t>
      </w:r>
    </w:p>
    <w:p w:rsidR="001F2181" w:rsidP="001F2181" w:rsidRDefault="001F2181" w14:paraId="7ED557B2" w14:textId="422E96FB">
      <w:pPr>
        <w:jc w:val="both"/>
      </w:pPr>
      <w:r>
        <w:t xml:space="preserve">In addition, </w:t>
      </w:r>
      <w:proofErr w:type="spellStart"/>
      <w:r>
        <w:t>Cordae</w:t>
      </w:r>
      <w:proofErr w:type="spellEnd"/>
      <w:r>
        <w:t xml:space="preserve"> is chronicling the making of his new LP with an exclusive multi-part documentary mini-series. Episode 1 of “</w:t>
      </w:r>
      <w:r>
        <w:rPr>
          <w:b/>
          <w:bCs/>
        </w:rPr>
        <w:t xml:space="preserve">The Road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From A Bird’s Eye View</w:t>
      </w:r>
      <w:r>
        <w:t xml:space="preserve">” is already available to watch via YouTube </w:t>
      </w:r>
      <w:hyperlink w:history="1" r:id="rId19">
        <w:r>
          <w:rPr>
            <w:rStyle w:val="Hyperlink"/>
          </w:rPr>
          <w:t>HERE</w:t>
        </w:r>
      </w:hyperlink>
      <w:r>
        <w:t>.</w:t>
      </w:r>
    </w:p>
    <w:p w:rsidR="001F2181" w:rsidP="001F2181" w:rsidRDefault="001F2181" w14:paraId="5974BD12" w14:textId="1062F6D3">
      <w:pPr>
        <w:jc w:val="center"/>
      </w:pPr>
      <w:r>
        <w:t># # #</w:t>
      </w:r>
    </w:p>
    <w:p w:rsidR="001F2181" w:rsidP="001F2181" w:rsidRDefault="001F2181" w14:paraId="2EA37170" w14:textId="3FA3B5C0">
      <w:pPr>
        <w:jc w:val="both"/>
      </w:pPr>
      <w:proofErr w:type="spellStart"/>
      <w:r>
        <w:t>Cordae</w:t>
      </w:r>
      <w:proofErr w:type="spellEnd"/>
      <w:r>
        <w:t xml:space="preserve"> knows exactly what he wants to say. He chooses his words and phrases carefully. He speaks from a place of truth. That’s why the 2x GRAMMY® Award-nominated gold-selling Maryland-raised rapper has quietly become one of the modern generation’s most trusted narrators. A remarkable life has given him a lot to say. He went from trailer parks and public housing with his mom to stratospheric success. After a series of buzzing singles, he reached critical mass with his </w:t>
      </w:r>
      <w:r>
        <w:rPr>
          <w:rFonts w:eastAsia="Times New Roman"/>
        </w:rPr>
        <w:t xml:space="preserve">milestone 2019 debut album, </w:t>
      </w:r>
      <w:hyperlink w:history="1" r:id="rId20">
        <w:r>
          <w:rPr>
            <w:rStyle w:val="Hyperlink"/>
            <w:rFonts w:eastAsia="Times New Roman"/>
            <w:b/>
            <w:bCs/>
            <w:i/>
            <w:iCs/>
          </w:rPr>
          <w:t>The Lost Boy</w:t>
        </w:r>
      </w:hyperlink>
      <w:r>
        <w:rPr>
          <w:rFonts w:eastAsia="Times New Roman"/>
        </w:rPr>
        <w:t xml:space="preserve">, available now at all DSPs and streaming services </w:t>
      </w:r>
      <w:hyperlink w:history="1" r:id="rId2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 xml:space="preserve">. Now boasting more than </w:t>
      </w:r>
      <w:r>
        <w:rPr>
          <w:rFonts w:eastAsia="Times New Roman"/>
          <w:b/>
          <w:bCs/>
        </w:rPr>
        <w:t>430M</w:t>
      </w:r>
      <w:r>
        <w:rPr>
          <w:rFonts w:eastAsia="Times New Roman"/>
        </w:rPr>
        <w:t xml:space="preserve"> worldwide streams and counting, the full-length project </w:t>
      </w:r>
      <w:r>
        <w:t xml:space="preserve">bowed among the top 15 on the </w:t>
      </w:r>
      <w:r>
        <w:rPr>
          <w:i/>
          <w:iCs/>
        </w:rPr>
        <w:t>Billboard 200</w:t>
      </w:r>
      <w:r>
        <w:t xml:space="preserve"> and includes the RIAA gold-certified singles, </w:t>
      </w:r>
      <w:r>
        <w:rPr>
          <w:rFonts w:eastAsia="Times New Roman"/>
        </w:rPr>
        <w:t>“</w:t>
      </w:r>
      <w:hyperlink w:history="1" r:id="rId22">
        <w:r>
          <w:rPr>
            <w:rStyle w:val="Hyperlink"/>
            <w:rFonts w:eastAsia="Times New Roman"/>
          </w:rPr>
          <w:t>Have Mercy</w:t>
        </w:r>
      </w:hyperlink>
      <w:r>
        <w:rPr>
          <w:rFonts w:eastAsia="Times New Roman"/>
        </w:rPr>
        <w:t>,” “</w:t>
      </w:r>
      <w:hyperlink w:history="1" r:id="rId23">
        <w:r>
          <w:rPr>
            <w:rStyle w:val="Hyperlink"/>
            <w:rFonts w:eastAsia="Times New Roman"/>
          </w:rPr>
          <w:t>RNP (Feat Anderson .</w:t>
        </w:r>
        <w:proofErr w:type="spellStart"/>
        <w:r>
          <w:rPr>
            <w:rStyle w:val="Hyperlink"/>
            <w:rFonts w:eastAsia="Times New Roman"/>
          </w:rPr>
          <w:t>Paak</w:t>
        </w:r>
        <w:proofErr w:type="spellEnd"/>
        <w:r>
          <w:rPr>
            <w:rStyle w:val="Hyperlink"/>
            <w:rFonts w:eastAsia="Times New Roman"/>
          </w:rPr>
          <w:t>)</w:t>
        </w:r>
      </w:hyperlink>
      <w:r>
        <w:rPr>
          <w:rFonts w:eastAsia="Times New Roman"/>
        </w:rPr>
        <w:t>,” “</w:t>
      </w:r>
      <w:hyperlink w:history="1" r:id="rId24">
        <w:r>
          <w:rPr>
            <w:rStyle w:val="Hyperlink"/>
            <w:rFonts w:eastAsia="Times New Roman"/>
          </w:rPr>
          <w:t>Broke As F**k</w:t>
        </w:r>
      </w:hyperlink>
      <w:r>
        <w:rPr>
          <w:rFonts w:eastAsia="Times New Roman"/>
        </w:rPr>
        <w:t xml:space="preserve">,” and </w:t>
      </w:r>
      <w:r>
        <w:t xml:space="preserve">“Kung Fu.” </w:t>
      </w:r>
    </w:p>
    <w:p w:rsidR="001F2181" w:rsidP="001F2181" w:rsidRDefault="001F2181" w14:paraId="4F439441" w14:textId="77777777">
      <w:pPr>
        <w:jc w:val="both"/>
      </w:pPr>
      <w:r>
        <w:t xml:space="preserve">Beyond unanimous praise from </w:t>
      </w:r>
      <w:r>
        <w:rPr>
          <w:i/>
          <w:iCs/>
        </w:rPr>
        <w:t>Billboard</w:t>
      </w:r>
      <w:r>
        <w:t xml:space="preserve">, </w:t>
      </w:r>
      <w:r>
        <w:rPr>
          <w:i/>
          <w:iCs/>
        </w:rPr>
        <w:t>Complex</w:t>
      </w:r>
      <w:r>
        <w:t xml:space="preserve">, </w:t>
      </w:r>
      <w:r>
        <w:rPr>
          <w:i/>
          <w:iCs/>
        </w:rPr>
        <w:t xml:space="preserve">High </w:t>
      </w:r>
      <w:proofErr w:type="spellStart"/>
      <w:r>
        <w:rPr>
          <w:i/>
          <w:iCs/>
        </w:rPr>
        <w:t>Snobiety</w:t>
      </w:r>
      <w:proofErr w:type="spellEnd"/>
      <w:r>
        <w:t>, the</w:t>
      </w:r>
      <w:r>
        <w:rPr>
          <w:i/>
          <w:iCs/>
        </w:rPr>
        <w:t xml:space="preserve"> New York Times</w:t>
      </w:r>
      <w:r>
        <w:t xml:space="preserve">, </w:t>
      </w:r>
      <w:r>
        <w:rPr>
          <w:i/>
          <w:iCs/>
        </w:rPr>
        <w:t>Pitchfork</w:t>
      </w:r>
      <w:r>
        <w:t xml:space="preserve">, and </w:t>
      </w:r>
      <w:proofErr w:type="spellStart"/>
      <w:r>
        <w:rPr>
          <w:i/>
          <w:iCs/>
        </w:rPr>
        <w:t>Stereogum</w:t>
      </w:r>
      <w:proofErr w:type="spellEnd"/>
      <w:r>
        <w:t xml:space="preserve">, </w:t>
      </w:r>
      <w:proofErr w:type="spellStart"/>
      <w:r>
        <w:t>Cordae</w:t>
      </w:r>
      <w:proofErr w:type="spellEnd"/>
      <w:r>
        <w:t xml:space="preserve"> garnered a pair of GRAMMY® Award nominations in the categories of “Best Rap Album” for </w:t>
      </w:r>
      <w:r>
        <w:rPr>
          <w:i/>
          <w:iCs/>
        </w:rPr>
        <w:t>The Lost Boy</w:t>
      </w:r>
      <w:r>
        <w:t xml:space="preserve"> and “Best Rap Song” for </w:t>
      </w:r>
      <w:r>
        <w:rPr>
          <w:rFonts w:eastAsia="Times New Roman"/>
        </w:rPr>
        <w:t>the RIAA gold certified lead single, “</w:t>
      </w:r>
      <w:hyperlink w:history="1" r:id="rId25">
        <w:r>
          <w:rPr>
            <w:rStyle w:val="Hyperlink"/>
            <w:rFonts w:eastAsia="Times New Roman"/>
          </w:rPr>
          <w:t>Bad Idea (Feat. Chance the Rapper)</w:t>
        </w:r>
      </w:hyperlink>
      <w:r>
        <w:rPr>
          <w:rFonts w:eastAsia="Times New Roman"/>
        </w:rPr>
        <w:t xml:space="preserve">.” </w:t>
      </w:r>
      <w:r>
        <w:t xml:space="preserve">The rare artist whose presence can be felt on-screen in a Super Bowl commercial alongside legendary Academy® Award-winning director Martin Scorsese and among </w:t>
      </w:r>
      <w:r>
        <w:rPr>
          <w:i/>
          <w:iCs/>
        </w:rPr>
        <w:t>XXL</w:t>
      </w:r>
      <w:r>
        <w:t xml:space="preserve">’s coveted “Freshman Class,” </w:t>
      </w:r>
      <w:proofErr w:type="spellStart"/>
      <w:r>
        <w:t>Cordae</w:t>
      </w:r>
      <w:proofErr w:type="spellEnd"/>
      <w:r>
        <w:t xml:space="preserve"> linked up with Roddy Ricch for “Gifted” as well as joining forces with Eminem for “Killer.” </w:t>
      </w:r>
    </w:p>
    <w:p w:rsidR="009B213F" w:rsidP="00DE459C" w:rsidRDefault="009B213F" w14:paraId="53128261" w14:textId="068049F7">
      <w:pPr>
        <w:spacing w:after="0" w:line="240" w:lineRule="auto"/>
        <w:contextualSpacing/>
        <w:jc w:val="center"/>
        <w:rPr>
          <w:rFonts w:cs="Calibri"/>
          <w:color w:val="000000" w:themeColor="text1"/>
        </w:rPr>
      </w:pPr>
    </w:p>
    <w:p w:rsidR="001F2181" w:rsidP="001F2181" w:rsidRDefault="001F2181" w14:paraId="3A9CAD0B" w14:textId="77777777">
      <w:pPr>
        <w:jc w:val="center"/>
        <w:rPr>
          <w:sz w:val="24"/>
          <w:szCs w:val="24"/>
        </w:rPr>
      </w:pPr>
      <w:r>
        <w:t># # #</w:t>
      </w:r>
    </w:p>
    <w:p w:rsidRPr="001F2181" w:rsidR="001F2181" w:rsidP="001F2181" w:rsidRDefault="001F2181" w14:paraId="27A75FE1" w14:textId="77777777">
      <w:pPr>
        <w:jc w:val="center"/>
        <w:rPr>
          <w:rFonts w:asciiTheme="minorHAnsi" w:hAnsiTheme="minorHAnsi" w:cstheme="minorHAnsi"/>
        </w:rPr>
      </w:pPr>
    </w:p>
    <w:p w:rsidRPr="001F2181" w:rsidR="001F2181" w:rsidP="001F2181" w:rsidRDefault="001F2181" w14:paraId="40B1F772" w14:textId="18E03A3D">
      <w:pPr>
        <w:jc w:val="center"/>
        <w:rPr>
          <w:rFonts w:asciiTheme="minorHAnsi" w:hAnsiTheme="minorHAnsi" w:cstheme="minorHAnsi"/>
        </w:rPr>
      </w:pPr>
      <w:r w:rsidRPr="001F2181">
        <w:rPr>
          <w:rFonts w:asciiTheme="minorHAnsi" w:hAnsiTheme="minorHAnsi" w:cstheme="minorHAnsi"/>
          <w:b/>
          <w:bCs/>
          <w:color w:val="323130"/>
          <w:bdr w:val="none" w:color="auto" w:sz="0" w:space="0" w:frame="1"/>
        </w:rPr>
        <w:t>CONNECT WITH </w:t>
      </w:r>
      <w:r w:rsidRPr="001F2181">
        <w:rPr>
          <w:rStyle w:val="markatocit0ow"/>
          <w:rFonts w:asciiTheme="minorHAnsi" w:hAnsiTheme="minorHAnsi" w:cstheme="minorHAnsi"/>
          <w:b/>
          <w:bCs/>
          <w:color w:val="323130"/>
          <w:bdr w:val="none" w:color="auto" w:sz="0" w:space="0" w:frame="1"/>
        </w:rPr>
        <w:t>CORDAE</w:t>
      </w:r>
    </w:p>
    <w:p w:rsidRPr="001F2181" w:rsidR="001F2181" w:rsidP="001F2181" w:rsidRDefault="00833165" w14:paraId="066EA024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23130"/>
          <w:bdr w:val="none" w:color="auto" w:sz="0" w:space="0" w:frame="1"/>
        </w:rPr>
      </w:pPr>
      <w:hyperlink w:tgtFrame="_blank" w:tooltip="Original URL: https://www.instagram.com/22gzofficial/. Click or tap if you trust this link." w:history="1" r:id="rId26">
        <w:r w:rsidRPr="001F2181" w:rsidR="001F2181">
          <w:rPr>
            <w:rStyle w:val="Hyperlink"/>
            <w:rFonts w:asciiTheme="minorHAnsi" w:hAnsiTheme="minorHAnsi" w:cstheme="minorHAnsi"/>
            <w:bdr w:val="none" w:color="auto" w:sz="0" w:space="0" w:frame="1"/>
          </w:rPr>
          <w:t>INSTAGRAM</w:t>
        </w:r>
      </w:hyperlink>
      <w:r w:rsidRPr="001F2181" w:rsidR="001F2181">
        <w:rPr>
          <w:rFonts w:asciiTheme="minorHAnsi" w:hAnsiTheme="minorHAnsi" w:cstheme="minorHAnsi"/>
          <w:color w:val="323130"/>
          <w:bdr w:val="none" w:color="auto" w:sz="0" w:space="0" w:frame="1"/>
        </w:rPr>
        <w:t> | </w:t>
      </w:r>
      <w:hyperlink w:tgtFrame="_blank" w:tooltip="Original URL: https://www.youtube.com/channel/UCvktAMH8Um_B3D0Mu33FpeA/featured. Click or tap if you trust this link." w:history="1" r:id="rId27">
        <w:r w:rsidRPr="001F2181" w:rsidR="001F2181">
          <w:rPr>
            <w:rStyle w:val="Hyperlink"/>
            <w:rFonts w:asciiTheme="minorHAnsi" w:hAnsiTheme="minorHAnsi" w:cstheme="minorHAnsi"/>
            <w:bdr w:val="none" w:color="auto" w:sz="0" w:space="0" w:frame="1"/>
          </w:rPr>
          <w:t>YOUTUBE</w:t>
        </w:r>
      </w:hyperlink>
      <w:r w:rsidRPr="001F2181" w:rsidR="001F2181">
        <w:rPr>
          <w:rFonts w:asciiTheme="minorHAnsi" w:hAnsiTheme="minorHAnsi" w:cstheme="minorHAnsi"/>
          <w:color w:val="323130"/>
          <w:bdr w:val="none" w:color="auto" w:sz="0" w:space="0" w:frame="1"/>
        </w:rPr>
        <w:t> | </w:t>
      </w:r>
      <w:hyperlink w:tgtFrame="_blank" w:tooltip="Original URL: https://twitter.com/22Gz. Click or tap if you trust this link." w:history="1" r:id="rId28">
        <w:r w:rsidRPr="001F2181" w:rsidR="001F2181">
          <w:rPr>
            <w:rStyle w:val="Hyperlink"/>
            <w:rFonts w:asciiTheme="minorHAnsi" w:hAnsiTheme="minorHAnsi" w:cstheme="minorHAnsi"/>
            <w:bdr w:val="none" w:color="auto" w:sz="0" w:space="0" w:frame="1"/>
          </w:rPr>
          <w:t>TWITTER</w:t>
        </w:r>
      </w:hyperlink>
      <w:r w:rsidRPr="001F2181" w:rsidR="001F2181">
        <w:rPr>
          <w:rFonts w:asciiTheme="minorHAnsi" w:hAnsiTheme="minorHAnsi" w:cstheme="minorHAnsi"/>
          <w:color w:val="323130"/>
          <w:bdr w:val="none" w:color="auto" w:sz="0" w:space="0" w:frame="1"/>
        </w:rPr>
        <w:t> | </w:t>
      </w:r>
      <w:hyperlink w:history="1" r:id="rId29">
        <w:r w:rsidRPr="001F2181" w:rsidR="001F2181">
          <w:rPr>
            <w:rStyle w:val="Hyperlink"/>
            <w:rFonts w:asciiTheme="minorHAnsi" w:hAnsiTheme="minorHAnsi" w:cstheme="minorHAnsi"/>
            <w:bdr w:val="none" w:color="auto" w:sz="0" w:space="0" w:frame="1"/>
          </w:rPr>
          <w:t>FACEBOOK</w:t>
        </w:r>
      </w:hyperlink>
    </w:p>
    <w:p w:rsidRPr="001F2181" w:rsidR="001F2181" w:rsidP="001F2181" w:rsidRDefault="001F2181" w14:paraId="5D0242BE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Pr="001F2181" w:rsidR="001F2181" w:rsidP="001F2181" w:rsidRDefault="001F2181" w14:paraId="3AC75FAC" w14:textId="77777777">
      <w:pPr>
        <w:jc w:val="center"/>
        <w:rPr>
          <w:rFonts w:asciiTheme="minorHAnsi" w:hAnsiTheme="minorHAnsi" w:cstheme="minorHAnsi"/>
          <w:color w:val="000000"/>
        </w:rPr>
      </w:pPr>
      <w:r w:rsidRPr="001F2181">
        <w:rPr>
          <w:rFonts w:asciiTheme="minorHAnsi" w:hAnsiTheme="minorHAnsi" w:cstheme="minorHAnsi"/>
          <w:b/>
          <w:bCs/>
          <w:color w:val="000000"/>
        </w:rPr>
        <w:t> FOR PRESS INQUIRIES</w:t>
      </w:r>
    </w:p>
    <w:p w:rsidR="001F2181" w:rsidP="001F2181" w:rsidRDefault="00833165" w14:paraId="0DAE0B80" w14:textId="338F23FC">
      <w:pPr>
        <w:jc w:val="center"/>
        <w:rPr>
          <w:rFonts w:asciiTheme="minorHAnsi" w:hAnsiTheme="minorHAnsi" w:cstheme="minorHAnsi"/>
          <w:color w:val="000000"/>
        </w:rPr>
      </w:pPr>
      <w:hyperlink w:history="1" r:id="rId30">
        <w:r w:rsidRPr="001F2181" w:rsidR="001F2181">
          <w:rPr>
            <w:rStyle w:val="Hyperlink"/>
            <w:rFonts w:asciiTheme="minorHAnsi" w:hAnsiTheme="minorHAnsi" w:cstheme="minorHAnsi"/>
          </w:rPr>
          <w:t>SYDNEY.MARGETSON@ATLANTICRECORDS.COM</w:t>
        </w:r>
      </w:hyperlink>
      <w:r w:rsidRPr="001F2181" w:rsidR="001F2181">
        <w:rPr>
          <w:rFonts w:asciiTheme="minorHAnsi" w:hAnsiTheme="minorHAnsi" w:cstheme="minorHAnsi"/>
          <w:color w:val="000000"/>
        </w:rPr>
        <w:t xml:space="preserve"> </w:t>
      </w:r>
    </w:p>
    <w:p w:rsidR="001F22B6" w:rsidP="001F2181" w:rsidRDefault="00833165" w14:paraId="156438AA" w14:textId="629B9A96">
      <w:pPr>
        <w:jc w:val="center"/>
        <w:rPr>
          <w:rFonts w:asciiTheme="minorHAnsi" w:hAnsiTheme="minorHAnsi" w:cstheme="minorHAnsi"/>
          <w:color w:val="000000"/>
        </w:rPr>
      </w:pPr>
      <w:hyperlink w:history="1" r:id="rId31">
        <w:r w:rsidRPr="0031787E" w:rsidR="001F22B6">
          <w:rPr>
            <w:rStyle w:val="Hyperlink"/>
            <w:rFonts w:asciiTheme="minorHAnsi" w:hAnsiTheme="minorHAnsi" w:cstheme="minorHAnsi"/>
          </w:rPr>
          <w:t>DVORA.ENGLEFIELD@LEDECOMPANY.COM</w:t>
        </w:r>
      </w:hyperlink>
    </w:p>
    <w:p w:rsidR="001F22B6" w:rsidP="001F2181" w:rsidRDefault="00833165" w14:paraId="18D4F84B" w14:textId="37C67F11">
      <w:pPr>
        <w:jc w:val="center"/>
        <w:rPr>
          <w:rFonts w:asciiTheme="minorHAnsi" w:hAnsiTheme="minorHAnsi" w:cstheme="minorHAnsi"/>
          <w:color w:val="000000"/>
        </w:rPr>
      </w:pPr>
      <w:hyperlink w:history="1" r:id="rId32">
        <w:r w:rsidRPr="0031787E" w:rsidR="001F22B6">
          <w:rPr>
            <w:rStyle w:val="Hyperlink"/>
            <w:rFonts w:asciiTheme="minorHAnsi" w:hAnsiTheme="minorHAnsi" w:cstheme="minorHAnsi"/>
          </w:rPr>
          <w:t>COURTNI.ASBURY@LEDECOMPANY.COM</w:t>
        </w:r>
      </w:hyperlink>
      <w:r w:rsidR="001F22B6">
        <w:rPr>
          <w:rFonts w:asciiTheme="minorHAnsi" w:hAnsiTheme="minorHAnsi" w:cstheme="minorHAnsi"/>
          <w:color w:val="000000"/>
        </w:rPr>
        <w:t xml:space="preserve"> </w:t>
      </w:r>
    </w:p>
    <w:p w:rsidRPr="001F2181" w:rsidR="00B84014" w:rsidP="001F2181" w:rsidRDefault="00B84014" w14:paraId="5DE8033B" w14:textId="77777777">
      <w:pPr>
        <w:jc w:val="center"/>
        <w:rPr>
          <w:rFonts w:asciiTheme="minorHAnsi" w:hAnsiTheme="minorHAnsi" w:cstheme="minorHAnsi"/>
          <w:color w:val="000000"/>
        </w:rPr>
      </w:pPr>
    </w:p>
    <w:p w:rsidRPr="001F2181" w:rsidR="001F2181" w:rsidP="00DE459C" w:rsidRDefault="001F2181" w14:paraId="02A23996" w14:textId="77777777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sectPr w:rsidRPr="001F2181" w:rsidR="001F218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3165" w:rsidRDefault="00833165" w14:paraId="0CC18189" w14:textId="77777777">
      <w:pPr>
        <w:spacing w:after="0" w:line="240" w:lineRule="auto"/>
      </w:pPr>
      <w:r>
        <w:separator/>
      </w:r>
    </w:p>
  </w:endnote>
  <w:endnote w:type="continuationSeparator" w:id="0">
    <w:p w:rsidR="00833165" w:rsidRDefault="00833165" w14:paraId="079C9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3165" w:rsidRDefault="00833165" w14:paraId="39F7DB66" w14:textId="77777777">
      <w:pPr>
        <w:spacing w:after="0" w:line="240" w:lineRule="auto"/>
      </w:pPr>
      <w:r>
        <w:separator/>
      </w:r>
    </w:p>
  </w:footnote>
  <w:footnote w:type="continuationSeparator" w:id="0">
    <w:p w:rsidR="00833165" w:rsidRDefault="00833165" w14:paraId="06FCAD0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4A9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3C108F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CA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93AF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686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9C28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FCC499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F1668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C620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3132A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44C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6020A8E"/>
    <w:multiLevelType w:val="hybridMultilevel"/>
    <w:tmpl w:val="46F8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A1DC7"/>
    <w:multiLevelType w:val="hybridMultilevel"/>
    <w:tmpl w:val="34F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96701"/>
    <w:multiLevelType w:val="hybridMultilevel"/>
    <w:tmpl w:val="E6EC787E"/>
    <w:lvl w:ilvl="0" w:tplc="E4AE92CA">
      <w:start w:val="2020"/>
      <w:numFmt w:val="bullet"/>
      <w:lvlText w:val="–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2476F2"/>
    <w:multiLevelType w:val="hybridMultilevel"/>
    <w:tmpl w:val="D2D6F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3FEA"/>
    <w:multiLevelType w:val="hybridMultilevel"/>
    <w:tmpl w:val="162256C6"/>
    <w:lvl w:ilvl="0" w:tplc="7820D8AE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58D7602"/>
    <w:multiLevelType w:val="hybridMultilevel"/>
    <w:tmpl w:val="EE68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691D"/>
    <w:multiLevelType w:val="hybridMultilevel"/>
    <w:tmpl w:val="1D20AF96"/>
    <w:lvl w:ilvl="0" w:tplc="BF92BD20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FB"/>
    <w:rsid w:val="00017167"/>
    <w:rsid w:val="000250DD"/>
    <w:rsid w:val="0009568E"/>
    <w:rsid w:val="000A2A26"/>
    <w:rsid w:val="00106C53"/>
    <w:rsid w:val="00114DEB"/>
    <w:rsid w:val="001327FF"/>
    <w:rsid w:val="001C31D8"/>
    <w:rsid w:val="001F2181"/>
    <w:rsid w:val="001F22B6"/>
    <w:rsid w:val="00201EC4"/>
    <w:rsid w:val="00283B4B"/>
    <w:rsid w:val="00356605"/>
    <w:rsid w:val="00356720"/>
    <w:rsid w:val="0038114F"/>
    <w:rsid w:val="003B59D0"/>
    <w:rsid w:val="00551011"/>
    <w:rsid w:val="0056441B"/>
    <w:rsid w:val="0058099F"/>
    <w:rsid w:val="00591ACD"/>
    <w:rsid w:val="005D28E5"/>
    <w:rsid w:val="006172A1"/>
    <w:rsid w:val="00641EF9"/>
    <w:rsid w:val="0064427F"/>
    <w:rsid w:val="00693441"/>
    <w:rsid w:val="006A5E1E"/>
    <w:rsid w:val="006F4192"/>
    <w:rsid w:val="00701D43"/>
    <w:rsid w:val="00742033"/>
    <w:rsid w:val="007434F4"/>
    <w:rsid w:val="00770DA7"/>
    <w:rsid w:val="007A6C86"/>
    <w:rsid w:val="007C1988"/>
    <w:rsid w:val="0082055C"/>
    <w:rsid w:val="00833165"/>
    <w:rsid w:val="00846410"/>
    <w:rsid w:val="00857B00"/>
    <w:rsid w:val="008718A0"/>
    <w:rsid w:val="008A3655"/>
    <w:rsid w:val="008A673D"/>
    <w:rsid w:val="008B2F62"/>
    <w:rsid w:val="009036F5"/>
    <w:rsid w:val="00916987"/>
    <w:rsid w:val="00956076"/>
    <w:rsid w:val="00970788"/>
    <w:rsid w:val="009945FC"/>
    <w:rsid w:val="009B213F"/>
    <w:rsid w:val="009B21AB"/>
    <w:rsid w:val="009C08EE"/>
    <w:rsid w:val="009F2FCC"/>
    <w:rsid w:val="00A235A2"/>
    <w:rsid w:val="00A54002"/>
    <w:rsid w:val="00A7267A"/>
    <w:rsid w:val="00A75065"/>
    <w:rsid w:val="00B27AC7"/>
    <w:rsid w:val="00B84014"/>
    <w:rsid w:val="00BF6081"/>
    <w:rsid w:val="00C27EFB"/>
    <w:rsid w:val="00C43E9F"/>
    <w:rsid w:val="00CB5634"/>
    <w:rsid w:val="00CF61B1"/>
    <w:rsid w:val="00D069B6"/>
    <w:rsid w:val="00DE3C86"/>
    <w:rsid w:val="00DE459C"/>
    <w:rsid w:val="00DF333D"/>
    <w:rsid w:val="00E14CE8"/>
    <w:rsid w:val="00E53E4D"/>
    <w:rsid w:val="00E54CE9"/>
    <w:rsid w:val="00E67B95"/>
    <w:rsid w:val="00E9620A"/>
    <w:rsid w:val="00EC729E"/>
    <w:rsid w:val="00EE18B8"/>
    <w:rsid w:val="00F16F84"/>
    <w:rsid w:val="00F42B9F"/>
    <w:rsid w:val="00F715E1"/>
    <w:rsid w:val="00FF2FA3"/>
    <w:rsid w:val="03AB66DE"/>
    <w:rsid w:val="0CF57C81"/>
    <w:rsid w:val="0D9F3FFE"/>
    <w:rsid w:val="227D5A14"/>
    <w:rsid w:val="2CFA14A7"/>
    <w:rsid w:val="31EB7070"/>
    <w:rsid w:val="35C57B46"/>
    <w:rsid w:val="3CD91CE2"/>
    <w:rsid w:val="3E3A9FA9"/>
    <w:rsid w:val="45A8BBB3"/>
    <w:rsid w:val="4AFAD31E"/>
    <w:rsid w:val="4CBEF0D1"/>
    <w:rsid w:val="50CFF666"/>
    <w:rsid w:val="52D350FE"/>
    <w:rsid w:val="565D7CA3"/>
    <w:rsid w:val="61D5B611"/>
    <w:rsid w:val="64FE2AF3"/>
    <w:rsid w:val="6D5ADA22"/>
    <w:rsid w:val="76F65080"/>
    <w:rsid w:val="78EEBC30"/>
    <w:rsid w:val="7C1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524E"/>
  <w15:chartTrackingRefBased/>
  <w15:docId w15:val="{959D7A0F-B621-4053-8D9B-175B64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86443"/>
    <w:pPr>
      <w:spacing w:beforeLines="1" w:after="0" w:afterLines="1" w:line="240" w:lineRule="auto"/>
      <w:outlineLvl w:val="1"/>
    </w:pPr>
    <w:rPr>
      <w:rFonts w:ascii="Times" w:hAnsi="Times"/>
      <w:b/>
      <w:sz w:val="36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7EFB"/>
    <w:rPr>
      <w:color w:val="0000FF"/>
      <w:u w:val="single"/>
    </w:rPr>
  </w:style>
  <w:style w:type="character" w:styleId="s2" w:customStyle="1">
    <w:name w:val="s2"/>
    <w:rsid w:val="00C27EFB"/>
  </w:style>
  <w:style w:type="character" w:styleId="FollowedHyperlink">
    <w:name w:val="FollowedHyperlink"/>
    <w:rsid w:val="00253D11"/>
    <w:rPr>
      <w:color w:val="800080"/>
      <w:u w:val="single"/>
    </w:rPr>
  </w:style>
  <w:style w:type="character" w:styleId="apple-converted-space" w:customStyle="1">
    <w:name w:val="apple-converted-space"/>
    <w:basedOn w:val="DefaultParagraphFont"/>
    <w:rsid w:val="007C6B8C"/>
  </w:style>
  <w:style w:type="character" w:styleId="Heading2Char" w:customStyle="1">
    <w:name w:val="Heading 2 Char"/>
    <w:link w:val="Heading2"/>
    <w:uiPriority w:val="9"/>
    <w:rsid w:val="00486443"/>
    <w:rPr>
      <w:rFonts w:ascii="Times" w:hAnsi="Times"/>
      <w:b/>
      <w:sz w:val="36"/>
    </w:rPr>
  </w:style>
  <w:style w:type="paragraph" w:styleId="Header">
    <w:name w:val="header"/>
    <w:basedOn w:val="Normal"/>
    <w:link w:val="HeaderChar"/>
    <w:rsid w:val="00BE66A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eaderChar" w:customStyle="1">
    <w:name w:val="Header Char"/>
    <w:link w:val="Header"/>
    <w:rsid w:val="00BE66A8"/>
    <w:rPr>
      <w:sz w:val="22"/>
      <w:szCs w:val="22"/>
    </w:rPr>
  </w:style>
  <w:style w:type="paragraph" w:styleId="Footer">
    <w:name w:val="footer"/>
    <w:basedOn w:val="Normal"/>
    <w:link w:val="FooterChar"/>
    <w:rsid w:val="00BE66A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oterChar" w:customStyle="1">
    <w:name w:val="Footer Char"/>
    <w:link w:val="Footer"/>
    <w:rsid w:val="00BE66A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44722"/>
    <w:pPr>
      <w:spacing w:before="100" w:beforeAutospacing="1" w:after="100" w:afterAutospacing="1" w:line="240" w:lineRule="auto"/>
    </w:pPr>
    <w:rPr>
      <w:rFonts w:ascii="Times New Roman" w:hAnsi="Times New Roman" w:eastAsia="Cambri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70DA7"/>
    <w:rPr>
      <w:color w:val="605E5C"/>
      <w:shd w:val="clear" w:color="auto" w:fill="E1DFDD"/>
    </w:rPr>
  </w:style>
  <w:style w:type="character" w:styleId="markatocit0ow" w:customStyle="1">
    <w:name w:val="markatocit0ow"/>
    <w:basedOn w:val="DefaultParagraphFont"/>
    <w:rsid w:val="008B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rdae.lnk.to/Sinister" TargetMode="External" Id="rId13" /><Relationship Type="http://schemas.openxmlformats.org/officeDocument/2006/relationships/hyperlink" Target="https://www.youtube.com/watch?v=rs0K-KDH09s" TargetMode="External" Id="rId18" /><Relationship Type="http://schemas.openxmlformats.org/officeDocument/2006/relationships/hyperlink" Target="https://www.instagram.com/cordae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ybn.lnk.to/TheLostBoyID" TargetMode="External" Id="rId21" /><Relationship Type="http://schemas.openxmlformats.org/officeDocument/2006/relationships/theme" Target="theme/theme1.xml" Id="rId34" /><Relationship Type="http://schemas.openxmlformats.org/officeDocument/2006/relationships/webSettings" Target="webSettings.xml" Id="rId7" /><Relationship Type="http://schemas.openxmlformats.org/officeDocument/2006/relationships/hyperlink" Target="https://cordae.lnk.to/Super" TargetMode="External" Id="rId17" /><Relationship Type="http://schemas.openxmlformats.org/officeDocument/2006/relationships/hyperlink" Target="https://ybn.lnk.to/BadIdeaID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cordae.lnk.to/Super" TargetMode="External" Id="rId16" /><Relationship Type="http://schemas.openxmlformats.org/officeDocument/2006/relationships/hyperlink" Target="https://ybn.lnk.to/TheLostBoyID" TargetMode="External" Id="rId20" /><Relationship Type="http://schemas.openxmlformats.org/officeDocument/2006/relationships/hyperlink" Target="https://www.facebook.com/cordaemusic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5_NPnrDGFps" TargetMode="External" Id="rId24" /><Relationship Type="http://schemas.openxmlformats.org/officeDocument/2006/relationships/hyperlink" Target="mailto:COURTNI.ASBURY@LEDECOMPANY.COM" TargetMode="External" Id="rId32" /><Relationship Type="http://schemas.openxmlformats.org/officeDocument/2006/relationships/styles" Target="styles.xml" Id="rId5" /><Relationship Type="http://schemas.openxmlformats.org/officeDocument/2006/relationships/hyperlink" Target="https://www.youtube.com/watch?v=9VYj6CFnO08" TargetMode="External" Id="rId15" /><Relationship Type="http://schemas.openxmlformats.org/officeDocument/2006/relationships/hyperlink" Target="https://www.youtube.com/watch?v=kh5x_tMGEh0" TargetMode="External" Id="rId23" /><Relationship Type="http://schemas.openxmlformats.org/officeDocument/2006/relationships/hyperlink" Target="https://twitter.com/cordae" TargetMode="External" Id="rId28" /><Relationship Type="http://schemas.openxmlformats.org/officeDocument/2006/relationships/hyperlink" Target="https://youtu.be/HrgmddGhb4g" TargetMode="External" Id="rId19" /><Relationship Type="http://schemas.openxmlformats.org/officeDocument/2006/relationships/hyperlink" Target="mailto:DVORA.ENGLEFIELD@LEDECOMPANY.COM" TargetMode="Externa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ordae.lnk.to/Sinister" TargetMode="External" Id="rId14" /><Relationship Type="http://schemas.openxmlformats.org/officeDocument/2006/relationships/hyperlink" Target="https://www.youtube.com/watch?v=XkTc2niDBl0" TargetMode="External" Id="rId22" /><Relationship Type="http://schemas.openxmlformats.org/officeDocument/2006/relationships/hyperlink" Target="https://www.youtube.com/c/YBNCordaeOfficial/featured" TargetMode="External" Id="rId27" /><Relationship Type="http://schemas.openxmlformats.org/officeDocument/2006/relationships/hyperlink" Target="mailto:SYDNEY.MARGETSON@ATLANTICRECORDS.COM" TargetMode="External" Id="rId30" /><Relationship Type="http://schemas.openxmlformats.org/officeDocument/2006/relationships/footnotes" Target="footnotes.xml" Id="rId8" /><Relationship Type="http://schemas.openxmlformats.org/officeDocument/2006/relationships/hyperlink" Target="https://cordae.lnk.to/FromABirdsEyeView" TargetMode="External" Id="R985577b462254aa6" /><Relationship Type="http://schemas.openxmlformats.org/officeDocument/2006/relationships/image" Target="/media/image2.jpg" Id="R51aaf95d46354fea" /><Relationship Type="http://schemas.openxmlformats.org/officeDocument/2006/relationships/hyperlink" Target="https://cordae.lnk.to/FABEVTrailer" TargetMode="External" Id="Rb1350606ce2146e1" /><Relationship Type="http://schemas.openxmlformats.org/officeDocument/2006/relationships/hyperlink" Target="https://cordae.lnk.to/FromABirdsEyeView" TargetMode="External" Id="Rde18569f1ec348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698E5-7038-4BCB-9312-D144A7D9B0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0BE5E5-8340-40C0-9391-CA4BDCF21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03194-2EB1-4A09-B09C-A7E3157E5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Warner Music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Leikam</dc:creator>
  <keywords/>
  <lastModifiedBy>Coker, Deborah</lastModifiedBy>
  <revision>5</revision>
  <lastPrinted>2016-06-15T01:09:00.0000000Z</lastPrinted>
  <dcterms:created xsi:type="dcterms:W3CDTF">2021-12-07T19:10:00.0000000Z</dcterms:created>
  <dcterms:modified xsi:type="dcterms:W3CDTF">2021-12-08T16:40:42.4007104Z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627336d63e1427998e5b5e591b189cd">
    <vt:lpwstr>Publicity|7f2458df-4fa3-40c2-b1c8-1c6f2576ee61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WMG_DW_RetentionPolicy">
    <vt:lpwstr/>
  </property>
  <property fmtid="{D5CDD505-2E9C-101B-9397-08002B2CF9AE}" pid="5" name="WMG_DW_DocumentType">
    <vt:lpwstr/>
  </property>
  <property fmtid="{D5CDD505-2E9C-101B-9397-08002B2CF9AE}" pid="6" name="f2e41bc676cd4c86b92b6185682d82dd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b0219bab04494ae0ae07e9354fc3d426">
    <vt:lpwstr/>
  </property>
  <property fmtid="{D5CDD505-2E9C-101B-9397-08002B2CF9AE}" pid="11" name="p114447c5a5b4c869eea4708d5aa978d">
    <vt:lpwstr/>
  </property>
  <property fmtid="{D5CDD505-2E9C-101B-9397-08002B2CF9AE}" pid="12" name="e88b6813f0444ff58e19da455978d639">
    <vt:lpwstr/>
  </property>
  <property fmtid="{D5CDD505-2E9C-101B-9397-08002B2CF9AE}" pid="13" name="WMG_DW_Artist">
    <vt:lpwstr/>
  </property>
  <property fmtid="{D5CDD505-2E9C-101B-9397-08002B2CF9AE}" pid="14" name="TaxCatchAll">
    <vt:lpwstr>2;#Publicity|7f2458df-4fa3-40c2-b1c8-1c6f2576ee61;#3;#Atlantic|bd921dbd-549a-4f07-b864-60850c498427</vt:lpwstr>
  </property>
</Properties>
</file>