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F572F8" w14:textId="77777777" w:rsidR="00404431" w:rsidRDefault="005918CB" w:rsidP="00D64E94">
      <w:pPr>
        <w:jc w:val="center"/>
        <w:rPr>
          <w:sz w:val="46"/>
          <w:szCs w:val="46"/>
        </w:rPr>
      </w:pPr>
      <w:r>
        <w:rPr>
          <w:noProof/>
          <w:sz w:val="24"/>
          <w:szCs w:val="24"/>
        </w:rPr>
        <w:drawing>
          <wp:inline distT="114300" distB="114300" distL="114300" distR="114300" wp14:anchorId="29D6DDFC" wp14:editId="29D2A8C5">
            <wp:extent cx="5943600" cy="1409700"/>
            <wp:effectExtent l="0" t="0" r="0" b="0"/>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cstate="screen">
                      <a:extLst>
                        <a:ext uri="{28A0092B-C50C-407E-A947-70E740481C1C}">
                          <a14:useLocalDpi xmlns:a14="http://schemas.microsoft.com/office/drawing/2010/main"/>
                        </a:ext>
                      </a:extLst>
                    </a:blip>
                    <a:srcRect/>
                    <a:stretch>
                      <a:fillRect/>
                    </a:stretch>
                  </pic:blipFill>
                  <pic:spPr>
                    <a:xfrm>
                      <a:off x="0" y="0"/>
                      <a:ext cx="5943600" cy="1409700"/>
                    </a:xfrm>
                    <a:prstGeom prst="rect">
                      <a:avLst/>
                    </a:prstGeom>
                    <a:ln/>
                  </pic:spPr>
                </pic:pic>
              </a:graphicData>
            </a:graphic>
          </wp:inline>
        </w:drawing>
      </w:r>
    </w:p>
    <w:p w14:paraId="4D48987E" w14:textId="77777777" w:rsidR="00404431" w:rsidRDefault="00404431" w:rsidP="00D64E94">
      <w:pPr>
        <w:jc w:val="center"/>
      </w:pPr>
    </w:p>
    <w:p w14:paraId="750EF21C" w14:textId="77777777" w:rsidR="00404431" w:rsidRDefault="005918CB" w:rsidP="00D64E94">
      <w:pPr>
        <w:jc w:val="center"/>
        <w:rPr>
          <w:b/>
          <w:sz w:val="48"/>
          <w:szCs w:val="48"/>
        </w:rPr>
      </w:pPr>
      <w:r>
        <w:rPr>
          <w:b/>
          <w:sz w:val="48"/>
          <w:szCs w:val="48"/>
        </w:rPr>
        <w:t xml:space="preserve">COLDPLAY ANNOUNCE </w:t>
      </w:r>
    </w:p>
    <w:p w14:paraId="596B224B" w14:textId="77777777" w:rsidR="00404431" w:rsidRDefault="005918CB" w:rsidP="00D64E94">
      <w:pPr>
        <w:jc w:val="center"/>
        <w:rPr>
          <w:b/>
          <w:i/>
          <w:sz w:val="48"/>
          <w:szCs w:val="48"/>
        </w:rPr>
      </w:pPr>
      <w:r>
        <w:rPr>
          <w:b/>
          <w:i/>
          <w:sz w:val="48"/>
          <w:szCs w:val="48"/>
        </w:rPr>
        <w:t>MUSIC OF THE SPHERES WORLD TOUR</w:t>
      </w:r>
    </w:p>
    <w:p w14:paraId="7E0F767A" w14:textId="77777777" w:rsidR="00404431" w:rsidRDefault="005918CB" w:rsidP="00D64E94">
      <w:pPr>
        <w:jc w:val="center"/>
        <w:rPr>
          <w:sz w:val="32"/>
          <w:szCs w:val="32"/>
        </w:rPr>
      </w:pPr>
      <w:r>
        <w:rPr>
          <w:sz w:val="32"/>
          <w:szCs w:val="32"/>
        </w:rPr>
        <w:t xml:space="preserve">BAND REVEAL 2022 DATES ALONGSIDE PLEDGE TO MAKE </w:t>
      </w:r>
    </w:p>
    <w:p w14:paraId="3241215B" w14:textId="77777777" w:rsidR="00404431" w:rsidRDefault="005918CB" w:rsidP="00D64E94">
      <w:pPr>
        <w:jc w:val="center"/>
        <w:rPr>
          <w:sz w:val="32"/>
          <w:szCs w:val="32"/>
        </w:rPr>
      </w:pPr>
      <w:r>
        <w:rPr>
          <w:sz w:val="32"/>
          <w:szCs w:val="32"/>
        </w:rPr>
        <w:t>TOUR AS SUSTAINABLE AND LOW-CARBON AS POSSIBLE</w:t>
      </w:r>
    </w:p>
    <w:p w14:paraId="07A95D6E" w14:textId="77777777" w:rsidR="00404431" w:rsidRDefault="00404431" w:rsidP="00D64E94">
      <w:pPr>
        <w:rPr>
          <w:sz w:val="18"/>
          <w:szCs w:val="18"/>
        </w:rPr>
      </w:pPr>
    </w:p>
    <w:p w14:paraId="0771EF60" w14:textId="7BBC9DAC" w:rsidR="00404431" w:rsidRPr="00113220" w:rsidRDefault="00113220" w:rsidP="00D64E94">
      <w:pPr>
        <w:jc w:val="center"/>
        <w:rPr>
          <w:sz w:val="30"/>
          <w:szCs w:val="30"/>
        </w:rPr>
      </w:pPr>
      <w:r w:rsidRPr="00113220">
        <w:rPr>
          <w:sz w:val="30"/>
          <w:szCs w:val="30"/>
        </w:rPr>
        <w:t>US</w:t>
      </w:r>
      <w:r w:rsidR="005918CB" w:rsidRPr="00113220">
        <w:rPr>
          <w:sz w:val="30"/>
          <w:szCs w:val="30"/>
        </w:rPr>
        <w:t xml:space="preserve"> dates go on sale </w:t>
      </w:r>
      <w:r w:rsidRPr="00113220">
        <w:rPr>
          <w:sz w:val="30"/>
          <w:szCs w:val="30"/>
        </w:rPr>
        <w:t>Friday</w:t>
      </w:r>
      <w:r w:rsidR="005918CB" w:rsidRPr="00113220">
        <w:rPr>
          <w:sz w:val="30"/>
          <w:szCs w:val="30"/>
        </w:rPr>
        <w:t xml:space="preserve">, </w:t>
      </w:r>
      <w:r w:rsidRPr="00113220">
        <w:rPr>
          <w:sz w:val="30"/>
          <w:szCs w:val="30"/>
        </w:rPr>
        <w:t>October 22</w:t>
      </w:r>
      <w:r w:rsidRPr="00113220">
        <w:rPr>
          <w:sz w:val="30"/>
          <w:szCs w:val="30"/>
          <w:vertAlign w:val="superscript"/>
        </w:rPr>
        <w:t>nd</w:t>
      </w:r>
      <w:r w:rsidR="005918CB" w:rsidRPr="00113220">
        <w:rPr>
          <w:sz w:val="30"/>
          <w:szCs w:val="30"/>
        </w:rPr>
        <w:t xml:space="preserve"> at 10am local time</w:t>
      </w:r>
    </w:p>
    <w:p w14:paraId="38F8E202" w14:textId="77777777" w:rsidR="00404431" w:rsidRDefault="00404431" w:rsidP="00D64E94">
      <w:pPr>
        <w:jc w:val="center"/>
        <w:rPr>
          <w:color w:val="0000FF"/>
          <w:sz w:val="10"/>
          <w:szCs w:val="10"/>
        </w:rPr>
      </w:pPr>
    </w:p>
    <w:p w14:paraId="3F03400B" w14:textId="77777777" w:rsidR="00404431" w:rsidRDefault="00D64E94" w:rsidP="00D64E94">
      <w:pPr>
        <w:jc w:val="center"/>
        <w:rPr>
          <w:color w:val="222222"/>
          <w:sz w:val="20"/>
          <w:szCs w:val="20"/>
          <w:highlight w:val="white"/>
        </w:rPr>
      </w:pPr>
      <w:hyperlink r:id="rId7">
        <w:r w:rsidR="005918CB">
          <w:rPr>
            <w:noProof/>
            <w:color w:val="1155CC"/>
            <w:highlight w:val="white"/>
            <w:u w:val="single"/>
          </w:rPr>
          <w:drawing>
            <wp:inline distT="114300" distB="114300" distL="114300" distR="114300" wp14:anchorId="59146A67" wp14:editId="7F42C436">
              <wp:extent cx="4955683" cy="2808817"/>
              <wp:effectExtent l="0" t="0" r="0" b="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cstate="screen">
                        <a:extLst>
                          <a:ext uri="{28A0092B-C50C-407E-A947-70E740481C1C}">
                            <a14:useLocalDpi xmlns:a14="http://schemas.microsoft.com/office/drawing/2010/main"/>
                          </a:ext>
                        </a:extLst>
                      </a:blip>
                      <a:srcRect/>
                      <a:stretch>
                        <a:fillRect/>
                      </a:stretch>
                    </pic:blipFill>
                    <pic:spPr>
                      <a:xfrm>
                        <a:off x="0" y="0"/>
                        <a:ext cx="4955683" cy="2808817"/>
                      </a:xfrm>
                      <a:prstGeom prst="rect">
                        <a:avLst/>
                      </a:prstGeom>
                      <a:ln/>
                    </pic:spPr>
                  </pic:pic>
                </a:graphicData>
              </a:graphic>
            </wp:inline>
          </w:drawing>
        </w:r>
      </w:hyperlink>
      <w:r w:rsidR="005918CB">
        <w:rPr>
          <w:color w:val="222222"/>
          <w:highlight w:val="white"/>
        </w:rPr>
        <w:br/>
      </w:r>
      <w:r w:rsidR="005918CB">
        <w:rPr>
          <w:color w:val="222222"/>
          <w:sz w:val="20"/>
          <w:szCs w:val="20"/>
          <w:highlight w:val="white"/>
        </w:rPr>
        <w:t xml:space="preserve">Tour trailer: </w:t>
      </w:r>
      <w:hyperlink r:id="rId9">
        <w:r w:rsidR="005918CB">
          <w:rPr>
            <w:color w:val="1155CC"/>
            <w:sz w:val="20"/>
            <w:szCs w:val="20"/>
            <w:highlight w:val="white"/>
            <w:u w:val="single"/>
          </w:rPr>
          <w:t>https://youtu.be/IxLcMz0aUQM</w:t>
        </w:r>
      </w:hyperlink>
    </w:p>
    <w:p w14:paraId="7ABCAD40" w14:textId="77777777" w:rsidR="00404431" w:rsidRDefault="00404431" w:rsidP="00D64E94">
      <w:pPr>
        <w:jc w:val="center"/>
        <w:rPr>
          <w:color w:val="222222"/>
          <w:highlight w:val="white"/>
        </w:rPr>
      </w:pPr>
    </w:p>
    <w:p w14:paraId="355E9FB6" w14:textId="77777777" w:rsidR="00D5073E" w:rsidRPr="00D5073E" w:rsidRDefault="00D5073E" w:rsidP="00D64E94">
      <w:pPr>
        <w:jc w:val="both"/>
        <w:rPr>
          <w:color w:val="222222"/>
          <w:highlight w:val="white"/>
        </w:rPr>
      </w:pPr>
      <w:r w:rsidRPr="00D5073E">
        <w:rPr>
          <w:color w:val="222222"/>
          <w:highlight w:val="white"/>
        </w:rPr>
        <w:t xml:space="preserve">On the eve of their new album, </w:t>
      </w:r>
      <w:r w:rsidRPr="00D5073E">
        <w:rPr>
          <w:b/>
          <w:color w:val="222222"/>
          <w:highlight w:val="white"/>
        </w:rPr>
        <w:t xml:space="preserve">Music </w:t>
      </w:r>
      <w:proofErr w:type="gramStart"/>
      <w:r w:rsidRPr="00D5073E">
        <w:rPr>
          <w:b/>
          <w:color w:val="222222"/>
          <w:highlight w:val="white"/>
        </w:rPr>
        <w:t>Of</w:t>
      </w:r>
      <w:proofErr w:type="gramEnd"/>
      <w:r w:rsidRPr="00D5073E">
        <w:rPr>
          <w:b/>
          <w:color w:val="222222"/>
          <w:highlight w:val="white"/>
        </w:rPr>
        <w:t xml:space="preserve"> The Spheres</w:t>
      </w:r>
      <w:r w:rsidRPr="00D5073E">
        <w:rPr>
          <w:color w:val="222222"/>
          <w:highlight w:val="white"/>
        </w:rPr>
        <w:t>, Coldplay have today announced an accompanying global stadium tour in 2022.</w:t>
      </w:r>
    </w:p>
    <w:p w14:paraId="0A21E116" w14:textId="77777777" w:rsidR="00D5073E" w:rsidRPr="00D5073E" w:rsidRDefault="00D5073E" w:rsidP="00D64E94">
      <w:pPr>
        <w:jc w:val="both"/>
        <w:rPr>
          <w:color w:val="222222"/>
          <w:highlight w:val="white"/>
        </w:rPr>
      </w:pPr>
    </w:p>
    <w:p w14:paraId="50C4C5E8" w14:textId="08AC9472" w:rsidR="00D5073E" w:rsidRPr="00D5073E" w:rsidRDefault="00D5073E" w:rsidP="00D64E94">
      <w:pPr>
        <w:jc w:val="both"/>
        <w:rPr>
          <w:color w:val="222222"/>
          <w:highlight w:val="white"/>
        </w:rPr>
      </w:pPr>
      <w:r w:rsidRPr="00D5073E">
        <w:rPr>
          <w:color w:val="222222"/>
          <w:highlight w:val="white"/>
        </w:rPr>
        <w:t xml:space="preserve">The </w:t>
      </w:r>
      <w:r w:rsidRPr="00D5073E">
        <w:rPr>
          <w:b/>
          <w:color w:val="222222"/>
          <w:highlight w:val="white"/>
        </w:rPr>
        <w:t xml:space="preserve">Music </w:t>
      </w:r>
      <w:proofErr w:type="gramStart"/>
      <w:r w:rsidRPr="00D5073E">
        <w:rPr>
          <w:b/>
          <w:color w:val="222222"/>
          <w:highlight w:val="white"/>
        </w:rPr>
        <w:t>Of</w:t>
      </w:r>
      <w:proofErr w:type="gramEnd"/>
      <w:r w:rsidRPr="00D5073E">
        <w:rPr>
          <w:b/>
          <w:color w:val="222222"/>
          <w:highlight w:val="white"/>
        </w:rPr>
        <w:t xml:space="preserve"> The Spheres World Tour</w:t>
      </w:r>
      <w:r w:rsidRPr="00D5073E">
        <w:rPr>
          <w:color w:val="222222"/>
          <w:highlight w:val="white"/>
        </w:rPr>
        <w:t xml:space="preserve"> begins on March</w:t>
      </w:r>
      <w:r>
        <w:rPr>
          <w:color w:val="222222"/>
          <w:highlight w:val="white"/>
        </w:rPr>
        <w:t xml:space="preserve"> 18,</w:t>
      </w:r>
      <w:r w:rsidRPr="00D5073E">
        <w:rPr>
          <w:color w:val="222222"/>
          <w:highlight w:val="white"/>
        </w:rPr>
        <w:t xml:space="preserve"> 2022 with the band’s first ever show in </w:t>
      </w:r>
      <w:r w:rsidRPr="00D5073E">
        <w:rPr>
          <w:b/>
          <w:color w:val="222222"/>
          <w:highlight w:val="white"/>
        </w:rPr>
        <w:t>Costa Rica</w:t>
      </w:r>
      <w:r w:rsidRPr="00D5073E">
        <w:rPr>
          <w:color w:val="222222"/>
          <w:highlight w:val="white"/>
        </w:rPr>
        <w:t xml:space="preserve">, before travelling to the </w:t>
      </w:r>
      <w:r w:rsidRPr="00D5073E">
        <w:rPr>
          <w:b/>
          <w:color w:val="222222"/>
          <w:highlight w:val="white"/>
        </w:rPr>
        <w:t>Dominican Republic</w:t>
      </w:r>
      <w:r w:rsidRPr="00D5073E">
        <w:rPr>
          <w:color w:val="222222"/>
          <w:highlight w:val="white"/>
        </w:rPr>
        <w:t xml:space="preserve">, </w:t>
      </w:r>
      <w:r w:rsidRPr="00D5073E">
        <w:rPr>
          <w:b/>
          <w:color w:val="222222"/>
          <w:highlight w:val="white"/>
        </w:rPr>
        <w:t>Mexico</w:t>
      </w:r>
      <w:r w:rsidRPr="00D5073E">
        <w:rPr>
          <w:color w:val="222222"/>
          <w:highlight w:val="white"/>
        </w:rPr>
        <w:t xml:space="preserve">, </w:t>
      </w:r>
      <w:r w:rsidRPr="00D5073E">
        <w:rPr>
          <w:b/>
          <w:color w:val="222222"/>
          <w:highlight w:val="white"/>
        </w:rPr>
        <w:t>USA</w:t>
      </w:r>
      <w:r w:rsidRPr="00D5073E">
        <w:rPr>
          <w:color w:val="222222"/>
          <w:highlight w:val="white"/>
        </w:rPr>
        <w:t xml:space="preserve">, </w:t>
      </w:r>
      <w:r w:rsidRPr="00D5073E">
        <w:rPr>
          <w:b/>
          <w:color w:val="222222"/>
          <w:highlight w:val="white"/>
        </w:rPr>
        <w:t>Germany</w:t>
      </w:r>
      <w:r w:rsidRPr="00D5073E">
        <w:rPr>
          <w:color w:val="222222"/>
          <w:highlight w:val="white"/>
        </w:rPr>
        <w:t xml:space="preserve">, </w:t>
      </w:r>
      <w:r w:rsidRPr="00D5073E">
        <w:rPr>
          <w:b/>
          <w:color w:val="222222"/>
          <w:highlight w:val="white"/>
        </w:rPr>
        <w:t>Poland</w:t>
      </w:r>
      <w:r w:rsidRPr="00D5073E">
        <w:rPr>
          <w:color w:val="222222"/>
          <w:highlight w:val="white"/>
        </w:rPr>
        <w:t xml:space="preserve">, </w:t>
      </w:r>
      <w:r w:rsidRPr="00D5073E">
        <w:rPr>
          <w:b/>
          <w:color w:val="222222"/>
          <w:highlight w:val="white"/>
        </w:rPr>
        <w:t>France</w:t>
      </w:r>
      <w:r w:rsidRPr="00D5073E">
        <w:rPr>
          <w:color w:val="222222"/>
          <w:highlight w:val="white"/>
        </w:rPr>
        <w:t xml:space="preserve">, </w:t>
      </w:r>
      <w:r w:rsidRPr="00D5073E">
        <w:rPr>
          <w:b/>
          <w:color w:val="222222"/>
          <w:highlight w:val="white"/>
        </w:rPr>
        <w:t>Belgium</w:t>
      </w:r>
      <w:r w:rsidRPr="00D5073E">
        <w:rPr>
          <w:color w:val="222222"/>
          <w:highlight w:val="white"/>
        </w:rPr>
        <w:t xml:space="preserve"> and the </w:t>
      </w:r>
      <w:r w:rsidRPr="00D5073E">
        <w:rPr>
          <w:b/>
          <w:color w:val="222222"/>
          <w:highlight w:val="white"/>
        </w:rPr>
        <w:t>UK</w:t>
      </w:r>
      <w:r w:rsidRPr="00D5073E">
        <w:rPr>
          <w:color w:val="222222"/>
          <w:highlight w:val="white"/>
        </w:rPr>
        <w:t xml:space="preserve">. </w:t>
      </w:r>
    </w:p>
    <w:p w14:paraId="27E948F9" w14:textId="77777777" w:rsidR="00D5073E" w:rsidRPr="00D5073E" w:rsidRDefault="00D5073E" w:rsidP="00D64E94">
      <w:pPr>
        <w:jc w:val="both"/>
        <w:rPr>
          <w:color w:val="222222"/>
          <w:highlight w:val="white"/>
        </w:rPr>
      </w:pPr>
    </w:p>
    <w:p w14:paraId="3BA13D51" w14:textId="77777777" w:rsidR="00D5073E" w:rsidRPr="00D5073E" w:rsidRDefault="00D5073E" w:rsidP="00D64E94">
      <w:pPr>
        <w:jc w:val="both"/>
        <w:rPr>
          <w:color w:val="222222"/>
          <w:highlight w:val="white"/>
        </w:rPr>
      </w:pPr>
      <w:r w:rsidRPr="00D5073E">
        <w:rPr>
          <w:color w:val="222222"/>
          <w:highlight w:val="white"/>
        </w:rPr>
        <w:lastRenderedPageBreak/>
        <w:t xml:space="preserve">The full list of shows is available below and at coldplay.com/tour. Support at </w:t>
      </w:r>
      <w:proofErr w:type="gramStart"/>
      <w:r w:rsidRPr="00D5073E">
        <w:rPr>
          <w:color w:val="222222"/>
          <w:highlight w:val="white"/>
        </w:rPr>
        <w:t>the majority of</w:t>
      </w:r>
      <w:proofErr w:type="gramEnd"/>
      <w:r w:rsidRPr="00D5073E">
        <w:rPr>
          <w:color w:val="222222"/>
          <w:highlight w:val="white"/>
        </w:rPr>
        <w:t xml:space="preserve"> shows will come from </w:t>
      </w:r>
      <w:r w:rsidRPr="00D5073E">
        <w:rPr>
          <w:b/>
          <w:color w:val="222222"/>
          <w:highlight w:val="white"/>
        </w:rPr>
        <w:t>H.E.R.</w:t>
      </w:r>
      <w:r w:rsidRPr="00D5073E">
        <w:rPr>
          <w:color w:val="222222"/>
          <w:highlight w:val="white"/>
        </w:rPr>
        <w:t xml:space="preserve">, with </w:t>
      </w:r>
      <w:r w:rsidRPr="00D5073E">
        <w:rPr>
          <w:b/>
          <w:color w:val="222222"/>
          <w:highlight w:val="white"/>
        </w:rPr>
        <w:t>London Grammar</w:t>
      </w:r>
      <w:r w:rsidRPr="00D5073E">
        <w:rPr>
          <w:color w:val="222222"/>
          <w:highlight w:val="white"/>
        </w:rPr>
        <w:t xml:space="preserve"> supporting at selected dates.</w:t>
      </w:r>
    </w:p>
    <w:p w14:paraId="582CDC75" w14:textId="77777777" w:rsidR="00404431" w:rsidRDefault="00404431" w:rsidP="00D64E94">
      <w:pPr>
        <w:jc w:val="both"/>
        <w:rPr>
          <w:color w:val="222222"/>
          <w:highlight w:val="white"/>
        </w:rPr>
      </w:pPr>
    </w:p>
    <w:p w14:paraId="4C12541D" w14:textId="60BAF340" w:rsidR="00404431" w:rsidRPr="00113220" w:rsidRDefault="005918CB" w:rsidP="00D64E94">
      <w:pPr>
        <w:jc w:val="both"/>
        <w:rPr>
          <w:highlight w:val="white"/>
        </w:rPr>
      </w:pPr>
      <w:r w:rsidRPr="00113220">
        <w:rPr>
          <w:highlight w:val="white"/>
        </w:rPr>
        <w:t xml:space="preserve">Tickets for the </w:t>
      </w:r>
      <w:r w:rsidR="00113220" w:rsidRPr="00113220">
        <w:rPr>
          <w:highlight w:val="white"/>
        </w:rPr>
        <w:t>US</w:t>
      </w:r>
      <w:r w:rsidRPr="00113220">
        <w:rPr>
          <w:highlight w:val="white"/>
        </w:rPr>
        <w:t xml:space="preserve"> dates will go on sale to the </w:t>
      </w:r>
      <w:proofErr w:type="gramStart"/>
      <w:r w:rsidRPr="00113220">
        <w:rPr>
          <w:highlight w:val="white"/>
        </w:rPr>
        <w:t>general public</w:t>
      </w:r>
      <w:proofErr w:type="gramEnd"/>
      <w:r w:rsidRPr="00113220">
        <w:rPr>
          <w:highlight w:val="white"/>
        </w:rPr>
        <w:t xml:space="preserve"> on </w:t>
      </w:r>
      <w:r w:rsidR="00113220" w:rsidRPr="00113220">
        <w:rPr>
          <w:highlight w:val="white"/>
        </w:rPr>
        <w:t>October 22</w:t>
      </w:r>
      <w:r w:rsidR="00113220" w:rsidRPr="00113220">
        <w:rPr>
          <w:highlight w:val="white"/>
          <w:vertAlign w:val="superscript"/>
        </w:rPr>
        <w:t>nd</w:t>
      </w:r>
      <w:r w:rsidRPr="00113220">
        <w:rPr>
          <w:highlight w:val="white"/>
        </w:rPr>
        <w:t xml:space="preserve"> at </w:t>
      </w:r>
      <w:r w:rsidR="00113220" w:rsidRPr="00113220">
        <w:rPr>
          <w:highlight w:val="white"/>
        </w:rPr>
        <w:t>10am</w:t>
      </w:r>
      <w:r w:rsidRPr="00113220">
        <w:rPr>
          <w:highlight w:val="white"/>
        </w:rPr>
        <w:t xml:space="preserve"> local time at </w:t>
      </w:r>
      <w:r w:rsidR="00113220" w:rsidRPr="00113220">
        <w:rPr>
          <w:highlight w:val="white"/>
        </w:rPr>
        <w:t>ticketmaster.com</w:t>
      </w:r>
      <w:r w:rsidRPr="00113220">
        <w:rPr>
          <w:highlight w:val="white"/>
        </w:rPr>
        <w:t>.</w:t>
      </w:r>
    </w:p>
    <w:p w14:paraId="5039A315" w14:textId="77777777" w:rsidR="00404431" w:rsidRDefault="00404431" w:rsidP="00D64E94">
      <w:pPr>
        <w:jc w:val="both"/>
        <w:rPr>
          <w:highlight w:val="white"/>
        </w:rPr>
      </w:pPr>
    </w:p>
    <w:p w14:paraId="1FB8CDA3" w14:textId="77777777" w:rsidR="004D7538" w:rsidRPr="004D7538" w:rsidRDefault="004D7538" w:rsidP="00D64E94">
      <w:pPr>
        <w:jc w:val="both"/>
        <w:rPr>
          <w:highlight w:val="white"/>
        </w:rPr>
      </w:pPr>
      <w:r w:rsidRPr="004D7538">
        <w:rPr>
          <w:highlight w:val="white"/>
        </w:rPr>
        <w:t xml:space="preserve">To ensure tickets get into the hands of fans directly, the tour will also have a Verified Fan presale available for all U.S. dates. Registration for U.S. tour dates is available now </w:t>
      </w:r>
      <w:hyperlink r:id="rId10">
        <w:r w:rsidRPr="004D7538">
          <w:rPr>
            <w:rStyle w:val="Hyperlink"/>
            <w:highlight w:val="white"/>
          </w:rPr>
          <w:t>HERE</w:t>
        </w:r>
      </w:hyperlink>
      <w:r w:rsidRPr="004D7538">
        <w:rPr>
          <w:highlight w:val="white"/>
        </w:rPr>
        <w:t xml:space="preserve"> through Sunday, October 17th at 6pm PT/9pm ET via Ticketmaster’s Verified Fan program. Verified Fan presale begins Wednesday, October 20 at 10am local time through Thursday, October 21 at 10pm local time. </w:t>
      </w:r>
    </w:p>
    <w:p w14:paraId="76F8EFEB" w14:textId="77777777" w:rsidR="00404431" w:rsidRDefault="00404431" w:rsidP="00D64E94">
      <w:pPr>
        <w:jc w:val="both"/>
        <w:rPr>
          <w:highlight w:val="white"/>
        </w:rPr>
      </w:pPr>
    </w:p>
    <w:p w14:paraId="20F7B8C1" w14:textId="77777777" w:rsidR="00B65692" w:rsidRPr="00B65692" w:rsidRDefault="00B65692" w:rsidP="00D64E94">
      <w:pPr>
        <w:rPr>
          <w:color w:val="222222"/>
          <w:highlight w:val="white"/>
        </w:rPr>
      </w:pPr>
      <w:r w:rsidRPr="00B65692">
        <w:rPr>
          <w:color w:val="222222"/>
          <w:highlight w:val="white"/>
        </w:rPr>
        <w:t>The band have already teased that more dates will follow soon.</w:t>
      </w:r>
    </w:p>
    <w:p w14:paraId="25E2C4B9" w14:textId="77777777" w:rsidR="00404431" w:rsidRDefault="00404431" w:rsidP="00D64E94">
      <w:pPr>
        <w:rPr>
          <w:b/>
          <w:color w:val="222222"/>
          <w:highlight w:val="white"/>
        </w:rPr>
      </w:pPr>
    </w:p>
    <w:p w14:paraId="6DFF2FBC" w14:textId="77777777" w:rsidR="00114A34" w:rsidRDefault="00114A34" w:rsidP="00D64E94">
      <w:pPr>
        <w:jc w:val="center"/>
        <w:rPr>
          <w:b/>
          <w:color w:val="222222"/>
          <w:sz w:val="38"/>
          <w:szCs w:val="38"/>
          <w:highlight w:val="white"/>
        </w:rPr>
      </w:pPr>
      <w:r>
        <w:rPr>
          <w:b/>
          <w:color w:val="222222"/>
          <w:sz w:val="38"/>
          <w:szCs w:val="38"/>
          <w:highlight w:val="white"/>
        </w:rPr>
        <w:t>SUSTAINABILITY PLAN ‘A WORK IN PROGRESS’</w:t>
      </w:r>
    </w:p>
    <w:p w14:paraId="71D72040" w14:textId="77777777" w:rsidR="00114A34" w:rsidRDefault="00114A34" w:rsidP="00D64E94">
      <w:pPr>
        <w:jc w:val="center"/>
        <w:rPr>
          <w:color w:val="222222"/>
          <w:sz w:val="28"/>
          <w:szCs w:val="28"/>
          <w:highlight w:val="white"/>
        </w:rPr>
      </w:pPr>
      <w:r>
        <w:rPr>
          <w:color w:val="222222"/>
          <w:sz w:val="28"/>
          <w:szCs w:val="28"/>
          <w:highlight w:val="white"/>
        </w:rPr>
        <w:t>SHOW POWERED BY 100% RENEWABLE ENERGY</w:t>
      </w:r>
    </w:p>
    <w:p w14:paraId="64FD3940" w14:textId="77777777" w:rsidR="00114A34" w:rsidRDefault="00114A34" w:rsidP="00D64E94">
      <w:pPr>
        <w:jc w:val="center"/>
        <w:rPr>
          <w:color w:val="222222"/>
          <w:sz w:val="28"/>
          <w:szCs w:val="28"/>
          <w:highlight w:val="white"/>
        </w:rPr>
      </w:pPr>
      <w:r>
        <w:rPr>
          <w:color w:val="222222"/>
          <w:sz w:val="28"/>
          <w:szCs w:val="28"/>
          <w:highlight w:val="white"/>
        </w:rPr>
        <w:t>PLEDGE TO CUT TOUR EMISSIONS BY 50%</w:t>
      </w:r>
    </w:p>
    <w:p w14:paraId="618A2BC8" w14:textId="77777777" w:rsidR="00114A34" w:rsidRDefault="00114A34" w:rsidP="00D64E94">
      <w:pPr>
        <w:jc w:val="center"/>
        <w:rPr>
          <w:color w:val="222222"/>
          <w:sz w:val="28"/>
          <w:szCs w:val="28"/>
          <w:highlight w:val="white"/>
        </w:rPr>
      </w:pPr>
      <w:r>
        <w:rPr>
          <w:color w:val="222222"/>
          <w:sz w:val="28"/>
          <w:szCs w:val="28"/>
          <w:highlight w:val="white"/>
        </w:rPr>
        <w:t>ONE TREE PLANTED FOR EVERY TICKET SOLD</w:t>
      </w:r>
    </w:p>
    <w:p w14:paraId="0CBE8834" w14:textId="77777777" w:rsidR="00114A34" w:rsidRDefault="00114A34" w:rsidP="00D64E94">
      <w:pPr>
        <w:rPr>
          <w:color w:val="222222"/>
          <w:highlight w:val="white"/>
        </w:rPr>
      </w:pPr>
    </w:p>
    <w:p w14:paraId="047BDFA0" w14:textId="77777777" w:rsidR="00114A34" w:rsidRDefault="00114A34" w:rsidP="00D64E94">
      <w:pPr>
        <w:rPr>
          <w:color w:val="222222"/>
          <w:highlight w:val="white"/>
        </w:rPr>
      </w:pPr>
      <w:r>
        <w:rPr>
          <w:color w:val="222222"/>
          <w:highlight w:val="white"/>
        </w:rPr>
        <w:t xml:space="preserve">In 2019, Coldplay committed to making their future tours </w:t>
      </w:r>
      <w:r>
        <w:rPr>
          <w:b/>
          <w:color w:val="222222"/>
          <w:highlight w:val="white"/>
        </w:rPr>
        <w:t>as environmentally beneficial as possible</w:t>
      </w:r>
      <w:r>
        <w:rPr>
          <w:color w:val="222222"/>
          <w:highlight w:val="white"/>
        </w:rPr>
        <w:t xml:space="preserve">, and today’s announcement is accompanied by a comprehensive set of sustainability initiatives and environmental commitments. </w:t>
      </w:r>
    </w:p>
    <w:p w14:paraId="1F3EC176" w14:textId="77777777" w:rsidR="00114A34" w:rsidRDefault="00114A34" w:rsidP="00D64E94">
      <w:pPr>
        <w:rPr>
          <w:color w:val="222222"/>
          <w:highlight w:val="white"/>
        </w:rPr>
      </w:pPr>
    </w:p>
    <w:p w14:paraId="45909885" w14:textId="77777777" w:rsidR="00114A34" w:rsidRDefault="00114A34" w:rsidP="00D64E94">
      <w:pPr>
        <w:rPr>
          <w:color w:val="222222"/>
          <w:highlight w:val="white"/>
        </w:rPr>
      </w:pPr>
      <w:r>
        <w:rPr>
          <w:color w:val="222222"/>
          <w:highlight w:val="white"/>
        </w:rPr>
        <w:t xml:space="preserve">Full details can be seen at </w:t>
      </w:r>
      <w:hyperlink r:id="rId11">
        <w:r>
          <w:rPr>
            <w:color w:val="1155CC"/>
            <w:highlight w:val="white"/>
            <w:u w:val="single"/>
          </w:rPr>
          <w:t>coldplay.com/sustainability</w:t>
        </w:r>
      </w:hyperlink>
      <w:r>
        <w:rPr>
          <w:color w:val="222222"/>
          <w:highlight w:val="white"/>
        </w:rPr>
        <w:t>, including commitments to:</w:t>
      </w:r>
    </w:p>
    <w:p w14:paraId="5737F930" w14:textId="77777777" w:rsidR="00114A34" w:rsidRDefault="00114A34" w:rsidP="00D64E94">
      <w:pPr>
        <w:rPr>
          <w:color w:val="222222"/>
          <w:highlight w:val="white"/>
        </w:rPr>
      </w:pPr>
    </w:p>
    <w:p w14:paraId="195F7C3C" w14:textId="77777777" w:rsidR="00114A34" w:rsidRDefault="00114A34" w:rsidP="00D64E94">
      <w:pPr>
        <w:numPr>
          <w:ilvl w:val="0"/>
          <w:numId w:val="2"/>
        </w:numPr>
        <w:rPr>
          <w:color w:val="222222"/>
          <w:highlight w:val="white"/>
        </w:rPr>
      </w:pPr>
      <w:r>
        <w:rPr>
          <w:color w:val="222222"/>
          <w:highlight w:val="white"/>
        </w:rPr>
        <w:t>cut direct emissions by 50% compared to the band’s most recent tour (2016-17).</w:t>
      </w:r>
    </w:p>
    <w:p w14:paraId="7F2DBC72" w14:textId="77777777" w:rsidR="00114A34" w:rsidRDefault="00114A34" w:rsidP="00D64E94">
      <w:pPr>
        <w:ind w:left="720"/>
        <w:rPr>
          <w:color w:val="222222"/>
          <w:highlight w:val="white"/>
        </w:rPr>
      </w:pPr>
    </w:p>
    <w:p w14:paraId="18A35987" w14:textId="77777777" w:rsidR="00114A34" w:rsidRDefault="00114A34" w:rsidP="00D64E94">
      <w:pPr>
        <w:numPr>
          <w:ilvl w:val="0"/>
          <w:numId w:val="2"/>
        </w:numPr>
        <w:rPr>
          <w:color w:val="222222"/>
          <w:highlight w:val="white"/>
        </w:rPr>
      </w:pPr>
      <w:r>
        <w:rPr>
          <w:color w:val="222222"/>
          <w:highlight w:val="white"/>
        </w:rPr>
        <w:t>power the show entirely by renewable, super-low emission energy – with solar installations at every venue, waste cooking oil, a kinetic stadium floor and kinetic bikes powered by fans. This power will be stored in the first ever mobile, rechargeable show battery (developed and made in partnership with BMW from recyclable BMW i3 batteries).</w:t>
      </w:r>
    </w:p>
    <w:p w14:paraId="4DAE4A1D" w14:textId="77777777" w:rsidR="00114A34" w:rsidRDefault="00114A34" w:rsidP="00D64E94">
      <w:pPr>
        <w:rPr>
          <w:color w:val="222222"/>
          <w:highlight w:val="white"/>
        </w:rPr>
      </w:pPr>
    </w:p>
    <w:p w14:paraId="325E0B9C" w14:textId="77777777" w:rsidR="00114A34" w:rsidRDefault="00114A34" w:rsidP="00D64E94">
      <w:pPr>
        <w:numPr>
          <w:ilvl w:val="0"/>
          <w:numId w:val="2"/>
        </w:numPr>
        <w:rPr>
          <w:color w:val="222222"/>
          <w:highlight w:val="white"/>
        </w:rPr>
      </w:pPr>
      <w:r>
        <w:rPr>
          <w:color w:val="222222"/>
          <w:highlight w:val="white"/>
        </w:rPr>
        <w:t>draw down significantly more CO2 than the tour produces with a range of nature- and technology-based solutions, including planting one tree for every ticket sold.</w:t>
      </w:r>
    </w:p>
    <w:p w14:paraId="5CF027AD" w14:textId="77777777" w:rsidR="00114A34" w:rsidRDefault="00114A34" w:rsidP="00D64E94">
      <w:pPr>
        <w:rPr>
          <w:color w:val="222222"/>
          <w:highlight w:val="white"/>
        </w:rPr>
      </w:pPr>
    </w:p>
    <w:p w14:paraId="042F070C" w14:textId="77777777" w:rsidR="00114A34" w:rsidRDefault="00114A34" w:rsidP="00D64E94">
      <w:pPr>
        <w:numPr>
          <w:ilvl w:val="0"/>
          <w:numId w:val="2"/>
        </w:numPr>
        <w:rPr>
          <w:color w:val="222222"/>
          <w:highlight w:val="white"/>
        </w:rPr>
      </w:pPr>
      <w:r>
        <w:rPr>
          <w:color w:val="222222"/>
          <w:highlight w:val="white"/>
        </w:rPr>
        <w:t>provide each venue with a sustainability rider requesting best environmental practices.</w:t>
      </w:r>
    </w:p>
    <w:p w14:paraId="1B2DF9C1" w14:textId="77777777" w:rsidR="00114A34" w:rsidRDefault="00114A34" w:rsidP="00D64E94">
      <w:pPr>
        <w:rPr>
          <w:color w:val="222222"/>
          <w:highlight w:val="white"/>
        </w:rPr>
      </w:pPr>
    </w:p>
    <w:p w14:paraId="4DD322E6" w14:textId="77777777" w:rsidR="00114A34" w:rsidRDefault="00114A34" w:rsidP="00D64E94">
      <w:pPr>
        <w:numPr>
          <w:ilvl w:val="0"/>
          <w:numId w:val="2"/>
        </w:numPr>
        <w:rPr>
          <w:color w:val="222222"/>
          <w:highlight w:val="white"/>
        </w:rPr>
      </w:pPr>
      <w:r>
        <w:rPr>
          <w:color w:val="222222"/>
          <w:highlight w:val="white"/>
        </w:rPr>
        <w:t>encourage fans to use low carbon transport to and from shows via the official tour app built by SAP, rewarding those who do with a discount at venues.</w:t>
      </w:r>
    </w:p>
    <w:p w14:paraId="37EEBDD4" w14:textId="77777777" w:rsidR="00114A34" w:rsidRDefault="00114A34" w:rsidP="00D64E94">
      <w:pPr>
        <w:ind w:left="720"/>
        <w:rPr>
          <w:color w:val="222222"/>
          <w:highlight w:val="white"/>
        </w:rPr>
      </w:pPr>
    </w:p>
    <w:p w14:paraId="5CF5338C" w14:textId="77777777" w:rsidR="00114A34" w:rsidRDefault="00114A34" w:rsidP="00D64E94">
      <w:pPr>
        <w:numPr>
          <w:ilvl w:val="0"/>
          <w:numId w:val="2"/>
        </w:numPr>
        <w:rPr>
          <w:color w:val="222222"/>
          <w:highlight w:val="white"/>
        </w:rPr>
      </w:pPr>
      <w:r>
        <w:rPr>
          <w:color w:val="222222"/>
          <w:highlight w:val="white"/>
        </w:rPr>
        <w:t>ensure all merchandise is sustainably and ethically sourced.</w:t>
      </w:r>
    </w:p>
    <w:p w14:paraId="45C77147" w14:textId="77777777" w:rsidR="00114A34" w:rsidRDefault="00114A34" w:rsidP="00D64E94">
      <w:pPr>
        <w:rPr>
          <w:color w:val="222222"/>
          <w:highlight w:val="white"/>
        </w:rPr>
      </w:pPr>
    </w:p>
    <w:p w14:paraId="0F518E75" w14:textId="77777777" w:rsidR="00114A34" w:rsidRDefault="00114A34" w:rsidP="00D64E94">
      <w:pPr>
        <w:numPr>
          <w:ilvl w:val="0"/>
          <w:numId w:val="2"/>
        </w:numPr>
        <w:rPr>
          <w:color w:val="222222"/>
          <w:highlight w:val="white"/>
        </w:rPr>
      </w:pPr>
      <w:r>
        <w:rPr>
          <w:color w:val="222222"/>
          <w:highlight w:val="white"/>
        </w:rPr>
        <w:lastRenderedPageBreak/>
        <w:t>offer free drinking water and strive to eliminate plastic bottles at every venue.</w:t>
      </w:r>
    </w:p>
    <w:p w14:paraId="46D2D3ED" w14:textId="77777777" w:rsidR="00114A34" w:rsidRDefault="00114A34" w:rsidP="00D64E94">
      <w:pPr>
        <w:rPr>
          <w:color w:val="222222"/>
          <w:highlight w:val="white"/>
        </w:rPr>
      </w:pPr>
      <w:r>
        <w:rPr>
          <w:color w:val="222222"/>
          <w:highlight w:val="white"/>
        </w:rPr>
        <w:t xml:space="preserve"> </w:t>
      </w:r>
    </w:p>
    <w:p w14:paraId="2119187F" w14:textId="77777777" w:rsidR="00114A34" w:rsidRDefault="00114A34" w:rsidP="00D64E94">
      <w:pPr>
        <w:numPr>
          <w:ilvl w:val="0"/>
          <w:numId w:val="2"/>
        </w:numPr>
        <w:rPr>
          <w:color w:val="222222"/>
          <w:highlight w:val="white"/>
        </w:rPr>
      </w:pPr>
      <w:r>
        <w:rPr>
          <w:color w:val="222222"/>
          <w:highlight w:val="white"/>
        </w:rPr>
        <w:t xml:space="preserve">put 10% of all earnings into a fund for environmental and </w:t>
      </w:r>
      <w:proofErr w:type="gramStart"/>
      <w:r>
        <w:rPr>
          <w:color w:val="222222"/>
          <w:highlight w:val="white"/>
        </w:rPr>
        <w:t>socially-conscious</w:t>
      </w:r>
      <w:proofErr w:type="gramEnd"/>
      <w:r>
        <w:rPr>
          <w:color w:val="222222"/>
          <w:highlight w:val="white"/>
        </w:rPr>
        <w:t xml:space="preserve"> causes, including </w:t>
      </w:r>
      <w:proofErr w:type="spellStart"/>
      <w:r>
        <w:rPr>
          <w:color w:val="222222"/>
          <w:highlight w:val="white"/>
        </w:rPr>
        <w:t>ClientEarth</w:t>
      </w:r>
      <w:proofErr w:type="spellEnd"/>
      <w:r>
        <w:rPr>
          <w:color w:val="222222"/>
          <w:highlight w:val="white"/>
        </w:rPr>
        <w:t>, One Tree Planted and The Ocean Cleanup.</w:t>
      </w:r>
    </w:p>
    <w:p w14:paraId="5ACD7B1B" w14:textId="77777777" w:rsidR="00114A34" w:rsidRDefault="00114A34" w:rsidP="00D64E94">
      <w:pPr>
        <w:rPr>
          <w:color w:val="222222"/>
          <w:highlight w:val="white"/>
        </w:rPr>
      </w:pPr>
    </w:p>
    <w:p w14:paraId="17F892C7" w14:textId="77777777" w:rsidR="00114A34" w:rsidRDefault="00114A34" w:rsidP="00D64E94">
      <w:pPr>
        <w:numPr>
          <w:ilvl w:val="0"/>
          <w:numId w:val="2"/>
        </w:numPr>
        <w:rPr>
          <w:color w:val="222222"/>
          <w:highlight w:val="white"/>
        </w:rPr>
      </w:pPr>
      <w:r>
        <w:rPr>
          <w:color w:val="222222"/>
          <w:highlight w:val="white"/>
        </w:rPr>
        <w:t>establish a partnership with climate change experts at Imperial College London's Grantham Institute - Climate Change and the Environment to quantify the impact of the tour – both positively and negatively – on the environment</w:t>
      </w:r>
    </w:p>
    <w:p w14:paraId="564738ED" w14:textId="77777777" w:rsidR="00404431" w:rsidRDefault="00404431" w:rsidP="00D64E94">
      <w:pPr>
        <w:ind w:left="360"/>
        <w:rPr>
          <w:color w:val="222222"/>
          <w:highlight w:val="white"/>
        </w:rPr>
      </w:pPr>
    </w:p>
    <w:p w14:paraId="055FC779" w14:textId="77777777" w:rsidR="00404431" w:rsidRDefault="005918CB" w:rsidP="00D64E94">
      <w:pPr>
        <w:jc w:val="center"/>
        <w:rPr>
          <w:color w:val="222222"/>
          <w:highlight w:val="white"/>
        </w:rPr>
      </w:pPr>
      <w:r>
        <w:rPr>
          <w:noProof/>
          <w:color w:val="222222"/>
          <w:highlight w:val="white"/>
        </w:rPr>
        <w:drawing>
          <wp:inline distT="114300" distB="114300" distL="114300" distR="114300" wp14:anchorId="3F6E40CE" wp14:editId="03B8FBFA">
            <wp:extent cx="3095625" cy="2146601"/>
            <wp:effectExtent l="0" t="0" r="0" b="0"/>
            <wp:docPr id="1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cstate="screen">
                      <a:extLst>
                        <a:ext uri="{28A0092B-C50C-407E-A947-70E740481C1C}">
                          <a14:useLocalDpi xmlns:a14="http://schemas.microsoft.com/office/drawing/2010/main"/>
                        </a:ext>
                      </a:extLst>
                    </a:blip>
                    <a:srcRect/>
                    <a:stretch>
                      <a:fillRect/>
                    </a:stretch>
                  </pic:blipFill>
                  <pic:spPr>
                    <a:xfrm>
                      <a:off x="0" y="0"/>
                      <a:ext cx="3095625" cy="2146601"/>
                    </a:xfrm>
                    <a:prstGeom prst="rect">
                      <a:avLst/>
                    </a:prstGeom>
                    <a:ln/>
                  </pic:spPr>
                </pic:pic>
              </a:graphicData>
            </a:graphic>
          </wp:inline>
        </w:drawing>
      </w:r>
      <w:r>
        <w:rPr>
          <w:color w:val="222222"/>
          <w:highlight w:val="white"/>
        </w:rPr>
        <w:t xml:space="preserve"> </w:t>
      </w:r>
    </w:p>
    <w:p w14:paraId="46742B99" w14:textId="77777777" w:rsidR="00404431" w:rsidRDefault="005918CB" w:rsidP="00D64E94">
      <w:pPr>
        <w:spacing w:line="240" w:lineRule="auto"/>
        <w:jc w:val="center"/>
        <w:rPr>
          <w:color w:val="222222"/>
          <w:sz w:val="18"/>
          <w:szCs w:val="18"/>
          <w:highlight w:val="white"/>
        </w:rPr>
      </w:pPr>
      <w:r>
        <w:rPr>
          <w:color w:val="222222"/>
          <w:sz w:val="18"/>
          <w:szCs w:val="18"/>
          <w:highlight w:val="white"/>
        </w:rPr>
        <w:t xml:space="preserve">Download latest Coldplay press shot </w:t>
      </w:r>
      <w:hyperlink r:id="rId13">
        <w:r>
          <w:rPr>
            <w:color w:val="1155CC"/>
            <w:sz w:val="18"/>
            <w:szCs w:val="18"/>
            <w:highlight w:val="white"/>
            <w:u w:val="single"/>
          </w:rPr>
          <w:t>here</w:t>
        </w:r>
      </w:hyperlink>
      <w:r>
        <w:rPr>
          <w:color w:val="222222"/>
          <w:sz w:val="18"/>
          <w:szCs w:val="18"/>
          <w:highlight w:val="white"/>
        </w:rPr>
        <w:t xml:space="preserve">. </w:t>
      </w:r>
    </w:p>
    <w:p w14:paraId="71B960B9" w14:textId="77777777" w:rsidR="00404431" w:rsidRDefault="005918CB" w:rsidP="00D64E94">
      <w:pPr>
        <w:spacing w:line="240" w:lineRule="auto"/>
        <w:jc w:val="center"/>
        <w:rPr>
          <w:color w:val="222222"/>
          <w:sz w:val="18"/>
          <w:szCs w:val="18"/>
          <w:highlight w:val="white"/>
        </w:rPr>
      </w:pPr>
      <w:r>
        <w:rPr>
          <w:color w:val="222222"/>
          <w:sz w:val="18"/>
          <w:szCs w:val="18"/>
          <w:highlight w:val="white"/>
        </w:rPr>
        <w:t>Credit: James Marcus Haney</w:t>
      </w:r>
    </w:p>
    <w:p w14:paraId="26A8299D" w14:textId="77777777" w:rsidR="00D64E94" w:rsidRDefault="00D64E94" w:rsidP="00D64E94">
      <w:pPr>
        <w:spacing w:line="240" w:lineRule="auto"/>
        <w:rPr>
          <w:b/>
          <w:color w:val="222222"/>
          <w:highlight w:val="white"/>
        </w:rPr>
      </w:pPr>
    </w:p>
    <w:p w14:paraId="6FC098BB" w14:textId="766548D6" w:rsidR="00404431" w:rsidRDefault="005918CB" w:rsidP="00D64E94">
      <w:pPr>
        <w:spacing w:line="240" w:lineRule="auto"/>
        <w:rPr>
          <w:b/>
          <w:color w:val="222222"/>
        </w:rPr>
      </w:pPr>
      <w:r>
        <w:rPr>
          <w:b/>
          <w:color w:val="222222"/>
          <w:highlight w:val="white"/>
        </w:rPr>
        <w:t xml:space="preserve">Coldplay said: </w:t>
      </w:r>
    </w:p>
    <w:p w14:paraId="5999A53F" w14:textId="77777777" w:rsidR="00D64E94" w:rsidRDefault="00D64E94" w:rsidP="00D64E94">
      <w:pPr>
        <w:spacing w:line="240" w:lineRule="auto"/>
        <w:rPr>
          <w:b/>
          <w:color w:val="222222"/>
        </w:rPr>
      </w:pPr>
    </w:p>
    <w:p w14:paraId="08E611D2" w14:textId="3D79733C" w:rsidR="005335AA" w:rsidRDefault="005335AA" w:rsidP="00D64E94">
      <w:pPr>
        <w:spacing w:line="240" w:lineRule="auto"/>
        <w:jc w:val="both"/>
        <w:rPr>
          <w:color w:val="222222"/>
        </w:rPr>
      </w:pPr>
      <w:r>
        <w:rPr>
          <w:color w:val="222222"/>
        </w:rPr>
        <w:t>“Playing live and finding connection with people is ultimately why we exist as a band. We’ve been planning this tour for years, and we’re super excited to play songs from across our whole time together.</w:t>
      </w:r>
    </w:p>
    <w:p w14:paraId="77469172" w14:textId="77777777" w:rsidR="00D64E94" w:rsidRDefault="00D64E94" w:rsidP="00D64E94">
      <w:pPr>
        <w:spacing w:line="240" w:lineRule="auto"/>
        <w:jc w:val="both"/>
        <w:rPr>
          <w:color w:val="222222"/>
        </w:rPr>
      </w:pPr>
    </w:p>
    <w:p w14:paraId="7D46546A" w14:textId="52178952" w:rsidR="005335AA" w:rsidRDefault="005335AA" w:rsidP="00D64E94">
      <w:pPr>
        <w:spacing w:line="240" w:lineRule="auto"/>
        <w:jc w:val="both"/>
        <w:rPr>
          <w:color w:val="222222"/>
        </w:rPr>
      </w:pPr>
      <w:r>
        <w:rPr>
          <w:color w:val="222222"/>
        </w:rPr>
        <w:t xml:space="preserve">At the same time, we’re very conscious that the planet is facing a climate crisis. </w:t>
      </w:r>
      <w:proofErr w:type="gramStart"/>
      <w:r>
        <w:rPr>
          <w:color w:val="222222"/>
        </w:rPr>
        <w:t>So</w:t>
      </w:r>
      <w:proofErr w:type="gramEnd"/>
      <w:r>
        <w:rPr>
          <w:color w:val="222222"/>
        </w:rPr>
        <w:t xml:space="preserve"> we’ve spent the last two years consulting with environmental experts to make this tour as sustainable as possible, and, just as importantly, to harness the tour’s potential to push things forward. We won’t get everything right, but we’re committed to doing everything we can and sharing what we learn. It’s a work in progress and we’re </w:t>
      </w:r>
      <w:proofErr w:type="gramStart"/>
      <w:r>
        <w:rPr>
          <w:color w:val="222222"/>
        </w:rPr>
        <w:t>really grateful</w:t>
      </w:r>
      <w:proofErr w:type="gramEnd"/>
      <w:r>
        <w:rPr>
          <w:color w:val="222222"/>
        </w:rPr>
        <w:t xml:space="preserve"> for the help we’ve had so far. </w:t>
      </w:r>
    </w:p>
    <w:p w14:paraId="6BFBFF2E" w14:textId="77777777" w:rsidR="00D64E94" w:rsidRDefault="00D64E94" w:rsidP="00D64E94">
      <w:pPr>
        <w:spacing w:line="240" w:lineRule="auto"/>
        <w:jc w:val="both"/>
        <w:rPr>
          <w:color w:val="222222"/>
        </w:rPr>
      </w:pPr>
    </w:p>
    <w:p w14:paraId="0E217061" w14:textId="2F4A647E" w:rsidR="005335AA" w:rsidRDefault="005335AA" w:rsidP="00D64E94">
      <w:pPr>
        <w:spacing w:line="240" w:lineRule="auto"/>
        <w:jc w:val="both"/>
        <w:rPr>
          <w:color w:val="222222"/>
        </w:rPr>
      </w:pPr>
      <w:r>
        <w:rPr>
          <w:color w:val="222222"/>
        </w:rPr>
        <w:t>If you'd like to come to a show and sing with us, we’re so excited to see you.”</w:t>
      </w:r>
    </w:p>
    <w:p w14:paraId="17FED5C8" w14:textId="38C09639" w:rsidR="00D64E94" w:rsidRDefault="00D64E94" w:rsidP="00D64E94">
      <w:pPr>
        <w:spacing w:line="240" w:lineRule="auto"/>
        <w:jc w:val="both"/>
        <w:rPr>
          <w:color w:val="222222"/>
        </w:rPr>
      </w:pPr>
    </w:p>
    <w:p w14:paraId="4F4FD50F" w14:textId="77777777" w:rsidR="00D64E94" w:rsidRDefault="00D64E94" w:rsidP="00D64E94">
      <w:pPr>
        <w:spacing w:line="240" w:lineRule="auto"/>
        <w:jc w:val="both"/>
        <w:rPr>
          <w:color w:val="222222"/>
        </w:rPr>
      </w:pPr>
    </w:p>
    <w:p w14:paraId="72EF1808" w14:textId="77777777" w:rsidR="00D64E94" w:rsidRDefault="00D64E94" w:rsidP="00D64E94">
      <w:pPr>
        <w:spacing w:line="240" w:lineRule="auto"/>
        <w:jc w:val="center"/>
        <w:rPr>
          <w:rFonts w:ascii="Calibri" w:eastAsia="Calibri" w:hAnsi="Calibri" w:cs="Calibri"/>
          <w:b/>
          <w:sz w:val="32"/>
          <w:szCs w:val="32"/>
        </w:rPr>
      </w:pPr>
      <w:r>
        <w:rPr>
          <w:rFonts w:ascii="Calibri" w:eastAsia="Calibri" w:hAnsi="Calibri" w:cs="Calibri"/>
          <w:b/>
          <w:sz w:val="32"/>
          <w:szCs w:val="32"/>
        </w:rPr>
        <w:t>MUSIC OF THE SPHERES WORLD TOUR 2022</w:t>
      </w:r>
    </w:p>
    <w:p w14:paraId="34268F8A" w14:textId="77777777" w:rsidR="00D64E94" w:rsidRDefault="00D64E94" w:rsidP="00D64E94">
      <w:pPr>
        <w:spacing w:line="240" w:lineRule="auto"/>
        <w:rPr>
          <w:rFonts w:ascii="Calibri" w:eastAsia="Calibri" w:hAnsi="Calibri" w:cs="Calibri"/>
        </w:rPr>
      </w:pPr>
    </w:p>
    <w:p w14:paraId="465D7235" w14:textId="77777777" w:rsidR="00D64E94" w:rsidRDefault="00D64E94" w:rsidP="00D64E94">
      <w:pPr>
        <w:spacing w:line="240" w:lineRule="auto"/>
        <w:ind w:firstLine="720"/>
        <w:rPr>
          <w:rFonts w:ascii="Calibri" w:eastAsia="Calibri" w:hAnsi="Calibri" w:cs="Calibri"/>
          <w:b/>
          <w:sz w:val="24"/>
          <w:szCs w:val="24"/>
        </w:rPr>
      </w:pPr>
      <w:r>
        <w:rPr>
          <w:rFonts w:ascii="Calibri" w:eastAsia="Calibri" w:hAnsi="Calibri" w:cs="Calibri"/>
          <w:b/>
          <w:sz w:val="24"/>
          <w:szCs w:val="24"/>
        </w:rPr>
        <w:t>MARCH</w:t>
      </w:r>
    </w:p>
    <w:p w14:paraId="09F32343" w14:textId="77777777" w:rsidR="00D64E94" w:rsidRDefault="00D64E94" w:rsidP="00D64E94">
      <w:pPr>
        <w:spacing w:line="240" w:lineRule="auto"/>
        <w:ind w:firstLine="720"/>
        <w:rPr>
          <w:rFonts w:ascii="Calibri" w:eastAsia="Calibri" w:hAnsi="Calibri" w:cs="Calibri"/>
          <w:sz w:val="24"/>
          <w:szCs w:val="24"/>
        </w:rPr>
      </w:pPr>
      <w:r>
        <w:rPr>
          <w:rFonts w:ascii="Calibri" w:eastAsia="Calibri" w:hAnsi="Calibri" w:cs="Calibri"/>
          <w:sz w:val="24"/>
          <w:szCs w:val="24"/>
        </w:rPr>
        <w:t>18: San Jose, CR - Estadio Nacional (Support: TBA)</w:t>
      </w:r>
    </w:p>
    <w:p w14:paraId="4F9C8A2B" w14:textId="77777777" w:rsidR="00D64E94" w:rsidRDefault="00D64E94" w:rsidP="00D64E94">
      <w:pPr>
        <w:spacing w:line="240" w:lineRule="auto"/>
        <w:ind w:firstLine="720"/>
        <w:rPr>
          <w:rFonts w:ascii="Calibri" w:eastAsia="Calibri" w:hAnsi="Calibri" w:cs="Calibri"/>
          <w:sz w:val="24"/>
          <w:szCs w:val="24"/>
        </w:rPr>
      </w:pPr>
      <w:r>
        <w:rPr>
          <w:rFonts w:ascii="Calibri" w:eastAsia="Calibri" w:hAnsi="Calibri" w:cs="Calibri"/>
          <w:sz w:val="24"/>
          <w:szCs w:val="24"/>
        </w:rPr>
        <w:t xml:space="preserve">22: Santo Domingo, DR - Estadio </w:t>
      </w:r>
      <w:proofErr w:type="spellStart"/>
      <w:r>
        <w:rPr>
          <w:rFonts w:ascii="Calibri" w:eastAsia="Calibri" w:hAnsi="Calibri" w:cs="Calibri"/>
          <w:sz w:val="24"/>
          <w:szCs w:val="24"/>
        </w:rPr>
        <w:t>Olímpico</w:t>
      </w:r>
      <w:proofErr w:type="spellEnd"/>
      <w:r>
        <w:rPr>
          <w:rFonts w:ascii="Calibri" w:eastAsia="Calibri" w:hAnsi="Calibri" w:cs="Calibri"/>
          <w:sz w:val="24"/>
          <w:szCs w:val="24"/>
        </w:rPr>
        <w:t xml:space="preserve"> (Support: TBA)</w:t>
      </w:r>
    </w:p>
    <w:p w14:paraId="436D82BD" w14:textId="77777777" w:rsidR="00D64E94" w:rsidRDefault="00D64E94" w:rsidP="00D64E94">
      <w:pPr>
        <w:spacing w:line="240" w:lineRule="auto"/>
        <w:ind w:firstLine="720"/>
        <w:rPr>
          <w:rFonts w:ascii="Calibri" w:eastAsia="Calibri" w:hAnsi="Calibri" w:cs="Calibri"/>
          <w:sz w:val="24"/>
          <w:szCs w:val="24"/>
        </w:rPr>
      </w:pPr>
      <w:r>
        <w:rPr>
          <w:rFonts w:ascii="Calibri" w:eastAsia="Calibri" w:hAnsi="Calibri" w:cs="Calibri"/>
          <w:sz w:val="24"/>
          <w:szCs w:val="24"/>
        </w:rPr>
        <w:t>25: Monterrey, MX - Estadio BBVA (Support: H.E.R.)</w:t>
      </w:r>
    </w:p>
    <w:p w14:paraId="5B3D74CF" w14:textId="77777777" w:rsidR="00D64E94" w:rsidRDefault="00D64E94" w:rsidP="00D64E94">
      <w:pPr>
        <w:spacing w:line="240" w:lineRule="auto"/>
        <w:ind w:firstLine="720"/>
        <w:rPr>
          <w:rFonts w:ascii="Calibri" w:eastAsia="Calibri" w:hAnsi="Calibri" w:cs="Calibri"/>
          <w:sz w:val="24"/>
          <w:szCs w:val="24"/>
        </w:rPr>
      </w:pPr>
      <w:r>
        <w:rPr>
          <w:rFonts w:ascii="Calibri" w:eastAsia="Calibri" w:hAnsi="Calibri" w:cs="Calibri"/>
          <w:sz w:val="24"/>
          <w:szCs w:val="24"/>
        </w:rPr>
        <w:t>29: Guadalajara, MX - Estadio Akron (Support: H.E.R.)</w:t>
      </w:r>
    </w:p>
    <w:p w14:paraId="5FB71578" w14:textId="77777777" w:rsidR="00D64E94" w:rsidRDefault="00D64E94" w:rsidP="00D64E94">
      <w:pPr>
        <w:spacing w:line="240" w:lineRule="auto"/>
        <w:ind w:firstLine="720"/>
        <w:rPr>
          <w:rFonts w:ascii="Calibri" w:eastAsia="Calibri" w:hAnsi="Calibri" w:cs="Calibri"/>
          <w:sz w:val="24"/>
          <w:szCs w:val="24"/>
        </w:rPr>
      </w:pPr>
    </w:p>
    <w:p w14:paraId="0DBF887E" w14:textId="77777777" w:rsidR="00D64E94" w:rsidRDefault="00D64E94" w:rsidP="00D64E94">
      <w:pPr>
        <w:spacing w:line="240" w:lineRule="auto"/>
        <w:ind w:firstLine="720"/>
        <w:rPr>
          <w:rFonts w:ascii="Calibri" w:eastAsia="Calibri" w:hAnsi="Calibri" w:cs="Calibri"/>
          <w:b/>
          <w:sz w:val="24"/>
          <w:szCs w:val="24"/>
        </w:rPr>
      </w:pPr>
      <w:r>
        <w:rPr>
          <w:rFonts w:ascii="Calibri" w:eastAsia="Calibri" w:hAnsi="Calibri" w:cs="Calibri"/>
          <w:b/>
          <w:sz w:val="24"/>
          <w:szCs w:val="24"/>
        </w:rPr>
        <w:lastRenderedPageBreak/>
        <w:t>APRIL</w:t>
      </w:r>
    </w:p>
    <w:p w14:paraId="07E412D5" w14:textId="77777777" w:rsidR="00D64E94" w:rsidRDefault="00D64E94" w:rsidP="00D64E94">
      <w:pPr>
        <w:spacing w:line="240" w:lineRule="auto"/>
        <w:ind w:firstLine="720"/>
        <w:rPr>
          <w:rFonts w:ascii="Calibri" w:eastAsia="Calibri" w:hAnsi="Calibri" w:cs="Calibri"/>
          <w:sz w:val="24"/>
          <w:szCs w:val="24"/>
        </w:rPr>
      </w:pPr>
      <w:r>
        <w:rPr>
          <w:rFonts w:ascii="Calibri" w:eastAsia="Calibri" w:hAnsi="Calibri" w:cs="Calibri"/>
          <w:sz w:val="24"/>
          <w:szCs w:val="24"/>
        </w:rPr>
        <w:t xml:space="preserve">3: Mexico City, MX - </w:t>
      </w:r>
      <w:proofErr w:type="spellStart"/>
      <w:r>
        <w:rPr>
          <w:rFonts w:ascii="Calibri" w:eastAsia="Calibri" w:hAnsi="Calibri" w:cs="Calibri"/>
          <w:sz w:val="24"/>
          <w:szCs w:val="24"/>
        </w:rPr>
        <w:t>Foro</w:t>
      </w:r>
      <w:proofErr w:type="spellEnd"/>
      <w:r>
        <w:rPr>
          <w:rFonts w:ascii="Calibri" w:eastAsia="Calibri" w:hAnsi="Calibri" w:cs="Calibri"/>
          <w:sz w:val="24"/>
          <w:szCs w:val="24"/>
        </w:rPr>
        <w:t xml:space="preserve"> Sol (Support: H.E.R.)</w:t>
      </w:r>
    </w:p>
    <w:p w14:paraId="53B32CAD" w14:textId="77777777" w:rsidR="00D64E94" w:rsidRDefault="00D64E94" w:rsidP="00D64E94">
      <w:pPr>
        <w:spacing w:line="240" w:lineRule="auto"/>
        <w:ind w:firstLine="720"/>
        <w:rPr>
          <w:rFonts w:ascii="Calibri" w:eastAsia="Calibri" w:hAnsi="Calibri" w:cs="Calibri"/>
          <w:sz w:val="24"/>
          <w:szCs w:val="24"/>
        </w:rPr>
      </w:pPr>
      <w:r>
        <w:rPr>
          <w:rFonts w:ascii="Calibri" w:eastAsia="Calibri" w:hAnsi="Calibri" w:cs="Calibri"/>
          <w:sz w:val="24"/>
          <w:szCs w:val="24"/>
        </w:rPr>
        <w:t>23: Santa Clara, CA - Levi’s Stadium (Support: H.E.R.)</w:t>
      </w:r>
    </w:p>
    <w:p w14:paraId="1BC5C4A3" w14:textId="77777777" w:rsidR="00D64E94" w:rsidRDefault="00D64E94" w:rsidP="00D64E94">
      <w:pPr>
        <w:spacing w:line="240" w:lineRule="auto"/>
        <w:ind w:firstLine="720"/>
        <w:rPr>
          <w:rFonts w:ascii="Calibri" w:eastAsia="Calibri" w:hAnsi="Calibri" w:cs="Calibri"/>
          <w:sz w:val="24"/>
          <w:szCs w:val="24"/>
        </w:rPr>
      </w:pPr>
      <w:r>
        <w:rPr>
          <w:rFonts w:ascii="Calibri" w:eastAsia="Calibri" w:hAnsi="Calibri" w:cs="Calibri"/>
          <w:sz w:val="24"/>
          <w:szCs w:val="24"/>
        </w:rPr>
        <w:t xml:space="preserve">26: Los Angeles, CA - </w:t>
      </w:r>
      <w:proofErr w:type="spellStart"/>
      <w:r>
        <w:rPr>
          <w:rFonts w:ascii="Calibri" w:eastAsia="Calibri" w:hAnsi="Calibri" w:cs="Calibri"/>
          <w:sz w:val="24"/>
          <w:szCs w:val="24"/>
        </w:rPr>
        <w:t>SoFi</w:t>
      </w:r>
      <w:proofErr w:type="spellEnd"/>
      <w:r>
        <w:rPr>
          <w:rFonts w:ascii="Calibri" w:eastAsia="Calibri" w:hAnsi="Calibri" w:cs="Calibri"/>
          <w:sz w:val="24"/>
          <w:szCs w:val="24"/>
        </w:rPr>
        <w:t xml:space="preserve"> Stadium (Support: H.E.R.)</w:t>
      </w:r>
    </w:p>
    <w:p w14:paraId="0D156840" w14:textId="77777777" w:rsidR="00D64E94" w:rsidRDefault="00D64E94" w:rsidP="00D64E94">
      <w:pPr>
        <w:spacing w:line="240" w:lineRule="auto"/>
        <w:ind w:firstLine="720"/>
        <w:rPr>
          <w:rFonts w:ascii="Calibri" w:eastAsia="Calibri" w:hAnsi="Calibri" w:cs="Calibri"/>
          <w:sz w:val="24"/>
          <w:szCs w:val="24"/>
        </w:rPr>
      </w:pPr>
    </w:p>
    <w:p w14:paraId="094D1A39" w14:textId="77777777" w:rsidR="00D64E94" w:rsidRDefault="00D64E94" w:rsidP="00D64E94">
      <w:pPr>
        <w:spacing w:line="240" w:lineRule="auto"/>
        <w:ind w:firstLine="720"/>
        <w:rPr>
          <w:rFonts w:ascii="Calibri" w:eastAsia="Calibri" w:hAnsi="Calibri" w:cs="Calibri"/>
          <w:b/>
          <w:sz w:val="24"/>
          <w:szCs w:val="24"/>
        </w:rPr>
      </w:pPr>
      <w:r>
        <w:rPr>
          <w:rFonts w:ascii="Calibri" w:eastAsia="Calibri" w:hAnsi="Calibri" w:cs="Calibri"/>
          <w:b/>
          <w:sz w:val="24"/>
          <w:szCs w:val="24"/>
        </w:rPr>
        <w:t>MAY</w:t>
      </w:r>
    </w:p>
    <w:p w14:paraId="6DF3AE4F" w14:textId="77777777" w:rsidR="00D64E94" w:rsidRDefault="00D64E94" w:rsidP="00D64E94">
      <w:pPr>
        <w:spacing w:line="240" w:lineRule="auto"/>
        <w:ind w:left="720"/>
        <w:rPr>
          <w:rFonts w:ascii="Calibri" w:eastAsia="Calibri" w:hAnsi="Calibri" w:cs="Calibri"/>
          <w:sz w:val="24"/>
          <w:szCs w:val="24"/>
        </w:rPr>
      </w:pPr>
      <w:r>
        <w:rPr>
          <w:rFonts w:ascii="Calibri" w:eastAsia="Calibri" w:hAnsi="Calibri" w:cs="Calibri"/>
          <w:sz w:val="24"/>
          <w:szCs w:val="24"/>
        </w:rPr>
        <w:t>3: Phoenix, AZ - State Farm Stadium (Support: H.E.R.)</w:t>
      </w:r>
    </w:p>
    <w:p w14:paraId="3872EFFB" w14:textId="77777777" w:rsidR="00D64E94" w:rsidRDefault="00D64E94" w:rsidP="00D64E94">
      <w:pPr>
        <w:spacing w:line="240" w:lineRule="auto"/>
        <w:ind w:firstLine="720"/>
        <w:rPr>
          <w:rFonts w:ascii="Calibri" w:eastAsia="Calibri" w:hAnsi="Calibri" w:cs="Calibri"/>
          <w:sz w:val="24"/>
          <w:szCs w:val="24"/>
        </w:rPr>
      </w:pPr>
      <w:r>
        <w:rPr>
          <w:rFonts w:ascii="Calibri" w:eastAsia="Calibri" w:hAnsi="Calibri" w:cs="Calibri"/>
          <w:sz w:val="24"/>
          <w:szCs w:val="24"/>
        </w:rPr>
        <w:t>6: Dallas, TX - Cotton Bowl Stadium (Support: H.E.R.)</w:t>
      </w:r>
    </w:p>
    <w:p w14:paraId="2C6D3D96" w14:textId="77777777" w:rsidR="00D64E94" w:rsidRDefault="00D64E94" w:rsidP="00D64E94">
      <w:pPr>
        <w:spacing w:line="240" w:lineRule="auto"/>
        <w:ind w:firstLine="720"/>
        <w:rPr>
          <w:rFonts w:ascii="Calibri" w:eastAsia="Calibri" w:hAnsi="Calibri" w:cs="Calibri"/>
          <w:sz w:val="24"/>
          <w:szCs w:val="24"/>
        </w:rPr>
      </w:pPr>
      <w:r>
        <w:rPr>
          <w:rFonts w:ascii="Calibri" w:eastAsia="Calibri" w:hAnsi="Calibri" w:cs="Calibri"/>
          <w:sz w:val="24"/>
          <w:szCs w:val="24"/>
        </w:rPr>
        <w:t>8: Houston, TX</w:t>
      </w:r>
      <w:r>
        <w:rPr>
          <w:rFonts w:ascii="Calibri" w:eastAsia="Calibri" w:hAnsi="Calibri" w:cs="Calibri"/>
          <w:sz w:val="24"/>
          <w:szCs w:val="24"/>
        </w:rPr>
        <w:tab/>
        <w:t xml:space="preserve"> - NRG Stadium (Support: H.E.R.)</w:t>
      </w:r>
    </w:p>
    <w:p w14:paraId="75E06F51" w14:textId="77777777" w:rsidR="00D64E94" w:rsidRDefault="00D64E94" w:rsidP="00D64E94">
      <w:pPr>
        <w:spacing w:line="240" w:lineRule="auto"/>
        <w:ind w:firstLine="720"/>
        <w:rPr>
          <w:rFonts w:ascii="Calibri" w:eastAsia="Calibri" w:hAnsi="Calibri" w:cs="Calibri"/>
          <w:sz w:val="24"/>
          <w:szCs w:val="24"/>
        </w:rPr>
      </w:pPr>
      <w:r>
        <w:rPr>
          <w:rFonts w:ascii="Calibri" w:eastAsia="Calibri" w:hAnsi="Calibri" w:cs="Calibri"/>
          <w:sz w:val="24"/>
          <w:szCs w:val="24"/>
        </w:rPr>
        <w:t>28: Chicago, IL - Soldier Field (Support: H.E.R.)</w:t>
      </w:r>
    </w:p>
    <w:p w14:paraId="3E1B6FBC" w14:textId="77777777" w:rsidR="00D64E94" w:rsidRDefault="00D64E94" w:rsidP="00D64E94">
      <w:pPr>
        <w:spacing w:line="240" w:lineRule="auto"/>
        <w:ind w:firstLine="720"/>
        <w:rPr>
          <w:rFonts w:ascii="Calibri" w:eastAsia="Calibri" w:hAnsi="Calibri" w:cs="Calibri"/>
          <w:sz w:val="24"/>
          <w:szCs w:val="24"/>
        </w:rPr>
      </w:pPr>
    </w:p>
    <w:p w14:paraId="3D9A5C22" w14:textId="77777777" w:rsidR="00D64E94" w:rsidRDefault="00D64E94" w:rsidP="00D64E94">
      <w:pPr>
        <w:spacing w:line="240" w:lineRule="auto"/>
        <w:ind w:firstLine="720"/>
        <w:rPr>
          <w:rFonts w:ascii="Calibri" w:eastAsia="Calibri" w:hAnsi="Calibri" w:cs="Calibri"/>
          <w:sz w:val="24"/>
          <w:szCs w:val="24"/>
        </w:rPr>
      </w:pPr>
      <w:r>
        <w:rPr>
          <w:rFonts w:ascii="Calibri" w:eastAsia="Calibri" w:hAnsi="Calibri" w:cs="Calibri"/>
          <w:b/>
          <w:sz w:val="24"/>
          <w:szCs w:val="24"/>
        </w:rPr>
        <w:t>JUNE</w:t>
      </w:r>
      <w:r>
        <w:rPr>
          <w:rFonts w:ascii="Calibri" w:eastAsia="Calibri" w:hAnsi="Calibri" w:cs="Calibri"/>
          <w:sz w:val="24"/>
          <w:szCs w:val="24"/>
        </w:rPr>
        <w:t xml:space="preserve"> </w:t>
      </w:r>
    </w:p>
    <w:p w14:paraId="65CD6036" w14:textId="77777777" w:rsidR="00D64E94" w:rsidRDefault="00D64E94" w:rsidP="00D64E94">
      <w:pPr>
        <w:spacing w:line="240" w:lineRule="auto"/>
        <w:ind w:firstLine="720"/>
        <w:rPr>
          <w:rFonts w:ascii="Calibri" w:eastAsia="Calibri" w:hAnsi="Calibri" w:cs="Calibri"/>
          <w:sz w:val="24"/>
          <w:szCs w:val="24"/>
        </w:rPr>
      </w:pPr>
      <w:r>
        <w:rPr>
          <w:rFonts w:ascii="Calibri" w:eastAsia="Calibri" w:hAnsi="Calibri" w:cs="Calibri"/>
          <w:sz w:val="24"/>
          <w:szCs w:val="24"/>
        </w:rPr>
        <w:t xml:space="preserve">1: Washington, DC - </w:t>
      </w:r>
      <w:proofErr w:type="spellStart"/>
      <w:r>
        <w:rPr>
          <w:rFonts w:ascii="Calibri" w:eastAsia="Calibri" w:hAnsi="Calibri" w:cs="Calibri"/>
          <w:sz w:val="24"/>
          <w:szCs w:val="24"/>
        </w:rPr>
        <w:t>FedExField</w:t>
      </w:r>
      <w:proofErr w:type="spellEnd"/>
      <w:r>
        <w:rPr>
          <w:rFonts w:ascii="Calibri" w:eastAsia="Calibri" w:hAnsi="Calibri" w:cs="Calibri"/>
          <w:sz w:val="24"/>
          <w:szCs w:val="24"/>
        </w:rPr>
        <w:t xml:space="preserve"> (Support: H.E.R.)</w:t>
      </w:r>
    </w:p>
    <w:p w14:paraId="12F0EBFC" w14:textId="77777777" w:rsidR="00D64E94" w:rsidRDefault="00D64E94" w:rsidP="00D64E94">
      <w:pPr>
        <w:spacing w:line="240" w:lineRule="auto"/>
        <w:ind w:firstLine="720"/>
        <w:rPr>
          <w:rFonts w:ascii="Calibri" w:eastAsia="Calibri" w:hAnsi="Calibri" w:cs="Calibri"/>
          <w:sz w:val="24"/>
          <w:szCs w:val="24"/>
        </w:rPr>
      </w:pPr>
      <w:r>
        <w:rPr>
          <w:rFonts w:ascii="Calibri" w:eastAsia="Calibri" w:hAnsi="Calibri" w:cs="Calibri"/>
          <w:sz w:val="24"/>
          <w:szCs w:val="24"/>
        </w:rPr>
        <w:t xml:space="preserve">4: East Rutherford, NJ - </w:t>
      </w:r>
      <w:proofErr w:type="spellStart"/>
      <w:r>
        <w:rPr>
          <w:rFonts w:ascii="Calibri" w:eastAsia="Calibri" w:hAnsi="Calibri" w:cs="Calibri"/>
          <w:sz w:val="24"/>
          <w:szCs w:val="24"/>
        </w:rPr>
        <w:t>Metlife</w:t>
      </w:r>
      <w:proofErr w:type="spellEnd"/>
      <w:r>
        <w:rPr>
          <w:rFonts w:ascii="Calibri" w:eastAsia="Calibri" w:hAnsi="Calibri" w:cs="Calibri"/>
          <w:sz w:val="24"/>
          <w:szCs w:val="24"/>
        </w:rPr>
        <w:t xml:space="preserve"> Stadium (Support: H.E.R.)</w:t>
      </w:r>
    </w:p>
    <w:p w14:paraId="3F99D965" w14:textId="77777777" w:rsidR="00D64E94" w:rsidRDefault="00D64E94" w:rsidP="00D64E94">
      <w:pPr>
        <w:spacing w:line="240" w:lineRule="auto"/>
        <w:ind w:firstLine="720"/>
        <w:rPr>
          <w:rFonts w:ascii="Calibri" w:eastAsia="Calibri" w:hAnsi="Calibri" w:cs="Calibri"/>
          <w:sz w:val="24"/>
          <w:szCs w:val="24"/>
        </w:rPr>
      </w:pPr>
      <w:r>
        <w:rPr>
          <w:rFonts w:ascii="Calibri" w:eastAsia="Calibri" w:hAnsi="Calibri" w:cs="Calibri"/>
          <w:sz w:val="24"/>
          <w:szCs w:val="24"/>
        </w:rPr>
        <w:t>8: Philadelphia, PA - Lincoln Financial Field (Support: H.E.R.)</w:t>
      </w:r>
    </w:p>
    <w:p w14:paraId="0C35D009" w14:textId="77777777" w:rsidR="00D64E94" w:rsidRDefault="00D64E94" w:rsidP="00D64E94">
      <w:pPr>
        <w:spacing w:line="240" w:lineRule="auto"/>
        <w:ind w:firstLine="720"/>
        <w:rPr>
          <w:rFonts w:ascii="Calibri" w:eastAsia="Calibri" w:hAnsi="Calibri" w:cs="Calibri"/>
          <w:sz w:val="24"/>
          <w:szCs w:val="24"/>
        </w:rPr>
      </w:pPr>
      <w:r>
        <w:rPr>
          <w:rFonts w:ascii="Calibri" w:eastAsia="Calibri" w:hAnsi="Calibri" w:cs="Calibri"/>
          <w:sz w:val="24"/>
          <w:szCs w:val="24"/>
        </w:rPr>
        <w:t>11: Atlanta, GA - Mercedes-Benz Stadium (Support: H.E.R.)</w:t>
      </w:r>
    </w:p>
    <w:p w14:paraId="077AA2AB" w14:textId="77777777" w:rsidR="00D64E94" w:rsidRDefault="00D64E94" w:rsidP="00D64E94">
      <w:pPr>
        <w:spacing w:line="240" w:lineRule="auto"/>
        <w:ind w:firstLine="720"/>
        <w:rPr>
          <w:rFonts w:ascii="Calibri" w:eastAsia="Calibri" w:hAnsi="Calibri" w:cs="Calibri"/>
          <w:sz w:val="24"/>
          <w:szCs w:val="24"/>
        </w:rPr>
      </w:pPr>
      <w:r>
        <w:rPr>
          <w:rFonts w:ascii="Calibri" w:eastAsia="Calibri" w:hAnsi="Calibri" w:cs="Calibri"/>
          <w:sz w:val="24"/>
          <w:szCs w:val="24"/>
        </w:rPr>
        <w:t>14: Tampa, FL - Raymond James Stadium (Support: H.E.R.)</w:t>
      </w:r>
    </w:p>
    <w:p w14:paraId="06BF32D8" w14:textId="77777777" w:rsidR="00D64E94" w:rsidRDefault="00D64E94" w:rsidP="00D64E94">
      <w:pPr>
        <w:spacing w:line="240" w:lineRule="auto"/>
        <w:rPr>
          <w:rFonts w:ascii="Calibri" w:eastAsia="Calibri" w:hAnsi="Calibri" w:cs="Calibri"/>
          <w:sz w:val="24"/>
          <w:szCs w:val="24"/>
        </w:rPr>
      </w:pPr>
    </w:p>
    <w:p w14:paraId="700E4F33" w14:textId="77777777" w:rsidR="00D64E94" w:rsidRDefault="00D64E94" w:rsidP="00D64E94">
      <w:pPr>
        <w:spacing w:line="240" w:lineRule="auto"/>
        <w:rPr>
          <w:rFonts w:ascii="Calibri" w:eastAsia="Calibri" w:hAnsi="Calibri" w:cs="Calibri"/>
          <w:b/>
          <w:sz w:val="24"/>
          <w:szCs w:val="24"/>
        </w:rPr>
      </w:pPr>
      <w:r>
        <w:rPr>
          <w:rFonts w:ascii="Calibri" w:eastAsia="Calibri" w:hAnsi="Calibri" w:cs="Calibri"/>
          <w:sz w:val="24"/>
          <w:szCs w:val="24"/>
        </w:rPr>
        <w:tab/>
      </w:r>
      <w:r>
        <w:rPr>
          <w:rFonts w:ascii="Calibri" w:eastAsia="Calibri" w:hAnsi="Calibri" w:cs="Calibri"/>
          <w:b/>
          <w:sz w:val="24"/>
          <w:szCs w:val="24"/>
        </w:rPr>
        <w:t>JULY</w:t>
      </w:r>
    </w:p>
    <w:p w14:paraId="70014359" w14:textId="77777777" w:rsidR="00D64E94" w:rsidRDefault="00D64E94" w:rsidP="00D64E94">
      <w:pPr>
        <w:spacing w:line="240" w:lineRule="auto"/>
        <w:ind w:firstLine="720"/>
        <w:rPr>
          <w:rFonts w:ascii="Calibri" w:eastAsia="Calibri" w:hAnsi="Calibri" w:cs="Calibri"/>
          <w:sz w:val="24"/>
          <w:szCs w:val="24"/>
        </w:rPr>
      </w:pPr>
      <w:r>
        <w:rPr>
          <w:rFonts w:ascii="Calibri" w:eastAsia="Calibri" w:hAnsi="Calibri" w:cs="Calibri"/>
          <w:sz w:val="24"/>
          <w:szCs w:val="24"/>
        </w:rPr>
        <w:t>2: Frankfurt, DE - Deutsche Bank Park (Support: H.E.R.)</w:t>
      </w:r>
    </w:p>
    <w:p w14:paraId="7B8195DB" w14:textId="77777777" w:rsidR="00D64E94" w:rsidRDefault="00D64E94" w:rsidP="00D64E94">
      <w:pPr>
        <w:spacing w:line="240" w:lineRule="auto"/>
        <w:ind w:firstLine="720"/>
        <w:rPr>
          <w:rFonts w:ascii="Calibri" w:eastAsia="Calibri" w:hAnsi="Calibri" w:cs="Calibri"/>
          <w:sz w:val="24"/>
          <w:szCs w:val="24"/>
        </w:rPr>
      </w:pPr>
      <w:r>
        <w:rPr>
          <w:rFonts w:ascii="Calibri" w:eastAsia="Calibri" w:hAnsi="Calibri" w:cs="Calibri"/>
          <w:sz w:val="24"/>
          <w:szCs w:val="24"/>
        </w:rPr>
        <w:t>3: Frankfurt, DE - Deutsche Bank Park (Support: H.E.R.)</w:t>
      </w:r>
    </w:p>
    <w:p w14:paraId="355EDB62" w14:textId="77777777" w:rsidR="00D64E94" w:rsidRDefault="00D64E94" w:rsidP="00D64E94">
      <w:pPr>
        <w:spacing w:line="240" w:lineRule="auto"/>
        <w:ind w:firstLine="720"/>
        <w:rPr>
          <w:rFonts w:ascii="Calibri" w:eastAsia="Calibri" w:hAnsi="Calibri" w:cs="Calibri"/>
          <w:sz w:val="24"/>
          <w:szCs w:val="24"/>
        </w:rPr>
      </w:pPr>
      <w:r>
        <w:rPr>
          <w:rFonts w:ascii="Calibri" w:eastAsia="Calibri" w:hAnsi="Calibri" w:cs="Calibri"/>
          <w:sz w:val="24"/>
          <w:szCs w:val="24"/>
        </w:rPr>
        <w:t xml:space="preserve">8: Warsaw, PL - PGE </w:t>
      </w:r>
      <w:proofErr w:type="spellStart"/>
      <w:r>
        <w:rPr>
          <w:rFonts w:ascii="Calibri" w:eastAsia="Calibri" w:hAnsi="Calibri" w:cs="Calibri"/>
          <w:sz w:val="24"/>
          <w:szCs w:val="24"/>
        </w:rPr>
        <w:t>Narodowy</w:t>
      </w:r>
      <w:proofErr w:type="spellEnd"/>
      <w:r>
        <w:rPr>
          <w:rFonts w:ascii="Calibri" w:eastAsia="Calibri" w:hAnsi="Calibri" w:cs="Calibri"/>
          <w:sz w:val="24"/>
          <w:szCs w:val="24"/>
        </w:rPr>
        <w:t xml:space="preserve"> (Support: H.E.R.)</w:t>
      </w:r>
    </w:p>
    <w:p w14:paraId="13131CF0" w14:textId="77777777" w:rsidR="00D64E94" w:rsidRDefault="00D64E94" w:rsidP="00D64E94">
      <w:pPr>
        <w:spacing w:line="240" w:lineRule="auto"/>
        <w:ind w:firstLine="720"/>
        <w:rPr>
          <w:rFonts w:ascii="Calibri" w:eastAsia="Calibri" w:hAnsi="Calibri" w:cs="Calibri"/>
          <w:sz w:val="24"/>
          <w:szCs w:val="24"/>
        </w:rPr>
      </w:pPr>
      <w:r>
        <w:rPr>
          <w:rFonts w:ascii="Calibri" w:eastAsia="Calibri" w:hAnsi="Calibri" w:cs="Calibri"/>
          <w:sz w:val="24"/>
          <w:szCs w:val="24"/>
        </w:rPr>
        <w:t xml:space="preserve">10: Berlin, DE - </w:t>
      </w:r>
      <w:proofErr w:type="spellStart"/>
      <w:r>
        <w:rPr>
          <w:rFonts w:ascii="Calibri" w:eastAsia="Calibri" w:hAnsi="Calibri" w:cs="Calibri"/>
          <w:sz w:val="24"/>
          <w:szCs w:val="24"/>
        </w:rPr>
        <w:t>Olympiastadion</w:t>
      </w:r>
      <w:proofErr w:type="spellEnd"/>
      <w:r>
        <w:rPr>
          <w:rFonts w:ascii="Calibri" w:eastAsia="Calibri" w:hAnsi="Calibri" w:cs="Calibri"/>
          <w:sz w:val="24"/>
          <w:szCs w:val="24"/>
        </w:rPr>
        <w:t xml:space="preserve"> Berlin (Support: London Grammar)</w:t>
      </w:r>
    </w:p>
    <w:p w14:paraId="5F49F0F6" w14:textId="77777777" w:rsidR="00D64E94" w:rsidRDefault="00D64E94" w:rsidP="00D64E94">
      <w:pPr>
        <w:spacing w:line="240" w:lineRule="auto"/>
        <w:ind w:firstLine="720"/>
        <w:rPr>
          <w:rFonts w:ascii="Calibri" w:eastAsia="Calibri" w:hAnsi="Calibri" w:cs="Calibri"/>
          <w:sz w:val="24"/>
          <w:szCs w:val="24"/>
        </w:rPr>
      </w:pPr>
      <w:r>
        <w:rPr>
          <w:rFonts w:ascii="Calibri" w:eastAsia="Calibri" w:hAnsi="Calibri" w:cs="Calibri"/>
          <w:sz w:val="24"/>
          <w:szCs w:val="24"/>
        </w:rPr>
        <w:t xml:space="preserve">12: Berlin, DE - </w:t>
      </w:r>
      <w:proofErr w:type="spellStart"/>
      <w:r>
        <w:rPr>
          <w:rFonts w:ascii="Calibri" w:eastAsia="Calibri" w:hAnsi="Calibri" w:cs="Calibri"/>
          <w:sz w:val="24"/>
          <w:szCs w:val="24"/>
        </w:rPr>
        <w:t>Olympiastadion</w:t>
      </w:r>
      <w:proofErr w:type="spellEnd"/>
      <w:r>
        <w:rPr>
          <w:rFonts w:ascii="Calibri" w:eastAsia="Calibri" w:hAnsi="Calibri" w:cs="Calibri"/>
          <w:sz w:val="24"/>
          <w:szCs w:val="24"/>
        </w:rPr>
        <w:t xml:space="preserve"> Berlin (Support: H.E.R.)</w:t>
      </w:r>
    </w:p>
    <w:p w14:paraId="32ADFC0A" w14:textId="77777777" w:rsidR="00D64E94" w:rsidRDefault="00D64E94" w:rsidP="00D64E94">
      <w:pPr>
        <w:spacing w:line="240" w:lineRule="auto"/>
        <w:ind w:firstLine="720"/>
        <w:rPr>
          <w:rFonts w:ascii="Calibri" w:eastAsia="Calibri" w:hAnsi="Calibri" w:cs="Calibri"/>
          <w:sz w:val="24"/>
          <w:szCs w:val="24"/>
        </w:rPr>
      </w:pPr>
      <w:r>
        <w:rPr>
          <w:rFonts w:ascii="Calibri" w:eastAsia="Calibri" w:hAnsi="Calibri" w:cs="Calibri"/>
          <w:sz w:val="24"/>
          <w:szCs w:val="24"/>
        </w:rPr>
        <w:t>16: Paris, FR - Stade de France (Support: H.E.R.)</w:t>
      </w:r>
    </w:p>
    <w:p w14:paraId="57AAC9F9" w14:textId="77777777" w:rsidR="00D64E94" w:rsidRDefault="00D64E94" w:rsidP="00D64E94">
      <w:pPr>
        <w:spacing w:line="240" w:lineRule="auto"/>
        <w:ind w:firstLine="720"/>
        <w:rPr>
          <w:rFonts w:ascii="Calibri" w:eastAsia="Calibri" w:hAnsi="Calibri" w:cs="Calibri"/>
          <w:sz w:val="24"/>
          <w:szCs w:val="24"/>
        </w:rPr>
      </w:pPr>
      <w:r>
        <w:rPr>
          <w:rFonts w:ascii="Calibri" w:eastAsia="Calibri" w:hAnsi="Calibri" w:cs="Calibri"/>
          <w:sz w:val="24"/>
          <w:szCs w:val="24"/>
        </w:rPr>
        <w:t>17: Paris, FR - Stade de France (Support: H.E.R.)</w:t>
      </w:r>
    </w:p>
    <w:p w14:paraId="4E133417" w14:textId="77777777" w:rsidR="00D64E94" w:rsidRDefault="00D64E94" w:rsidP="00D64E94">
      <w:pPr>
        <w:spacing w:line="240" w:lineRule="auto"/>
        <w:ind w:firstLine="720"/>
        <w:rPr>
          <w:rFonts w:ascii="Calibri" w:eastAsia="Calibri" w:hAnsi="Calibri" w:cs="Calibri"/>
          <w:sz w:val="24"/>
          <w:szCs w:val="24"/>
        </w:rPr>
      </w:pPr>
    </w:p>
    <w:p w14:paraId="51C24001" w14:textId="77777777" w:rsidR="00D64E94" w:rsidRDefault="00D64E94" w:rsidP="00D64E94">
      <w:pPr>
        <w:spacing w:line="240" w:lineRule="auto"/>
        <w:ind w:firstLine="720"/>
        <w:rPr>
          <w:rFonts w:ascii="Calibri" w:eastAsia="Calibri" w:hAnsi="Calibri" w:cs="Calibri"/>
          <w:b/>
          <w:sz w:val="24"/>
          <w:szCs w:val="24"/>
        </w:rPr>
      </w:pPr>
      <w:r>
        <w:rPr>
          <w:rFonts w:ascii="Calibri" w:eastAsia="Calibri" w:hAnsi="Calibri" w:cs="Calibri"/>
          <w:b/>
          <w:sz w:val="24"/>
          <w:szCs w:val="24"/>
        </w:rPr>
        <w:t>AUGUST</w:t>
      </w:r>
    </w:p>
    <w:p w14:paraId="241E448D" w14:textId="77777777" w:rsidR="00D64E94" w:rsidRDefault="00D64E94" w:rsidP="00D64E94">
      <w:pPr>
        <w:spacing w:line="240" w:lineRule="auto"/>
        <w:ind w:firstLine="720"/>
        <w:rPr>
          <w:rFonts w:ascii="Calibri" w:eastAsia="Calibri" w:hAnsi="Calibri" w:cs="Calibri"/>
          <w:sz w:val="24"/>
          <w:szCs w:val="24"/>
        </w:rPr>
      </w:pPr>
      <w:r>
        <w:rPr>
          <w:rFonts w:ascii="Calibri" w:eastAsia="Calibri" w:hAnsi="Calibri" w:cs="Calibri"/>
          <w:sz w:val="24"/>
          <w:szCs w:val="24"/>
        </w:rPr>
        <w:t>5: Brussels, BE - King Baudouin Stadium (Support: H.E.R.)</w:t>
      </w:r>
    </w:p>
    <w:p w14:paraId="38389510" w14:textId="77777777" w:rsidR="00D64E94" w:rsidRDefault="00D64E94" w:rsidP="00D64E94">
      <w:pPr>
        <w:spacing w:line="240" w:lineRule="auto"/>
        <w:ind w:firstLine="720"/>
        <w:rPr>
          <w:rFonts w:ascii="Calibri" w:eastAsia="Calibri" w:hAnsi="Calibri" w:cs="Calibri"/>
          <w:sz w:val="24"/>
          <w:szCs w:val="24"/>
        </w:rPr>
      </w:pPr>
      <w:r>
        <w:rPr>
          <w:rFonts w:ascii="Calibri" w:eastAsia="Calibri" w:hAnsi="Calibri" w:cs="Calibri"/>
          <w:sz w:val="24"/>
          <w:szCs w:val="24"/>
        </w:rPr>
        <w:t>6: Brussels, BE - King Baudouin Stadium (Support: H.E.R.)</w:t>
      </w:r>
    </w:p>
    <w:p w14:paraId="6DBB575C" w14:textId="77777777" w:rsidR="00D64E94" w:rsidRDefault="00D64E94" w:rsidP="00D64E94">
      <w:pPr>
        <w:spacing w:line="240" w:lineRule="auto"/>
        <w:ind w:firstLine="720"/>
        <w:rPr>
          <w:rFonts w:ascii="Calibri" w:eastAsia="Calibri" w:hAnsi="Calibri" w:cs="Calibri"/>
          <w:sz w:val="24"/>
          <w:szCs w:val="24"/>
        </w:rPr>
      </w:pPr>
      <w:r>
        <w:rPr>
          <w:rFonts w:ascii="Calibri" w:eastAsia="Calibri" w:hAnsi="Calibri" w:cs="Calibri"/>
          <w:sz w:val="24"/>
          <w:szCs w:val="24"/>
        </w:rPr>
        <w:t>12: London, UK - Wembley Stadium (Support: H.E.R.)</w:t>
      </w:r>
    </w:p>
    <w:p w14:paraId="47134860" w14:textId="77777777" w:rsidR="00D64E94" w:rsidRDefault="00D64E94" w:rsidP="00D64E94">
      <w:pPr>
        <w:spacing w:line="240" w:lineRule="auto"/>
        <w:ind w:firstLine="720"/>
        <w:rPr>
          <w:rFonts w:ascii="Calibri" w:eastAsia="Calibri" w:hAnsi="Calibri" w:cs="Calibri"/>
          <w:sz w:val="24"/>
          <w:szCs w:val="24"/>
        </w:rPr>
      </w:pPr>
      <w:r>
        <w:rPr>
          <w:rFonts w:ascii="Calibri" w:eastAsia="Calibri" w:hAnsi="Calibri" w:cs="Calibri"/>
          <w:sz w:val="24"/>
          <w:szCs w:val="24"/>
        </w:rPr>
        <w:t>13: London, UK - Wembley Stadium (Support: H.E.R.)</w:t>
      </w:r>
    </w:p>
    <w:p w14:paraId="49CC70B4" w14:textId="77777777" w:rsidR="00D64E94" w:rsidRDefault="00D64E94" w:rsidP="00D64E94">
      <w:pPr>
        <w:spacing w:line="240" w:lineRule="auto"/>
        <w:ind w:firstLine="720"/>
        <w:rPr>
          <w:rFonts w:ascii="Calibri" w:eastAsia="Calibri" w:hAnsi="Calibri" w:cs="Calibri"/>
          <w:sz w:val="24"/>
          <w:szCs w:val="24"/>
        </w:rPr>
      </w:pPr>
      <w:r>
        <w:rPr>
          <w:rFonts w:ascii="Calibri" w:eastAsia="Calibri" w:hAnsi="Calibri" w:cs="Calibri"/>
          <w:sz w:val="24"/>
          <w:szCs w:val="24"/>
        </w:rPr>
        <w:t>16: London, UK - Wembley Stadium (Support: London Grammar)</w:t>
      </w:r>
    </w:p>
    <w:p w14:paraId="430C7D76" w14:textId="77777777" w:rsidR="00D64E94" w:rsidRDefault="00D64E94" w:rsidP="00D64E94">
      <w:pPr>
        <w:spacing w:line="240" w:lineRule="auto"/>
        <w:ind w:firstLine="720"/>
        <w:rPr>
          <w:rFonts w:ascii="Calibri" w:eastAsia="Calibri" w:hAnsi="Calibri" w:cs="Calibri"/>
          <w:sz w:val="24"/>
          <w:szCs w:val="24"/>
        </w:rPr>
      </w:pPr>
      <w:bookmarkStart w:id="0" w:name="_heading=h.gjdgxs" w:colFirst="0" w:colLast="0"/>
      <w:bookmarkEnd w:id="0"/>
      <w:r>
        <w:rPr>
          <w:rFonts w:ascii="Calibri" w:eastAsia="Calibri" w:hAnsi="Calibri" w:cs="Calibri"/>
          <w:sz w:val="24"/>
          <w:szCs w:val="24"/>
        </w:rPr>
        <w:t>23: Glasgow, UK - Hampden Park Stadium (Support: H.E.R.)</w:t>
      </w:r>
    </w:p>
    <w:p w14:paraId="5135EA10" w14:textId="77777777" w:rsidR="00D64E94" w:rsidRDefault="00D64E94" w:rsidP="00D64E94">
      <w:pPr>
        <w:spacing w:line="240" w:lineRule="auto"/>
        <w:ind w:firstLine="720"/>
        <w:rPr>
          <w:rFonts w:ascii="Calibri" w:eastAsia="Calibri" w:hAnsi="Calibri" w:cs="Calibri"/>
          <w:sz w:val="24"/>
          <w:szCs w:val="24"/>
        </w:rPr>
      </w:pPr>
    </w:p>
    <w:p w14:paraId="1C614B9F" w14:textId="77777777" w:rsidR="00D64E94" w:rsidRDefault="00D64E94" w:rsidP="00D64E94">
      <w:pPr>
        <w:spacing w:line="240" w:lineRule="auto"/>
        <w:ind w:firstLine="720"/>
        <w:rPr>
          <w:rFonts w:ascii="Calibri" w:eastAsia="Calibri" w:hAnsi="Calibri" w:cs="Calibri"/>
          <w:b/>
          <w:sz w:val="24"/>
          <w:szCs w:val="24"/>
        </w:rPr>
      </w:pPr>
      <w:r>
        <w:rPr>
          <w:rFonts w:ascii="Calibri" w:eastAsia="Calibri" w:hAnsi="Calibri" w:cs="Calibri"/>
          <w:b/>
          <w:sz w:val="24"/>
          <w:szCs w:val="24"/>
        </w:rPr>
        <w:t>SEPTEMBER</w:t>
      </w:r>
    </w:p>
    <w:p w14:paraId="330C9E11" w14:textId="461E4015" w:rsidR="00113220" w:rsidRDefault="00D64E94" w:rsidP="00D64E94">
      <w:pPr>
        <w:spacing w:line="240" w:lineRule="auto"/>
        <w:ind w:firstLine="720"/>
        <w:rPr>
          <w:rFonts w:ascii="Calibri" w:eastAsia="Calibri" w:hAnsi="Calibri" w:cs="Calibri"/>
          <w:sz w:val="6"/>
          <w:szCs w:val="6"/>
        </w:rPr>
      </w:pPr>
      <w:r>
        <w:rPr>
          <w:rFonts w:ascii="Calibri" w:eastAsia="Calibri" w:hAnsi="Calibri" w:cs="Calibri"/>
          <w:sz w:val="24"/>
          <w:szCs w:val="24"/>
        </w:rPr>
        <w:t>10: Rio De Janeiro, BR - Rock in Rio Festiva</w:t>
      </w:r>
      <w:r>
        <w:rPr>
          <w:rFonts w:ascii="Calibri" w:eastAsia="Calibri" w:hAnsi="Calibri" w:cs="Calibri"/>
          <w:sz w:val="24"/>
          <w:szCs w:val="24"/>
        </w:rPr>
        <w:t>l</w:t>
      </w:r>
    </w:p>
    <w:p w14:paraId="143D941D" w14:textId="77777777" w:rsidR="00404431" w:rsidRDefault="005918CB" w:rsidP="005918CB">
      <w:pPr>
        <w:jc w:val="center"/>
        <w:rPr>
          <w:color w:val="222222"/>
          <w:highlight w:val="white"/>
        </w:rPr>
      </w:pPr>
      <w:r>
        <w:rPr>
          <w:noProof/>
          <w:color w:val="222222"/>
          <w:highlight w:val="white"/>
        </w:rPr>
        <w:lastRenderedPageBreak/>
        <w:drawing>
          <wp:inline distT="114300" distB="114300" distL="114300" distR="114300" wp14:anchorId="6AA750D4" wp14:editId="18389163">
            <wp:extent cx="4655820" cy="5819775"/>
            <wp:effectExtent l="0" t="0" r="0" b="9525"/>
            <wp:docPr id="1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cstate="screen">
                      <a:extLst>
                        <a:ext uri="{28A0092B-C50C-407E-A947-70E740481C1C}">
                          <a14:useLocalDpi xmlns:a14="http://schemas.microsoft.com/office/drawing/2010/main"/>
                        </a:ext>
                      </a:extLst>
                    </a:blip>
                    <a:srcRect/>
                    <a:stretch>
                      <a:fillRect/>
                    </a:stretch>
                  </pic:blipFill>
                  <pic:spPr>
                    <a:xfrm>
                      <a:off x="0" y="0"/>
                      <a:ext cx="4656958" cy="5821198"/>
                    </a:xfrm>
                    <a:prstGeom prst="rect">
                      <a:avLst/>
                    </a:prstGeom>
                    <a:ln/>
                  </pic:spPr>
                </pic:pic>
              </a:graphicData>
            </a:graphic>
          </wp:inline>
        </w:drawing>
      </w:r>
    </w:p>
    <w:p w14:paraId="1967CDEA" w14:textId="77777777" w:rsidR="00404431" w:rsidRPr="005918CB" w:rsidRDefault="005918CB" w:rsidP="005918CB">
      <w:pPr>
        <w:jc w:val="center"/>
        <w:rPr>
          <w:color w:val="222222"/>
          <w:sz w:val="18"/>
          <w:szCs w:val="18"/>
          <w:highlight w:val="white"/>
        </w:rPr>
      </w:pPr>
      <w:r w:rsidRPr="005918CB">
        <w:rPr>
          <w:color w:val="222222"/>
          <w:sz w:val="18"/>
          <w:szCs w:val="18"/>
          <w:highlight w:val="white"/>
        </w:rPr>
        <w:t xml:space="preserve">Download poster </w:t>
      </w:r>
      <w:hyperlink r:id="rId15">
        <w:r w:rsidRPr="005918CB">
          <w:rPr>
            <w:color w:val="1155CC"/>
            <w:sz w:val="18"/>
            <w:szCs w:val="18"/>
            <w:highlight w:val="white"/>
            <w:u w:val="single"/>
          </w:rPr>
          <w:t>here</w:t>
        </w:r>
      </w:hyperlink>
    </w:p>
    <w:p w14:paraId="3E535862" w14:textId="77777777" w:rsidR="00404431" w:rsidRDefault="00404431">
      <w:pPr>
        <w:rPr>
          <w:color w:val="222222"/>
          <w:highlight w:val="white"/>
        </w:rPr>
      </w:pPr>
    </w:p>
    <w:p w14:paraId="5D28FC78" w14:textId="77777777" w:rsidR="005918CB" w:rsidRPr="007527A2" w:rsidRDefault="005918CB" w:rsidP="005918CB">
      <w:r w:rsidRPr="007527A2">
        <w:t xml:space="preserve">For more </w:t>
      </w:r>
      <w:proofErr w:type="gramStart"/>
      <w:r w:rsidRPr="007527A2">
        <w:t>information</w:t>
      </w:r>
      <w:proofErr w:type="gramEnd"/>
      <w:r w:rsidRPr="007527A2">
        <w:t xml:space="preserve"> please visit </w:t>
      </w:r>
      <w:r w:rsidRPr="00663E23">
        <w:rPr>
          <w:bCs/>
        </w:rPr>
        <w:t>coldplay.com</w:t>
      </w:r>
      <w:r w:rsidRPr="007527A2">
        <w:t xml:space="preserve"> or contact: </w:t>
      </w:r>
    </w:p>
    <w:p w14:paraId="086A6449" w14:textId="77777777" w:rsidR="005918CB" w:rsidRPr="007527A2" w:rsidRDefault="005918CB" w:rsidP="005918CB">
      <w:r w:rsidRPr="007527A2">
        <w:t xml:space="preserve">Sheila Richman | </w:t>
      </w:r>
      <w:hyperlink r:id="rId16" w:history="1">
        <w:r w:rsidRPr="007527A2">
          <w:rPr>
            <w:rStyle w:val="Hyperlink"/>
          </w:rPr>
          <w:t>Sheila.Richman@Atlanticrecords.com</w:t>
        </w:r>
      </w:hyperlink>
    </w:p>
    <w:p w14:paraId="1E72814B" w14:textId="486C9228" w:rsidR="00404431" w:rsidRPr="005918CB" w:rsidRDefault="005918CB" w:rsidP="005918CB">
      <w:r w:rsidRPr="007527A2">
        <w:t xml:space="preserve">Ted Sullivan | </w:t>
      </w:r>
      <w:hyperlink r:id="rId17" w:history="1">
        <w:r w:rsidRPr="007527A2">
          <w:rPr>
            <w:rStyle w:val="Hyperlink"/>
          </w:rPr>
          <w:t>Ted.Sullivan@Atlanticrecords.com</w:t>
        </w:r>
      </w:hyperlink>
      <w:r w:rsidRPr="007527A2">
        <w:t xml:space="preserve"> </w:t>
      </w:r>
    </w:p>
    <w:sectPr w:rsidR="00404431" w:rsidRPr="005918C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2E46D8"/>
    <w:multiLevelType w:val="multilevel"/>
    <w:tmpl w:val="FCD06E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30F02DE"/>
    <w:multiLevelType w:val="multilevel"/>
    <w:tmpl w:val="7082A3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4431"/>
    <w:rsid w:val="00113220"/>
    <w:rsid w:val="00114A34"/>
    <w:rsid w:val="00404431"/>
    <w:rsid w:val="004D7538"/>
    <w:rsid w:val="005335AA"/>
    <w:rsid w:val="005918CB"/>
    <w:rsid w:val="008A3D95"/>
    <w:rsid w:val="00B65692"/>
    <w:rsid w:val="00D5073E"/>
    <w:rsid w:val="00D64E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29F32C"/>
  <w15:docId w15:val="{33D3E4B3-7374-4F2F-9184-400FC414B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8F0E42"/>
    <w:pPr>
      <w:ind w:left="720"/>
      <w:contextualSpacing/>
    </w:pPr>
  </w:style>
  <w:style w:type="character" w:styleId="Hyperlink">
    <w:name w:val="Hyperlink"/>
    <w:basedOn w:val="DefaultParagraphFont"/>
    <w:uiPriority w:val="99"/>
    <w:unhideWhenUsed/>
    <w:rsid w:val="005918CB"/>
    <w:rPr>
      <w:color w:val="0000FF" w:themeColor="hyperlink"/>
      <w:u w:val="single"/>
    </w:rPr>
  </w:style>
  <w:style w:type="character" w:styleId="UnresolvedMention">
    <w:name w:val="Unresolved Mention"/>
    <w:basedOn w:val="DefaultParagraphFont"/>
    <w:uiPriority w:val="99"/>
    <w:semiHidden/>
    <w:unhideWhenUsed/>
    <w:rsid w:val="004D75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aveholmesmanagement.box.com/s/96eo1j6qjb12e3qhfch9pgupuy1oq5h9"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youtu.be/IxLcMz0aUQM" TargetMode="External"/><Relationship Id="rId12" Type="http://schemas.openxmlformats.org/officeDocument/2006/relationships/image" Target="media/image3.jpeg"/><Relationship Id="rId17" Type="http://schemas.openxmlformats.org/officeDocument/2006/relationships/hyperlink" Target="mailto:Ted.Sullivan@Atlanticrecords.com" TargetMode="External"/><Relationship Id="rId2" Type="http://schemas.openxmlformats.org/officeDocument/2006/relationships/numbering" Target="numbering.xml"/><Relationship Id="rId16" Type="http://schemas.openxmlformats.org/officeDocument/2006/relationships/hyperlink" Target="mailto:Sheila.Richman@Atlanticrecords.co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coldplay.com/sustainability" TargetMode="External"/><Relationship Id="rId5" Type="http://schemas.openxmlformats.org/officeDocument/2006/relationships/webSettings" Target="webSettings.xml"/><Relationship Id="rId15" Type="http://schemas.openxmlformats.org/officeDocument/2006/relationships/hyperlink" Target="https://daveholmesmanagement.box.com/s/96eo1j6qjb12e3qhfch9pgupuy1oq5h9" TargetMode="External"/><Relationship Id="rId10" Type="http://schemas.openxmlformats.org/officeDocument/2006/relationships/hyperlink" Target="http://verifiedfan.ticketmaster.com/coldplay"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youtu.be/IxLcMz0aUQM"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ZWbmygm/8De4a4LUIzyROMr73xQ==">AMUW2mWf80PZe5V8uk7D7yiJhGOXuGxgXATR2gkEdOTT5EiTCiVnm7DU8yQZtIkxFqs8nnoVK7KJXeiTpPbrt4Q2xJ/zU6sWeS+ealU565J9B6VgEEbtwuYyEkGb+zkdSZTepo1zUvv2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5</Pages>
  <Words>958</Words>
  <Characters>5464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Sullivan, Ted</cp:lastModifiedBy>
  <cp:revision>9</cp:revision>
  <dcterms:created xsi:type="dcterms:W3CDTF">2021-10-13T15:52:00Z</dcterms:created>
  <dcterms:modified xsi:type="dcterms:W3CDTF">2021-10-14T11:45:00Z</dcterms:modified>
</cp:coreProperties>
</file>