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45" w:rsidRDefault="00EB3C45" w:rsidP="00EB3C45">
      <w:pPr>
        <w:jc w:val="center"/>
        <w:rPr>
          <w:rFonts w:ascii="Calibri" w:hAnsi="Calibri"/>
          <w:b/>
          <w:bCs/>
          <w:color w:val="1F497D"/>
          <w:sz w:val="28"/>
          <w:szCs w:val="28"/>
        </w:rPr>
      </w:pPr>
      <w:r>
        <w:rPr>
          <w:rFonts w:ascii="Calibri" w:hAnsi="Calibri"/>
          <w:b/>
          <w:bCs/>
          <w:sz w:val="28"/>
          <w:szCs w:val="28"/>
        </w:rPr>
        <w:t>DEATH CAB FOR CUTIE RELEASE ANIMATED MUSIC VIDEO FOR</w:t>
      </w:r>
      <w:r>
        <w:rPr>
          <w:rFonts w:ascii="Calibri" w:hAnsi="Calibri"/>
          <w:b/>
          <w:bCs/>
          <w:color w:val="1F497D"/>
          <w:sz w:val="28"/>
          <w:szCs w:val="28"/>
        </w:rPr>
        <w:t xml:space="preserve"> </w:t>
      </w:r>
    </w:p>
    <w:p w:rsidR="00EB3C45" w:rsidRDefault="00EB3C45" w:rsidP="00EB3C45">
      <w:pPr>
        <w:jc w:val="center"/>
        <w:rPr>
          <w:rFonts w:ascii="Calibri" w:hAnsi="Calibri"/>
          <w:b/>
          <w:bCs/>
          <w:sz w:val="28"/>
          <w:szCs w:val="28"/>
        </w:rPr>
      </w:pPr>
      <w:r>
        <w:rPr>
          <w:rFonts w:ascii="Calibri" w:hAnsi="Calibri"/>
          <w:b/>
          <w:bCs/>
          <w:sz w:val="28"/>
          <w:szCs w:val="28"/>
        </w:rPr>
        <w:t> “GOOD HELP (IS SO HARD TO FIND)”</w:t>
      </w:r>
    </w:p>
    <w:p w:rsidR="00EB3C45" w:rsidRDefault="00EB3C45" w:rsidP="00EB3C45">
      <w:pPr>
        <w:jc w:val="center"/>
        <w:rPr>
          <w:rFonts w:ascii="Calibri" w:hAnsi="Calibri"/>
          <w:b/>
          <w:bCs/>
          <w:sz w:val="28"/>
          <w:szCs w:val="28"/>
        </w:rPr>
      </w:pPr>
      <w:r>
        <w:rPr>
          <w:rFonts w:ascii="Calibri" w:hAnsi="Calibri"/>
          <w:b/>
          <w:bCs/>
          <w:sz w:val="28"/>
          <w:szCs w:val="28"/>
        </w:rPr>
        <w:t>WATCH HERE:</w:t>
      </w:r>
    </w:p>
    <w:p w:rsidR="00EB3C45" w:rsidRDefault="003F7787" w:rsidP="00EB3C45">
      <w:pPr>
        <w:jc w:val="center"/>
        <w:rPr>
          <w:rFonts w:ascii="Calibri" w:hAnsi="Calibri"/>
          <w:b/>
          <w:bCs/>
          <w:color w:val="1F497D"/>
        </w:rPr>
      </w:pPr>
      <w:hyperlink r:id="rId5" w:history="1">
        <w:r w:rsidR="00EB3C45">
          <w:rPr>
            <w:rStyle w:val="Hyperlink"/>
            <w:rFonts w:ascii="Calibri" w:hAnsi="Calibri"/>
          </w:rPr>
          <w:t>https://youtu.be/O6e0sAMRioo</w:t>
        </w:r>
      </w:hyperlink>
      <w:r w:rsidR="00EB3C45">
        <w:rPr>
          <w:rFonts w:ascii="Calibri" w:hAnsi="Calibri"/>
          <w:b/>
          <w:bCs/>
          <w:color w:val="1F497D"/>
        </w:rPr>
        <w:t xml:space="preserve"> </w:t>
      </w:r>
    </w:p>
    <w:p w:rsidR="00EB3C45" w:rsidRDefault="00EB3C45" w:rsidP="003F7787">
      <w:pPr>
        <w:rPr>
          <w:rFonts w:ascii="Calibri" w:hAnsi="Calibri"/>
          <w:color w:val="000000"/>
        </w:rPr>
      </w:pPr>
    </w:p>
    <w:p w:rsidR="00EB3C45" w:rsidRDefault="00EB3C45" w:rsidP="00EB3C45">
      <w:pPr>
        <w:jc w:val="center"/>
        <w:rPr>
          <w:rFonts w:ascii="Calibri" w:hAnsi="Calibri"/>
          <w:color w:val="1F497D"/>
          <w:sz w:val="22"/>
          <w:szCs w:val="22"/>
          <w:shd w:val="clear" w:color="auto" w:fill="FFFF00"/>
        </w:rPr>
      </w:pPr>
      <w:r>
        <w:rPr>
          <w:rFonts w:ascii="Calibri" w:hAnsi="Calibri"/>
          <w:noProof/>
          <w:sz w:val="22"/>
          <w:szCs w:val="22"/>
        </w:rPr>
        <w:drawing>
          <wp:inline distT="0" distB="0" distL="0" distR="0">
            <wp:extent cx="5534025" cy="2847975"/>
            <wp:effectExtent l="0" t="0" r="9525" b="9525"/>
            <wp:docPr id="2" name="Picture 2" descr="cid:image001.jpg@01D18F65.ADF07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8F65.ADF071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534025" cy="2847975"/>
                    </a:xfrm>
                    <a:prstGeom prst="rect">
                      <a:avLst/>
                    </a:prstGeom>
                    <a:noFill/>
                    <a:ln>
                      <a:noFill/>
                    </a:ln>
                  </pic:spPr>
                </pic:pic>
              </a:graphicData>
            </a:graphic>
          </wp:inline>
        </w:drawing>
      </w:r>
    </w:p>
    <w:p w:rsidR="00EB3C45" w:rsidRDefault="00EB3C45" w:rsidP="00EB3C45">
      <w:pPr>
        <w:jc w:val="center"/>
        <w:rPr>
          <w:rFonts w:ascii="Calibri" w:hAnsi="Calibri"/>
          <w:sz w:val="22"/>
          <w:szCs w:val="22"/>
        </w:rPr>
      </w:pPr>
    </w:p>
    <w:p w:rsidR="00EB3C45" w:rsidRDefault="00EB3C45" w:rsidP="00EB3C45">
      <w:pPr>
        <w:jc w:val="center"/>
        <w:rPr>
          <w:rFonts w:ascii="Calibri" w:hAnsi="Calibri"/>
          <w:color w:val="000000"/>
          <w:sz w:val="22"/>
          <w:szCs w:val="22"/>
        </w:rPr>
      </w:pPr>
      <w:r>
        <w:rPr>
          <w:rFonts w:ascii="Calibri" w:hAnsi="Calibri"/>
          <w:sz w:val="22"/>
          <w:szCs w:val="22"/>
        </w:rPr>
        <w:t xml:space="preserve">Death Cab </w:t>
      </w:r>
      <w:proofErr w:type="gramStart"/>
      <w:r>
        <w:rPr>
          <w:rFonts w:ascii="Calibri" w:hAnsi="Calibri"/>
          <w:sz w:val="22"/>
          <w:szCs w:val="22"/>
        </w:rPr>
        <w:t>For</w:t>
      </w:r>
      <w:proofErr w:type="gramEnd"/>
      <w:r>
        <w:rPr>
          <w:rFonts w:ascii="Calibri" w:hAnsi="Calibri"/>
          <w:sz w:val="22"/>
          <w:szCs w:val="22"/>
        </w:rPr>
        <w:t xml:space="preserve"> Cutie premiered the official music video for current single “Good Help (Is So Hard To Find) earlier today. Watch the animated video, directed by</w:t>
      </w:r>
      <w:r>
        <w:rPr>
          <w:rFonts w:ascii="Calibri" w:hAnsi="Calibri"/>
          <w:color w:val="000000"/>
          <w:sz w:val="22"/>
          <w:szCs w:val="22"/>
        </w:rPr>
        <w:t xml:space="preserve"> </w:t>
      </w:r>
      <w:hyperlink r:id="rId8" w:history="1">
        <w:r>
          <w:rPr>
            <w:rStyle w:val="Hyperlink"/>
            <w:rFonts w:ascii="Calibri" w:hAnsi="Calibri"/>
            <w:sz w:val="22"/>
            <w:szCs w:val="22"/>
          </w:rPr>
          <w:t>Walter Robot</w:t>
        </w:r>
      </w:hyperlink>
      <w:r>
        <w:rPr>
          <w:rFonts w:ascii="Calibri" w:hAnsi="Calibri"/>
          <w:sz w:val="22"/>
          <w:szCs w:val="22"/>
        </w:rPr>
        <w:t xml:space="preserve">, here: </w:t>
      </w:r>
      <w:hyperlink r:id="rId9" w:history="1">
        <w:r>
          <w:rPr>
            <w:rStyle w:val="Hyperlink"/>
            <w:rFonts w:ascii="Calibri" w:hAnsi="Calibri"/>
            <w:sz w:val="22"/>
            <w:szCs w:val="22"/>
          </w:rPr>
          <w:t>https://youtu.be/O6e0sAMRioo</w:t>
        </w:r>
      </w:hyperlink>
      <w:r>
        <w:rPr>
          <w:rFonts w:ascii="Calibri" w:hAnsi="Calibri"/>
          <w:color w:val="000000"/>
          <w:sz w:val="22"/>
          <w:szCs w:val="22"/>
        </w:rPr>
        <w:t>.</w:t>
      </w:r>
      <w:r>
        <w:rPr>
          <w:rFonts w:ascii="Calibri" w:hAnsi="Calibri"/>
          <w:i/>
          <w:iCs/>
          <w:sz w:val="22"/>
          <w:szCs w:val="22"/>
        </w:rPr>
        <w:t xml:space="preserve"> </w:t>
      </w:r>
      <w:r>
        <w:rPr>
          <w:rFonts w:ascii="Calibri" w:hAnsi="Calibri"/>
          <w:sz w:val="22"/>
          <w:szCs w:val="22"/>
        </w:rPr>
        <w:t>On the making of the video, Walter Robot said:</w:t>
      </w:r>
      <w:r>
        <w:rPr>
          <w:rFonts w:ascii="Calibri" w:hAnsi="Calibri"/>
          <w:i/>
          <w:iCs/>
          <w:sz w:val="22"/>
          <w:szCs w:val="22"/>
        </w:rPr>
        <w:t xml:space="preserve"> “Crazy to think it started with "Grapevine Fires" 7 years ago. Ever since then, the band has been so gracious in all our collaborations. This one definitely feels more mature but also the oddest of the three. The idea started from a sketch Bill made of a dumb looking guy with a hole in his head." </w:t>
      </w:r>
    </w:p>
    <w:p w:rsidR="00EB3C45" w:rsidRDefault="00EB3C45" w:rsidP="00EB3C45">
      <w:pPr>
        <w:jc w:val="center"/>
        <w:rPr>
          <w:rFonts w:ascii="Calibri" w:hAnsi="Calibri"/>
          <w:color w:val="000000"/>
          <w:sz w:val="22"/>
          <w:szCs w:val="22"/>
        </w:rPr>
      </w:pPr>
      <w:r>
        <w:rPr>
          <w:rFonts w:ascii="Calibri" w:hAnsi="Calibri"/>
          <w:sz w:val="22"/>
          <w:szCs w:val="22"/>
          <w:bdr w:val="none" w:sz="0" w:space="0" w:color="auto" w:frame="1"/>
        </w:rPr>
        <w:t xml:space="preserve">In more news, Death Cab for Cutie has unveiled a series of US live dates, including headline shows and major festival appearances. The co-headline </w:t>
      </w:r>
      <w:proofErr w:type="gramStart"/>
      <w:r>
        <w:rPr>
          <w:rFonts w:ascii="Calibri" w:hAnsi="Calibri"/>
          <w:sz w:val="22"/>
          <w:szCs w:val="22"/>
          <w:bdr w:val="none" w:sz="0" w:space="0" w:color="auto" w:frame="1"/>
        </w:rPr>
        <w:t>dates –with CHVRCHES and guests Pure Bathing Culture – begins</w:t>
      </w:r>
      <w:proofErr w:type="gramEnd"/>
      <w:r>
        <w:rPr>
          <w:rFonts w:ascii="Calibri" w:hAnsi="Calibri"/>
          <w:sz w:val="22"/>
          <w:szCs w:val="22"/>
          <w:bdr w:val="none" w:sz="0" w:space="0" w:color="auto" w:frame="1"/>
        </w:rPr>
        <w:t xml:space="preserve"> this summer (full itinerary below). The band is hitting a number of major festivals including Governors Ball, Bonnaroo, Lollapalooza, Firefly &amp; more.</w:t>
      </w:r>
    </w:p>
    <w:p w:rsidR="00EB3C45" w:rsidRDefault="00EB3C45" w:rsidP="00EB3C45">
      <w:pPr>
        <w:jc w:val="center"/>
        <w:rPr>
          <w:rFonts w:ascii="Calibri" w:hAnsi="Calibri"/>
          <w:color w:val="1F497D"/>
          <w:sz w:val="22"/>
          <w:szCs w:val="22"/>
        </w:rPr>
      </w:pPr>
    </w:p>
    <w:p w:rsidR="00EB3C45" w:rsidRDefault="00EB3C45" w:rsidP="00EB3C45">
      <w:pPr>
        <w:jc w:val="center"/>
        <w:rPr>
          <w:rFonts w:ascii="Calibri" w:hAnsi="Calibri"/>
          <w:color w:val="000000"/>
          <w:sz w:val="22"/>
          <w:szCs w:val="22"/>
        </w:rPr>
      </w:pPr>
      <w:r>
        <w:rPr>
          <w:rFonts w:ascii="Calibri" w:hAnsi="Calibri"/>
          <w:sz w:val="22"/>
          <w:szCs w:val="22"/>
        </w:rPr>
        <w:t xml:space="preserve">Death Cab Press </w:t>
      </w:r>
      <w:r>
        <w:rPr>
          <w:rFonts w:ascii="Calibri" w:hAnsi="Calibri"/>
          <w:color w:val="000000"/>
          <w:sz w:val="22"/>
          <w:szCs w:val="22"/>
        </w:rPr>
        <w:t>Materials:</w:t>
      </w:r>
    </w:p>
    <w:p w:rsidR="00EB3C45" w:rsidRDefault="003F7787" w:rsidP="00EB3C45">
      <w:pPr>
        <w:jc w:val="center"/>
        <w:rPr>
          <w:rFonts w:ascii="Calibri" w:hAnsi="Calibri"/>
          <w:color w:val="000000"/>
          <w:sz w:val="22"/>
          <w:szCs w:val="22"/>
        </w:rPr>
      </w:pPr>
      <w:hyperlink r:id="rId10" w:history="1">
        <w:r w:rsidR="00EB3C45">
          <w:rPr>
            <w:rStyle w:val="Hyperlink"/>
            <w:rFonts w:ascii="Calibri" w:hAnsi="Calibri"/>
            <w:sz w:val="22"/>
            <w:szCs w:val="22"/>
          </w:rPr>
          <w:t>http://press.atlanticrecords.com/death-cab-for-cutie/</w:t>
        </w:r>
      </w:hyperlink>
      <w:r w:rsidR="00EB3C45">
        <w:rPr>
          <w:rFonts w:ascii="Calibri" w:hAnsi="Calibri"/>
          <w:color w:val="1F497D"/>
          <w:sz w:val="22"/>
          <w:szCs w:val="22"/>
        </w:rPr>
        <w:t xml:space="preserve"> </w:t>
      </w:r>
    </w:p>
    <w:p w:rsidR="00EB3C45" w:rsidRDefault="00EB3C45" w:rsidP="00EB3C45">
      <w:pPr>
        <w:jc w:val="center"/>
        <w:rPr>
          <w:rFonts w:ascii="Calibri" w:hAnsi="Calibri"/>
          <w:color w:val="1F497D"/>
          <w:sz w:val="22"/>
          <w:szCs w:val="22"/>
        </w:rPr>
      </w:pPr>
      <w:r>
        <w:rPr>
          <w:rFonts w:ascii="Calibri" w:hAnsi="Calibri"/>
          <w:noProof/>
          <w:sz w:val="22"/>
          <w:szCs w:val="22"/>
        </w:rPr>
        <w:lastRenderedPageBreak/>
        <w:drawing>
          <wp:inline distT="0" distB="0" distL="0" distR="0">
            <wp:extent cx="5486400" cy="3686175"/>
            <wp:effectExtent l="0" t="0" r="0" b="9525"/>
            <wp:docPr id="1" name="Picture 1" descr="cid:image002.jpg@01D18F65.ADF07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8F65.ADF071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86400" cy="3686175"/>
                    </a:xfrm>
                    <a:prstGeom prst="rect">
                      <a:avLst/>
                    </a:prstGeom>
                    <a:noFill/>
                    <a:ln>
                      <a:noFill/>
                    </a:ln>
                  </pic:spPr>
                </pic:pic>
              </a:graphicData>
            </a:graphic>
          </wp:inline>
        </w:drawing>
      </w:r>
    </w:p>
    <w:p w:rsidR="00EB3C45" w:rsidRDefault="00EB3C45" w:rsidP="00EB3C45">
      <w:pPr>
        <w:jc w:val="center"/>
        <w:rPr>
          <w:rFonts w:ascii="Calibri" w:hAnsi="Calibri"/>
          <w:color w:val="000000"/>
          <w:sz w:val="22"/>
          <w:szCs w:val="22"/>
        </w:rPr>
      </w:pPr>
    </w:p>
    <w:p w:rsidR="00EB3C45" w:rsidRDefault="00EB3C45" w:rsidP="00EB3C45">
      <w:pPr>
        <w:jc w:val="center"/>
        <w:rPr>
          <w:rFonts w:ascii="Calibri" w:hAnsi="Calibri"/>
          <w:b/>
          <w:bCs/>
          <w:sz w:val="28"/>
          <w:szCs w:val="28"/>
        </w:rPr>
      </w:pPr>
      <w:r>
        <w:rPr>
          <w:rFonts w:ascii="Calibri" w:hAnsi="Calibri"/>
          <w:b/>
          <w:bCs/>
          <w:sz w:val="28"/>
          <w:szCs w:val="28"/>
        </w:rPr>
        <w:t xml:space="preserve">+ SUMMER TOUR DATES INCLUDING CO-HEADLINING AMPITHEATRES WITH </w:t>
      </w:r>
      <w:proofErr w:type="gramStart"/>
      <w:r>
        <w:rPr>
          <w:rFonts w:ascii="Calibri" w:hAnsi="Calibri"/>
          <w:b/>
          <w:bCs/>
          <w:sz w:val="28"/>
          <w:szCs w:val="28"/>
        </w:rPr>
        <w:t>CHVRCHES  BELOW</w:t>
      </w:r>
      <w:proofErr w:type="gramEnd"/>
      <w:r>
        <w:rPr>
          <w:rFonts w:ascii="Calibri" w:hAnsi="Calibri"/>
          <w:b/>
          <w:bCs/>
          <w:sz w:val="28"/>
          <w:szCs w:val="28"/>
        </w:rPr>
        <w:t>:</w:t>
      </w:r>
    </w:p>
    <w:p w:rsidR="00EB3C45" w:rsidRDefault="00EB3C45" w:rsidP="00EB3C45">
      <w:pPr>
        <w:spacing w:line="360" w:lineRule="auto"/>
        <w:jc w:val="center"/>
        <w:rPr>
          <w:rFonts w:ascii="Calibri" w:hAnsi="Calibri"/>
          <w:b/>
          <w:bCs/>
          <w:sz w:val="28"/>
          <w:szCs w:val="28"/>
        </w:rPr>
      </w:pPr>
      <w:proofErr w:type="gramStart"/>
      <w:r>
        <w:rPr>
          <w:rFonts w:ascii="Calibri" w:hAnsi="Calibri"/>
          <w:b/>
          <w:bCs/>
          <w:sz w:val="28"/>
          <w:szCs w:val="28"/>
        </w:rPr>
        <w:t>w</w:t>
      </w:r>
      <w:proofErr w:type="gramEnd"/>
      <w:r>
        <w:rPr>
          <w:rFonts w:ascii="Calibri" w:hAnsi="Calibri"/>
          <w:b/>
          <w:bCs/>
          <w:sz w:val="28"/>
          <w:szCs w:val="28"/>
        </w:rPr>
        <w:t>/ CHVRCHES †</w:t>
      </w:r>
    </w:p>
    <w:p w:rsidR="00EB3C45" w:rsidRDefault="00EB3C45" w:rsidP="00EB3C45">
      <w:pPr>
        <w:jc w:val="center"/>
        <w:rPr>
          <w:rFonts w:ascii="Calibri" w:hAnsi="Calibri"/>
          <w:sz w:val="22"/>
          <w:szCs w:val="22"/>
        </w:rPr>
      </w:pPr>
      <w:r>
        <w:rPr>
          <w:rFonts w:ascii="Calibri" w:hAnsi="Calibri"/>
          <w:b/>
          <w:bCs/>
          <w:i/>
          <w:iCs/>
          <w:sz w:val="28"/>
          <w:szCs w:val="28"/>
        </w:rPr>
        <w:t>KINTSUGI</w:t>
      </w:r>
      <w:r>
        <w:rPr>
          <w:rFonts w:ascii="Calibri" w:hAnsi="Calibri"/>
          <w:b/>
          <w:bCs/>
          <w:sz w:val="28"/>
          <w:szCs w:val="28"/>
        </w:rPr>
        <w:t xml:space="preserve"> OUT NOW</w:t>
      </w:r>
    </w:p>
    <w:p w:rsidR="00EB3C45" w:rsidRDefault="00EB3C45" w:rsidP="00EB3C45">
      <w:pPr>
        <w:spacing w:line="360" w:lineRule="auto"/>
        <w:jc w:val="center"/>
        <w:rPr>
          <w:rFonts w:ascii="Calibri" w:hAnsi="Calibri"/>
          <w:b/>
          <w:bCs/>
          <w:u w:val="single"/>
        </w:rPr>
      </w:pPr>
      <w:r>
        <w:rPr>
          <w:rFonts w:ascii="Calibri" w:hAnsi="Calibri"/>
          <w:b/>
          <w:bCs/>
          <w:u w:val="single"/>
        </w:rPr>
        <w:t>MAY</w:t>
      </w:r>
    </w:p>
    <w:p w:rsidR="00EB3C45" w:rsidRDefault="00EB3C45" w:rsidP="00EB3C45">
      <w:pPr>
        <w:jc w:val="center"/>
        <w:rPr>
          <w:rFonts w:ascii="Calibri" w:hAnsi="Calibri"/>
        </w:rPr>
      </w:pPr>
      <w:r>
        <w:rPr>
          <w:rFonts w:ascii="Calibri" w:hAnsi="Calibri"/>
          <w:b/>
          <w:bCs/>
        </w:rPr>
        <w:t>6</w:t>
      </w:r>
      <w:r>
        <w:rPr>
          <w:rFonts w:ascii="Calibri" w:hAnsi="Calibri"/>
        </w:rPr>
        <w:t xml:space="preserve"> Missoula, MT Adams Center</w:t>
      </w:r>
    </w:p>
    <w:p w:rsidR="00EB3C45" w:rsidRDefault="00EB3C45" w:rsidP="00EB3C45">
      <w:pPr>
        <w:jc w:val="center"/>
        <w:rPr>
          <w:rFonts w:ascii="Calibri" w:hAnsi="Calibri"/>
          <w:i/>
          <w:iCs/>
          <w:sz w:val="20"/>
          <w:szCs w:val="20"/>
        </w:rPr>
      </w:pPr>
      <w:proofErr w:type="gramStart"/>
      <w:r>
        <w:rPr>
          <w:rFonts w:ascii="Calibri" w:hAnsi="Calibri"/>
          <w:i/>
          <w:iCs/>
          <w:sz w:val="20"/>
          <w:szCs w:val="20"/>
        </w:rPr>
        <w:t>w</w:t>
      </w:r>
      <w:proofErr w:type="gramEnd"/>
      <w:r>
        <w:rPr>
          <w:rFonts w:ascii="Calibri" w:hAnsi="Calibri"/>
          <w:i/>
          <w:iCs/>
          <w:sz w:val="20"/>
          <w:szCs w:val="20"/>
        </w:rPr>
        <w:t xml:space="preserve">/ The </w:t>
      </w:r>
      <w:proofErr w:type="spellStart"/>
      <w:r>
        <w:rPr>
          <w:rFonts w:ascii="Calibri" w:hAnsi="Calibri"/>
          <w:i/>
          <w:iCs/>
          <w:sz w:val="20"/>
          <w:szCs w:val="20"/>
        </w:rPr>
        <w:t>Helio</w:t>
      </w:r>
      <w:proofErr w:type="spellEnd"/>
      <w:r>
        <w:rPr>
          <w:rFonts w:ascii="Calibri" w:hAnsi="Calibri"/>
          <w:i/>
          <w:iCs/>
          <w:sz w:val="20"/>
          <w:szCs w:val="20"/>
        </w:rPr>
        <w:t xml:space="preserve"> Sequence</w:t>
      </w:r>
    </w:p>
    <w:p w:rsidR="00EB3C45" w:rsidRDefault="00EB3C45" w:rsidP="00EB3C45">
      <w:pPr>
        <w:jc w:val="center"/>
        <w:rPr>
          <w:rFonts w:ascii="Calibri" w:hAnsi="Calibri"/>
          <w:i/>
          <w:iCs/>
          <w:color w:val="1F497D"/>
          <w:sz w:val="20"/>
          <w:szCs w:val="20"/>
        </w:rPr>
      </w:pPr>
    </w:p>
    <w:p w:rsidR="00EB3C45" w:rsidRDefault="00EB3C45" w:rsidP="00EB3C45">
      <w:pPr>
        <w:spacing w:line="360" w:lineRule="auto"/>
        <w:jc w:val="center"/>
        <w:rPr>
          <w:rFonts w:ascii="Calibri" w:hAnsi="Calibri"/>
        </w:rPr>
      </w:pPr>
      <w:r>
        <w:rPr>
          <w:rFonts w:ascii="Calibri" w:hAnsi="Calibri"/>
          <w:b/>
          <w:bCs/>
        </w:rPr>
        <w:t>28</w:t>
      </w:r>
      <w:r>
        <w:rPr>
          <w:rFonts w:ascii="Calibri" w:hAnsi="Calibri"/>
        </w:rPr>
        <w:t xml:space="preserve"> Napa, CA BottleRock Napa Valley</w:t>
      </w:r>
    </w:p>
    <w:p w:rsidR="00EB3C45" w:rsidRDefault="00EB3C45" w:rsidP="00EB3C45">
      <w:pPr>
        <w:spacing w:line="360" w:lineRule="auto"/>
        <w:jc w:val="center"/>
        <w:rPr>
          <w:rFonts w:ascii="Calibri" w:hAnsi="Calibri"/>
          <w:b/>
          <w:bCs/>
          <w:u w:val="single"/>
        </w:rPr>
      </w:pPr>
      <w:r>
        <w:rPr>
          <w:rFonts w:ascii="Calibri" w:hAnsi="Calibri"/>
          <w:b/>
          <w:bCs/>
          <w:u w:val="single"/>
        </w:rPr>
        <w:t>JUNE</w:t>
      </w:r>
    </w:p>
    <w:p w:rsidR="00EB3C45" w:rsidRDefault="00EB3C45" w:rsidP="00EB3C45">
      <w:pPr>
        <w:spacing w:line="360" w:lineRule="auto"/>
        <w:jc w:val="center"/>
        <w:rPr>
          <w:rFonts w:ascii="Calibri" w:hAnsi="Calibri"/>
        </w:rPr>
      </w:pPr>
      <w:r>
        <w:rPr>
          <w:rFonts w:ascii="Calibri" w:hAnsi="Calibri"/>
          <w:b/>
          <w:bCs/>
        </w:rPr>
        <w:t>5</w:t>
      </w:r>
      <w:r>
        <w:rPr>
          <w:rFonts w:ascii="Calibri" w:hAnsi="Calibri"/>
        </w:rPr>
        <w:t xml:space="preserve"> New York, NY Governors Ball Music Festival</w:t>
      </w:r>
    </w:p>
    <w:p w:rsidR="00EB3C45" w:rsidRDefault="00EB3C45" w:rsidP="00EB3C45">
      <w:pPr>
        <w:jc w:val="center"/>
        <w:rPr>
          <w:rFonts w:ascii="Calibri" w:hAnsi="Calibri"/>
        </w:rPr>
      </w:pPr>
      <w:r>
        <w:rPr>
          <w:rFonts w:ascii="Calibri" w:hAnsi="Calibri"/>
          <w:b/>
          <w:bCs/>
        </w:rPr>
        <w:t>7</w:t>
      </w:r>
      <w:r>
        <w:rPr>
          <w:rFonts w:ascii="Calibri" w:hAnsi="Calibri"/>
        </w:rPr>
        <w:t xml:space="preserve"> Cleveland, OH Jacobs Pavilion at Nautica †</w:t>
      </w:r>
    </w:p>
    <w:p w:rsidR="00EB3C45" w:rsidRDefault="00EB3C45" w:rsidP="00EB3C45">
      <w:pPr>
        <w:jc w:val="center"/>
        <w:rPr>
          <w:rFonts w:ascii="Calibri" w:hAnsi="Calibri"/>
          <w:i/>
          <w:iCs/>
          <w:sz w:val="20"/>
          <w:szCs w:val="20"/>
        </w:rPr>
      </w:pPr>
      <w:r>
        <w:rPr>
          <w:rFonts w:ascii="Calibri" w:hAnsi="Calibri"/>
          <w:i/>
          <w:iCs/>
          <w:sz w:val="20"/>
          <w:szCs w:val="20"/>
        </w:rPr>
        <w:t>+ Pure Bathing Culture</w:t>
      </w:r>
    </w:p>
    <w:p w:rsidR="00EB3C45" w:rsidRDefault="00EB3C45" w:rsidP="00EB3C45">
      <w:pPr>
        <w:jc w:val="center"/>
        <w:rPr>
          <w:rFonts w:ascii="Calibri" w:hAnsi="Calibri"/>
          <w:sz w:val="22"/>
          <w:szCs w:val="22"/>
        </w:rPr>
      </w:pPr>
    </w:p>
    <w:p w:rsidR="00EB3C45" w:rsidRDefault="00EB3C45" w:rsidP="00EB3C45">
      <w:pPr>
        <w:jc w:val="center"/>
        <w:rPr>
          <w:rFonts w:ascii="Calibri" w:hAnsi="Calibri"/>
        </w:rPr>
      </w:pPr>
      <w:r>
        <w:rPr>
          <w:rFonts w:ascii="Calibri" w:hAnsi="Calibri"/>
          <w:b/>
          <w:bCs/>
        </w:rPr>
        <w:t xml:space="preserve">8 </w:t>
      </w:r>
      <w:r>
        <w:rPr>
          <w:rFonts w:ascii="Calibri" w:hAnsi="Calibri"/>
        </w:rPr>
        <w:t>Canandaigua, NY Constellation Brands-Marvin Sands Performing Arts Center †</w:t>
      </w:r>
    </w:p>
    <w:p w:rsidR="00EB3C45" w:rsidRDefault="00EB3C45" w:rsidP="00EB3C45">
      <w:pPr>
        <w:jc w:val="center"/>
        <w:rPr>
          <w:rFonts w:ascii="Calibri" w:hAnsi="Calibri"/>
          <w:i/>
          <w:iCs/>
          <w:sz w:val="20"/>
          <w:szCs w:val="20"/>
        </w:rPr>
      </w:pPr>
      <w:r>
        <w:rPr>
          <w:rFonts w:ascii="Calibri" w:hAnsi="Calibri"/>
          <w:i/>
          <w:iCs/>
          <w:sz w:val="20"/>
          <w:szCs w:val="20"/>
        </w:rPr>
        <w:t>+ Pure Bathing Culture</w:t>
      </w:r>
    </w:p>
    <w:p w:rsidR="00EB3C45" w:rsidRDefault="00EB3C45" w:rsidP="00EB3C45">
      <w:pPr>
        <w:jc w:val="center"/>
        <w:rPr>
          <w:rFonts w:ascii="Calibri" w:hAnsi="Calibri"/>
          <w:i/>
          <w:iCs/>
          <w:sz w:val="20"/>
          <w:szCs w:val="20"/>
        </w:rPr>
      </w:pPr>
    </w:p>
    <w:p w:rsidR="00EB3C45" w:rsidRDefault="00EB3C45" w:rsidP="00EB3C45">
      <w:pPr>
        <w:spacing w:line="360" w:lineRule="auto"/>
        <w:jc w:val="center"/>
        <w:rPr>
          <w:rFonts w:ascii="Calibri" w:hAnsi="Calibri"/>
        </w:rPr>
      </w:pPr>
      <w:r>
        <w:rPr>
          <w:rFonts w:ascii="Calibri" w:hAnsi="Calibri"/>
          <w:b/>
          <w:bCs/>
        </w:rPr>
        <w:t>9-12</w:t>
      </w:r>
      <w:r>
        <w:rPr>
          <w:rFonts w:ascii="Calibri" w:hAnsi="Calibri"/>
        </w:rPr>
        <w:t xml:space="preserve"> Manchester, TN Bonnaroo Music &amp; Arts Festival</w:t>
      </w:r>
    </w:p>
    <w:p w:rsidR="00EB3C45" w:rsidRDefault="00EB3C45" w:rsidP="00EB3C45">
      <w:pPr>
        <w:jc w:val="center"/>
        <w:rPr>
          <w:rFonts w:ascii="Calibri" w:hAnsi="Calibri"/>
        </w:rPr>
      </w:pPr>
      <w:r>
        <w:rPr>
          <w:rFonts w:ascii="Calibri" w:hAnsi="Calibri"/>
          <w:b/>
          <w:bCs/>
        </w:rPr>
        <w:t>10</w:t>
      </w:r>
      <w:r>
        <w:rPr>
          <w:rFonts w:ascii="Calibri" w:hAnsi="Calibri"/>
        </w:rPr>
        <w:t xml:space="preserve"> Richmond, VA </w:t>
      </w:r>
      <w:proofErr w:type="gramStart"/>
      <w:r>
        <w:rPr>
          <w:rFonts w:ascii="Calibri" w:hAnsi="Calibri"/>
        </w:rPr>
        <w:t>The</w:t>
      </w:r>
      <w:proofErr w:type="gramEnd"/>
      <w:r>
        <w:rPr>
          <w:rFonts w:ascii="Calibri" w:hAnsi="Calibri"/>
        </w:rPr>
        <w:t xml:space="preserve"> National (with Pure Bathing Culture)</w:t>
      </w:r>
    </w:p>
    <w:p w:rsidR="00EB3C45" w:rsidRDefault="00EB3C45" w:rsidP="00EB3C45">
      <w:pPr>
        <w:jc w:val="center"/>
        <w:rPr>
          <w:rFonts w:ascii="Calibri" w:hAnsi="Calibri"/>
          <w:i/>
          <w:iCs/>
          <w:sz w:val="20"/>
          <w:szCs w:val="20"/>
        </w:rPr>
      </w:pPr>
      <w:r>
        <w:rPr>
          <w:rFonts w:ascii="Calibri" w:hAnsi="Calibri"/>
          <w:i/>
          <w:iCs/>
          <w:sz w:val="20"/>
          <w:szCs w:val="20"/>
        </w:rPr>
        <w:t>+ Pure Bathing Culture</w:t>
      </w:r>
    </w:p>
    <w:p w:rsidR="00EB3C45" w:rsidRDefault="00EB3C45" w:rsidP="00EB3C45">
      <w:pPr>
        <w:jc w:val="center"/>
        <w:rPr>
          <w:rFonts w:ascii="Calibri" w:hAnsi="Calibri"/>
          <w:i/>
          <w:iCs/>
          <w:sz w:val="20"/>
          <w:szCs w:val="20"/>
        </w:rPr>
      </w:pPr>
    </w:p>
    <w:p w:rsidR="00EB3C45" w:rsidRDefault="00EB3C45" w:rsidP="00EB3C45">
      <w:pPr>
        <w:jc w:val="center"/>
        <w:rPr>
          <w:rFonts w:ascii="Calibri" w:hAnsi="Calibri"/>
        </w:rPr>
      </w:pPr>
      <w:r>
        <w:rPr>
          <w:rFonts w:ascii="Calibri" w:hAnsi="Calibri"/>
          <w:b/>
          <w:bCs/>
        </w:rPr>
        <w:t>11</w:t>
      </w:r>
      <w:r>
        <w:rPr>
          <w:rFonts w:ascii="Calibri" w:hAnsi="Calibri"/>
        </w:rPr>
        <w:t xml:space="preserve"> Asheville, NC Thomas Wolfe </w:t>
      </w:r>
      <w:proofErr w:type="gramStart"/>
      <w:r>
        <w:rPr>
          <w:rFonts w:ascii="Calibri" w:hAnsi="Calibri"/>
        </w:rPr>
        <w:t>Auditorium</w:t>
      </w:r>
      <w:proofErr w:type="gramEnd"/>
      <w:r>
        <w:rPr>
          <w:rFonts w:ascii="Calibri" w:hAnsi="Calibri"/>
        </w:rPr>
        <w:t xml:space="preserve"> (with Pure Bathing Culture)</w:t>
      </w:r>
    </w:p>
    <w:p w:rsidR="00EB3C45" w:rsidRDefault="00EB3C45" w:rsidP="00EB3C45">
      <w:pPr>
        <w:jc w:val="center"/>
        <w:rPr>
          <w:rFonts w:ascii="Calibri" w:hAnsi="Calibri"/>
          <w:i/>
          <w:iCs/>
          <w:sz w:val="20"/>
          <w:szCs w:val="20"/>
        </w:rPr>
      </w:pPr>
      <w:r>
        <w:rPr>
          <w:rFonts w:ascii="Calibri" w:hAnsi="Calibri"/>
          <w:i/>
          <w:iCs/>
          <w:sz w:val="20"/>
          <w:szCs w:val="20"/>
        </w:rPr>
        <w:t>+ Pure Bathing Culture</w:t>
      </w:r>
    </w:p>
    <w:p w:rsidR="00EB3C45" w:rsidRDefault="00EB3C45" w:rsidP="00EB3C45">
      <w:pPr>
        <w:jc w:val="center"/>
        <w:rPr>
          <w:rFonts w:ascii="Calibri" w:hAnsi="Calibri"/>
          <w:i/>
          <w:iCs/>
          <w:sz w:val="20"/>
          <w:szCs w:val="20"/>
        </w:rPr>
      </w:pPr>
    </w:p>
    <w:p w:rsidR="00EB3C45" w:rsidRDefault="00EB3C45" w:rsidP="00EB3C45">
      <w:pPr>
        <w:jc w:val="center"/>
        <w:rPr>
          <w:rFonts w:ascii="Calibri" w:hAnsi="Calibri"/>
        </w:rPr>
      </w:pPr>
      <w:r>
        <w:rPr>
          <w:rFonts w:ascii="Calibri" w:hAnsi="Calibri"/>
          <w:b/>
          <w:bCs/>
        </w:rPr>
        <w:t>14</w:t>
      </w:r>
      <w:r>
        <w:rPr>
          <w:rFonts w:ascii="Calibri" w:hAnsi="Calibri"/>
        </w:rPr>
        <w:t xml:space="preserve"> St. Augustine, FL St. Augustine Amphitheatre †</w:t>
      </w:r>
    </w:p>
    <w:p w:rsidR="00EB3C45" w:rsidRDefault="00EB3C45" w:rsidP="00EB3C45">
      <w:pPr>
        <w:jc w:val="center"/>
        <w:rPr>
          <w:rFonts w:ascii="Calibri" w:hAnsi="Calibri"/>
          <w:i/>
          <w:iCs/>
          <w:sz w:val="20"/>
          <w:szCs w:val="20"/>
        </w:rPr>
      </w:pPr>
      <w:r>
        <w:rPr>
          <w:rFonts w:ascii="Calibri" w:hAnsi="Calibri"/>
          <w:i/>
          <w:iCs/>
          <w:sz w:val="20"/>
          <w:szCs w:val="20"/>
        </w:rPr>
        <w:t>+ Pure Bathing Culture</w:t>
      </w:r>
    </w:p>
    <w:p w:rsidR="00EB3C45" w:rsidRDefault="00EB3C45" w:rsidP="00EB3C45">
      <w:pPr>
        <w:jc w:val="center"/>
        <w:rPr>
          <w:rFonts w:ascii="Calibri" w:hAnsi="Calibri"/>
          <w:i/>
          <w:iCs/>
          <w:sz w:val="20"/>
          <w:szCs w:val="20"/>
        </w:rPr>
      </w:pPr>
    </w:p>
    <w:p w:rsidR="00EB3C45" w:rsidRDefault="00EB3C45" w:rsidP="00EB3C45">
      <w:pPr>
        <w:jc w:val="center"/>
        <w:rPr>
          <w:rFonts w:ascii="Calibri" w:hAnsi="Calibri"/>
        </w:rPr>
      </w:pPr>
      <w:bookmarkStart w:id="0" w:name="_GoBack"/>
      <w:bookmarkEnd w:id="0"/>
      <w:r>
        <w:rPr>
          <w:rFonts w:ascii="Calibri" w:hAnsi="Calibri"/>
          <w:b/>
          <w:bCs/>
        </w:rPr>
        <w:t>15</w:t>
      </w:r>
      <w:r>
        <w:rPr>
          <w:rFonts w:ascii="Calibri" w:hAnsi="Calibri"/>
        </w:rPr>
        <w:t xml:space="preserve"> Charleston, SC Volvo Car Open Stadium †</w:t>
      </w:r>
    </w:p>
    <w:p w:rsidR="00EB3C45" w:rsidRDefault="00EB3C45" w:rsidP="00EB3C45">
      <w:pPr>
        <w:jc w:val="center"/>
        <w:rPr>
          <w:rFonts w:ascii="Calibri" w:hAnsi="Calibri"/>
          <w:i/>
          <w:iCs/>
          <w:sz w:val="20"/>
          <w:szCs w:val="20"/>
        </w:rPr>
      </w:pPr>
      <w:r>
        <w:rPr>
          <w:rFonts w:ascii="Calibri" w:hAnsi="Calibri"/>
          <w:i/>
          <w:iCs/>
          <w:sz w:val="20"/>
          <w:szCs w:val="20"/>
        </w:rPr>
        <w:t>+ Pure Bathing Culture</w:t>
      </w:r>
    </w:p>
    <w:p w:rsidR="00EB3C45" w:rsidRDefault="00EB3C45" w:rsidP="00EB3C45">
      <w:pPr>
        <w:jc w:val="center"/>
        <w:rPr>
          <w:rFonts w:ascii="Calibri" w:hAnsi="Calibri"/>
          <w:i/>
          <w:iCs/>
          <w:sz w:val="20"/>
          <w:szCs w:val="20"/>
        </w:rPr>
      </w:pPr>
    </w:p>
    <w:p w:rsidR="00EB3C45" w:rsidRDefault="00EB3C45" w:rsidP="00EB3C45">
      <w:pPr>
        <w:jc w:val="center"/>
        <w:rPr>
          <w:rFonts w:ascii="Calibri" w:hAnsi="Calibri"/>
        </w:rPr>
      </w:pPr>
      <w:r>
        <w:rPr>
          <w:rFonts w:ascii="Calibri" w:hAnsi="Calibri"/>
          <w:b/>
          <w:bCs/>
        </w:rPr>
        <w:t>16</w:t>
      </w:r>
      <w:r>
        <w:rPr>
          <w:rFonts w:ascii="Calibri" w:hAnsi="Calibri"/>
        </w:rPr>
        <w:t xml:space="preserve"> Charlotte, NC Uptown Amphitheatre at NC Music Factory †</w:t>
      </w:r>
    </w:p>
    <w:p w:rsidR="00EB3C45" w:rsidRDefault="00EB3C45" w:rsidP="00EB3C45">
      <w:pPr>
        <w:jc w:val="center"/>
        <w:rPr>
          <w:rFonts w:ascii="Calibri" w:hAnsi="Calibri"/>
          <w:i/>
          <w:iCs/>
          <w:sz w:val="20"/>
          <w:szCs w:val="20"/>
        </w:rPr>
      </w:pPr>
      <w:r>
        <w:rPr>
          <w:rFonts w:ascii="Calibri" w:hAnsi="Calibri"/>
          <w:i/>
          <w:iCs/>
          <w:sz w:val="20"/>
          <w:szCs w:val="20"/>
        </w:rPr>
        <w:t>+ Pure Bathing Culture</w:t>
      </w:r>
    </w:p>
    <w:p w:rsidR="00EB3C45" w:rsidRDefault="00EB3C45" w:rsidP="00EB3C45">
      <w:pPr>
        <w:jc w:val="center"/>
        <w:rPr>
          <w:rFonts w:ascii="Calibri" w:hAnsi="Calibri"/>
          <w:i/>
          <w:iCs/>
          <w:sz w:val="20"/>
          <w:szCs w:val="20"/>
        </w:rPr>
      </w:pPr>
    </w:p>
    <w:p w:rsidR="00EB3C45" w:rsidRDefault="00EB3C45" w:rsidP="00EB3C45">
      <w:pPr>
        <w:spacing w:line="360" w:lineRule="auto"/>
        <w:jc w:val="center"/>
        <w:rPr>
          <w:rFonts w:ascii="Calibri" w:hAnsi="Calibri"/>
        </w:rPr>
      </w:pPr>
      <w:r>
        <w:rPr>
          <w:rFonts w:ascii="Calibri" w:hAnsi="Calibri"/>
          <w:b/>
          <w:bCs/>
        </w:rPr>
        <w:t>16-19</w:t>
      </w:r>
      <w:r>
        <w:rPr>
          <w:rFonts w:ascii="Calibri" w:hAnsi="Calibri"/>
        </w:rPr>
        <w:t xml:space="preserve"> Dover, DE Firefly Music Festival</w:t>
      </w:r>
    </w:p>
    <w:p w:rsidR="00EB3C45" w:rsidRDefault="00EB3C45" w:rsidP="00EB3C45">
      <w:pPr>
        <w:spacing w:line="360" w:lineRule="auto"/>
        <w:jc w:val="center"/>
        <w:rPr>
          <w:rFonts w:ascii="Calibri" w:hAnsi="Calibri"/>
          <w:b/>
          <w:bCs/>
          <w:u w:val="single"/>
        </w:rPr>
      </w:pPr>
      <w:r>
        <w:rPr>
          <w:rFonts w:ascii="Calibri" w:hAnsi="Calibri"/>
          <w:b/>
          <w:bCs/>
          <w:u w:val="single"/>
        </w:rPr>
        <w:t>JULY</w:t>
      </w:r>
    </w:p>
    <w:p w:rsidR="00EB3C45" w:rsidRDefault="00EB3C45" w:rsidP="00EB3C45">
      <w:pPr>
        <w:jc w:val="center"/>
        <w:rPr>
          <w:rFonts w:ascii="Calibri" w:hAnsi="Calibri"/>
        </w:rPr>
      </w:pPr>
      <w:r>
        <w:rPr>
          <w:rFonts w:ascii="Calibri" w:hAnsi="Calibri"/>
          <w:b/>
          <w:bCs/>
        </w:rPr>
        <w:t xml:space="preserve">7 </w:t>
      </w:r>
      <w:r>
        <w:rPr>
          <w:rFonts w:ascii="Calibri" w:hAnsi="Calibri"/>
        </w:rPr>
        <w:t>Council Bluffs, IA Stir Cove</w:t>
      </w:r>
    </w:p>
    <w:p w:rsidR="00EB3C45" w:rsidRDefault="00EB3C45" w:rsidP="00EB3C45">
      <w:pPr>
        <w:jc w:val="center"/>
        <w:rPr>
          <w:rFonts w:ascii="Calibri" w:hAnsi="Calibri"/>
          <w:i/>
          <w:iCs/>
          <w:sz w:val="20"/>
          <w:szCs w:val="20"/>
        </w:rPr>
      </w:pPr>
      <w:r>
        <w:rPr>
          <w:rFonts w:ascii="Calibri" w:hAnsi="Calibri"/>
          <w:i/>
          <w:iCs/>
          <w:sz w:val="20"/>
          <w:szCs w:val="20"/>
        </w:rPr>
        <w:t xml:space="preserve">+ Thao &amp; </w:t>
      </w:r>
      <w:proofErr w:type="gramStart"/>
      <w:r>
        <w:rPr>
          <w:rFonts w:ascii="Calibri" w:hAnsi="Calibri"/>
          <w:i/>
          <w:iCs/>
          <w:sz w:val="20"/>
          <w:szCs w:val="20"/>
        </w:rPr>
        <w:t>The</w:t>
      </w:r>
      <w:proofErr w:type="gramEnd"/>
      <w:r>
        <w:rPr>
          <w:rFonts w:ascii="Calibri" w:hAnsi="Calibri"/>
          <w:i/>
          <w:iCs/>
          <w:sz w:val="20"/>
          <w:szCs w:val="20"/>
        </w:rPr>
        <w:t xml:space="preserve"> Get Down Stay Down</w:t>
      </w:r>
    </w:p>
    <w:p w:rsidR="00EB3C45" w:rsidRDefault="00EB3C45" w:rsidP="00EB3C45">
      <w:pPr>
        <w:jc w:val="center"/>
      </w:pPr>
    </w:p>
    <w:p w:rsidR="00EB3C45" w:rsidRDefault="00EB3C45" w:rsidP="00EB3C45">
      <w:pPr>
        <w:spacing w:line="360" w:lineRule="auto"/>
        <w:jc w:val="center"/>
        <w:rPr>
          <w:rFonts w:ascii="Calibri" w:hAnsi="Calibri"/>
        </w:rPr>
      </w:pPr>
      <w:r>
        <w:rPr>
          <w:rFonts w:ascii="Calibri" w:hAnsi="Calibri"/>
          <w:b/>
          <w:bCs/>
        </w:rPr>
        <w:t>15-17</w:t>
      </w:r>
      <w:r>
        <w:rPr>
          <w:rFonts w:ascii="Calibri" w:hAnsi="Calibri"/>
        </w:rPr>
        <w:t xml:space="preserve"> Louisville, KY Forecastle 2016</w:t>
      </w:r>
    </w:p>
    <w:p w:rsidR="00EB3C45" w:rsidRDefault="00EB3C45" w:rsidP="00EB3C45">
      <w:pPr>
        <w:spacing w:line="360" w:lineRule="auto"/>
        <w:jc w:val="center"/>
        <w:rPr>
          <w:rFonts w:ascii="Calibri" w:hAnsi="Calibri"/>
        </w:rPr>
      </w:pPr>
      <w:r>
        <w:rPr>
          <w:rFonts w:ascii="Calibri" w:hAnsi="Calibri"/>
          <w:b/>
          <w:bCs/>
        </w:rPr>
        <w:t>16-17</w:t>
      </w:r>
      <w:r>
        <w:rPr>
          <w:rFonts w:ascii="Calibri" w:hAnsi="Calibri"/>
        </w:rPr>
        <w:t xml:space="preserve"> Birmingham, AL </w:t>
      </w:r>
      <w:proofErr w:type="spellStart"/>
      <w:r>
        <w:rPr>
          <w:rFonts w:ascii="Calibri" w:hAnsi="Calibri"/>
        </w:rPr>
        <w:t>Sloss</w:t>
      </w:r>
      <w:proofErr w:type="spellEnd"/>
      <w:r>
        <w:rPr>
          <w:rFonts w:ascii="Calibri" w:hAnsi="Calibri"/>
        </w:rPr>
        <w:t xml:space="preserve"> Music and Arts Festival</w:t>
      </w:r>
    </w:p>
    <w:p w:rsidR="00EB3C45" w:rsidRDefault="00EB3C45" w:rsidP="00EB3C45">
      <w:pPr>
        <w:jc w:val="center"/>
        <w:rPr>
          <w:rFonts w:ascii="Calibri" w:hAnsi="Calibri"/>
          <w:b/>
          <w:bCs/>
          <w:color w:val="1F497D"/>
          <w:sz w:val="22"/>
          <w:szCs w:val="22"/>
        </w:rPr>
      </w:pPr>
    </w:p>
    <w:p w:rsidR="00EB3C45" w:rsidRDefault="00EB3C45" w:rsidP="00EB3C45">
      <w:pPr>
        <w:rPr>
          <w:sz w:val="27"/>
          <w:szCs w:val="27"/>
        </w:rPr>
      </w:pPr>
    </w:p>
    <w:p w:rsidR="00EB3C45" w:rsidRDefault="00EB3C45" w:rsidP="00EB3C45">
      <w:pPr>
        <w:rPr>
          <w:sz w:val="27"/>
          <w:szCs w:val="27"/>
        </w:rPr>
      </w:pPr>
    </w:p>
    <w:p w:rsidR="009E644E" w:rsidRDefault="003F7787"/>
    <w:sectPr w:rsidR="009E6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45"/>
    <w:rsid w:val="003F7787"/>
    <w:rsid w:val="008E063F"/>
    <w:rsid w:val="009F67A6"/>
    <w:rsid w:val="00EB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C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3C45"/>
    <w:rPr>
      <w:color w:val="0000FF"/>
      <w:u w:val="single"/>
    </w:rPr>
  </w:style>
  <w:style w:type="paragraph" w:styleId="BalloonText">
    <w:name w:val="Balloon Text"/>
    <w:basedOn w:val="Normal"/>
    <w:link w:val="BalloonTextChar"/>
    <w:uiPriority w:val="99"/>
    <w:semiHidden/>
    <w:unhideWhenUsed/>
    <w:rsid w:val="00EB3C45"/>
    <w:rPr>
      <w:rFonts w:ascii="Tahoma" w:hAnsi="Tahoma" w:cs="Tahoma"/>
      <w:sz w:val="16"/>
      <w:szCs w:val="16"/>
    </w:rPr>
  </w:style>
  <w:style w:type="character" w:customStyle="1" w:styleId="BalloonTextChar">
    <w:name w:val="Balloon Text Char"/>
    <w:basedOn w:val="DefaultParagraphFont"/>
    <w:link w:val="BalloonText"/>
    <w:uiPriority w:val="99"/>
    <w:semiHidden/>
    <w:rsid w:val="00EB3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C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3C45"/>
    <w:rPr>
      <w:color w:val="0000FF"/>
      <w:u w:val="single"/>
    </w:rPr>
  </w:style>
  <w:style w:type="paragraph" w:styleId="BalloonText">
    <w:name w:val="Balloon Text"/>
    <w:basedOn w:val="Normal"/>
    <w:link w:val="BalloonTextChar"/>
    <w:uiPriority w:val="99"/>
    <w:semiHidden/>
    <w:unhideWhenUsed/>
    <w:rsid w:val="00EB3C45"/>
    <w:rPr>
      <w:rFonts w:ascii="Tahoma" w:hAnsi="Tahoma" w:cs="Tahoma"/>
      <w:sz w:val="16"/>
      <w:szCs w:val="16"/>
    </w:rPr>
  </w:style>
  <w:style w:type="character" w:customStyle="1" w:styleId="BalloonTextChar">
    <w:name w:val="Balloon Text Char"/>
    <w:basedOn w:val="DefaultParagraphFont"/>
    <w:link w:val="BalloonText"/>
    <w:uiPriority w:val="99"/>
    <w:semiHidden/>
    <w:rsid w:val="00EB3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0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opherlouie.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190F1.11F6A570" TargetMode="External"/><Relationship Id="rId12" Type="http://schemas.openxmlformats.org/officeDocument/2006/relationships/image" Target="cid:image002.jpg@01D190F1.11F6A5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youtu.be/O6e0sAMRioo" TargetMode="External"/><Relationship Id="rId10" Type="http://schemas.openxmlformats.org/officeDocument/2006/relationships/hyperlink" Target="http://press.atlanticrecords.com/death-cab-for-cutie/" TargetMode="External"/><Relationship Id="rId4" Type="http://schemas.openxmlformats.org/officeDocument/2006/relationships/webSettings" Target="webSettings.xml"/><Relationship Id="rId9" Type="http://schemas.openxmlformats.org/officeDocument/2006/relationships/hyperlink" Target="https://youtu.be/O6e0sAMRio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White</dc:creator>
  <cp:lastModifiedBy>Ariana White</cp:lastModifiedBy>
  <cp:revision>2</cp:revision>
  <dcterms:created xsi:type="dcterms:W3CDTF">2016-04-07T22:40:00Z</dcterms:created>
  <dcterms:modified xsi:type="dcterms:W3CDTF">2016-04-08T13:32:00Z</dcterms:modified>
</cp:coreProperties>
</file>