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0F" w:rsidRPr="00B97A10" w:rsidRDefault="00BB4ED8" w:rsidP="00B97A10">
      <w:pPr>
        <w:pStyle w:val="BodyA"/>
        <w:spacing w:after="0" w:line="240" w:lineRule="auto"/>
        <w:rPr>
          <w:bCs/>
          <w:u w:color="FF0000"/>
        </w:rPr>
      </w:pPr>
      <w:r w:rsidRPr="00B97A10">
        <w:rPr>
          <w:bCs/>
          <w:u w:color="FF0000"/>
        </w:rPr>
        <w:t>FOR IMMEDIATE RELEASE</w:t>
      </w:r>
    </w:p>
    <w:p w:rsidR="002A6D0F" w:rsidRPr="00B97A10" w:rsidRDefault="00FF0824" w:rsidP="00B97A10">
      <w:pPr>
        <w:pStyle w:val="BodyA"/>
        <w:spacing w:after="0" w:line="240" w:lineRule="auto"/>
        <w:rPr>
          <w:bCs/>
          <w:u w:color="FF0000"/>
        </w:rPr>
      </w:pPr>
      <w:r w:rsidRPr="00B97A10">
        <w:rPr>
          <w:bCs/>
          <w:u w:color="FF0000"/>
        </w:rPr>
        <w:t>OCTOBER 30, 2017</w:t>
      </w:r>
    </w:p>
    <w:p w:rsidR="002A6D0F" w:rsidRPr="00B97A10" w:rsidRDefault="002A6D0F" w:rsidP="00B97A10">
      <w:pPr>
        <w:pStyle w:val="BodyA"/>
        <w:spacing w:after="0" w:line="240" w:lineRule="auto"/>
        <w:rPr>
          <w:b/>
          <w:bCs/>
          <w:u w:color="FF0000"/>
        </w:rPr>
      </w:pPr>
    </w:p>
    <w:p w:rsidR="002A6D0F" w:rsidRPr="000B3B89" w:rsidRDefault="00BB4ED8" w:rsidP="00B97A10">
      <w:pPr>
        <w:pStyle w:val="BodyA"/>
        <w:spacing w:after="0" w:line="240" w:lineRule="auto"/>
        <w:jc w:val="center"/>
        <w:rPr>
          <w:b/>
          <w:bCs/>
          <w:sz w:val="36"/>
          <w:szCs w:val="36"/>
        </w:rPr>
      </w:pPr>
      <w:r w:rsidRPr="000B3B89">
        <w:rPr>
          <w:b/>
          <w:bCs/>
          <w:sz w:val="36"/>
          <w:szCs w:val="36"/>
        </w:rPr>
        <w:t xml:space="preserve">FRIGHTENED RABBIT </w:t>
      </w:r>
      <w:r w:rsidR="000B3B89" w:rsidRPr="000B3B89">
        <w:rPr>
          <w:b/>
          <w:bCs/>
          <w:sz w:val="36"/>
          <w:szCs w:val="36"/>
        </w:rPr>
        <w:t>ANNOUNCE “</w:t>
      </w:r>
      <w:r w:rsidR="007A004F">
        <w:rPr>
          <w:b/>
          <w:bCs/>
          <w:sz w:val="36"/>
          <w:szCs w:val="36"/>
        </w:rPr>
        <w:t>THE MIDNIGHT ORGAN F</w:t>
      </w:r>
      <w:r w:rsidR="000B3B89" w:rsidRPr="000B3B89">
        <w:rPr>
          <w:b/>
          <w:bCs/>
          <w:sz w:val="36"/>
          <w:szCs w:val="36"/>
        </w:rPr>
        <w:t>IGHT”</w:t>
      </w:r>
    </w:p>
    <w:p w:rsidR="000B3B89" w:rsidRPr="000B3B89" w:rsidRDefault="000B3B89" w:rsidP="00B97A10">
      <w:pPr>
        <w:pStyle w:val="BodyA"/>
        <w:spacing w:after="0" w:line="240" w:lineRule="auto"/>
        <w:jc w:val="center"/>
        <w:rPr>
          <w:b/>
          <w:bCs/>
          <w:sz w:val="36"/>
          <w:szCs w:val="36"/>
        </w:rPr>
      </w:pPr>
      <w:r w:rsidRPr="000B3B89">
        <w:rPr>
          <w:b/>
          <w:bCs/>
          <w:sz w:val="36"/>
          <w:szCs w:val="36"/>
        </w:rPr>
        <w:t>10</w:t>
      </w:r>
      <w:r w:rsidRPr="000B3B89">
        <w:rPr>
          <w:b/>
          <w:bCs/>
          <w:sz w:val="36"/>
          <w:szCs w:val="36"/>
          <w:vertAlign w:val="superscript"/>
        </w:rPr>
        <w:t>TH</w:t>
      </w:r>
      <w:r w:rsidRPr="000B3B89">
        <w:rPr>
          <w:b/>
          <w:bCs/>
          <w:sz w:val="36"/>
          <w:szCs w:val="36"/>
        </w:rPr>
        <w:t xml:space="preserve"> ANNIVERSARY TOUR</w:t>
      </w:r>
    </w:p>
    <w:p w:rsidR="002A6D0F" w:rsidRPr="00B97A10" w:rsidRDefault="002A6D0F" w:rsidP="00B97A10">
      <w:pPr>
        <w:pStyle w:val="BodyA"/>
        <w:spacing w:after="0" w:line="240" w:lineRule="auto"/>
        <w:jc w:val="center"/>
        <w:rPr>
          <w:b/>
          <w:bCs/>
        </w:rPr>
      </w:pPr>
    </w:p>
    <w:p w:rsidR="002A6D0F" w:rsidRDefault="00BB4ED8" w:rsidP="00B97A10">
      <w:pPr>
        <w:pStyle w:val="BodyA"/>
        <w:spacing w:after="0" w:line="240" w:lineRule="auto"/>
        <w:jc w:val="center"/>
        <w:rPr>
          <w:b/>
          <w:bCs/>
          <w:sz w:val="28"/>
          <w:szCs w:val="28"/>
        </w:rPr>
      </w:pPr>
      <w:r>
        <w:rPr>
          <w:b/>
          <w:bCs/>
          <w:sz w:val="28"/>
          <w:szCs w:val="28"/>
        </w:rPr>
        <w:t xml:space="preserve">SCOTTISH ROCK BAND </w:t>
      </w:r>
      <w:r w:rsidR="000B3B89">
        <w:rPr>
          <w:b/>
          <w:bCs/>
          <w:sz w:val="28"/>
          <w:szCs w:val="28"/>
        </w:rPr>
        <w:t>SET TO PERFORM THEIR SEMINAL ALBUM IN ITS ENTIRETY FOR THE FIRST TIME EVER</w:t>
      </w:r>
    </w:p>
    <w:p w:rsidR="002A6D0F" w:rsidRPr="00B97A10" w:rsidRDefault="002A6D0F" w:rsidP="00B97A10">
      <w:pPr>
        <w:pStyle w:val="BodyA"/>
        <w:spacing w:after="0" w:line="240" w:lineRule="auto"/>
        <w:jc w:val="center"/>
        <w:rPr>
          <w:b/>
          <w:bCs/>
        </w:rPr>
      </w:pPr>
    </w:p>
    <w:p w:rsidR="002A6D0F" w:rsidRDefault="007A004F" w:rsidP="00B97A10">
      <w:pPr>
        <w:pStyle w:val="BodyA"/>
        <w:spacing w:after="0" w:line="240" w:lineRule="auto"/>
        <w:jc w:val="center"/>
        <w:rPr>
          <w:b/>
          <w:bCs/>
          <w:sz w:val="28"/>
          <w:szCs w:val="28"/>
        </w:rPr>
      </w:pPr>
      <w:r>
        <w:rPr>
          <w:b/>
          <w:bCs/>
          <w:sz w:val="28"/>
          <w:szCs w:val="28"/>
        </w:rPr>
        <w:t xml:space="preserve">NORTH AMERICAN </w:t>
      </w:r>
      <w:r w:rsidR="000B3B89">
        <w:rPr>
          <w:b/>
          <w:bCs/>
          <w:sz w:val="28"/>
          <w:szCs w:val="28"/>
        </w:rPr>
        <w:t>DATES KICK OFF ON FEBRUARY 16</w:t>
      </w:r>
      <w:r w:rsidR="000B3B89" w:rsidRPr="000B3B89">
        <w:rPr>
          <w:b/>
          <w:bCs/>
          <w:sz w:val="28"/>
          <w:szCs w:val="28"/>
          <w:vertAlign w:val="superscript"/>
        </w:rPr>
        <w:t>TH</w:t>
      </w:r>
      <w:r>
        <w:rPr>
          <w:b/>
          <w:bCs/>
          <w:sz w:val="28"/>
          <w:szCs w:val="28"/>
          <w:vertAlign w:val="superscript"/>
        </w:rPr>
        <w:t xml:space="preserve"> </w:t>
      </w:r>
      <w:r>
        <w:rPr>
          <w:b/>
          <w:bCs/>
          <w:sz w:val="28"/>
          <w:szCs w:val="28"/>
        </w:rPr>
        <w:t>IN CHICAGO, IL</w:t>
      </w:r>
    </w:p>
    <w:p w:rsidR="007A004F" w:rsidRPr="00B97A10" w:rsidRDefault="007A004F" w:rsidP="00B97A10">
      <w:pPr>
        <w:pStyle w:val="BodyA"/>
        <w:spacing w:after="0" w:line="240" w:lineRule="auto"/>
        <w:jc w:val="center"/>
        <w:rPr>
          <w:b/>
          <w:bCs/>
        </w:rPr>
      </w:pPr>
    </w:p>
    <w:p w:rsidR="000B3B89" w:rsidRDefault="007A004F" w:rsidP="00B97A10">
      <w:pPr>
        <w:pStyle w:val="BodyA"/>
        <w:spacing w:after="0" w:line="240" w:lineRule="auto"/>
        <w:jc w:val="center"/>
        <w:rPr>
          <w:b/>
          <w:bCs/>
          <w:sz w:val="28"/>
          <w:szCs w:val="28"/>
        </w:rPr>
      </w:pPr>
      <w:r>
        <w:rPr>
          <w:b/>
          <w:bCs/>
          <w:sz w:val="28"/>
          <w:szCs w:val="28"/>
        </w:rPr>
        <w:t>TICKETS ON SALE THIS FRIDAY, NOVEMBER 3</w:t>
      </w:r>
      <w:r w:rsidRPr="007A004F">
        <w:rPr>
          <w:b/>
          <w:bCs/>
          <w:sz w:val="28"/>
          <w:szCs w:val="28"/>
          <w:vertAlign w:val="superscript"/>
        </w:rPr>
        <w:t>RD</w:t>
      </w:r>
      <w:r>
        <w:rPr>
          <w:b/>
          <w:bCs/>
          <w:sz w:val="28"/>
          <w:szCs w:val="28"/>
        </w:rPr>
        <w:t xml:space="preserve"> </w:t>
      </w:r>
    </w:p>
    <w:p w:rsidR="000B3B89" w:rsidRDefault="000B3B89" w:rsidP="00B97A10">
      <w:pPr>
        <w:pStyle w:val="BodyA"/>
        <w:spacing w:after="0" w:line="240" w:lineRule="auto"/>
        <w:jc w:val="center"/>
        <w:rPr>
          <w:b/>
          <w:bCs/>
          <w:sz w:val="28"/>
          <w:szCs w:val="28"/>
        </w:rPr>
      </w:pPr>
    </w:p>
    <w:p w:rsidR="00B97A10" w:rsidRDefault="000B3B89" w:rsidP="00B97A10">
      <w:pPr>
        <w:pStyle w:val="BodyB"/>
        <w:spacing w:after="0" w:line="240" w:lineRule="auto"/>
        <w:jc w:val="center"/>
        <w:rPr>
          <w:b/>
          <w:bCs/>
          <w:u w:color="222222"/>
        </w:rPr>
      </w:pPr>
      <w:r>
        <w:rPr>
          <w:b/>
          <w:bCs/>
          <w:noProof/>
          <w:u w:color="222222"/>
        </w:rPr>
        <w:drawing>
          <wp:inline distT="0" distB="0" distL="0" distR="0" wp14:anchorId="06546BB7" wp14:editId="6FB509BE">
            <wp:extent cx="3343275" cy="3343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ghtenedrabbit_10th_anniversary_tour_SQUARE_hi-res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293" cy="3344293"/>
                    </a:xfrm>
                    <a:prstGeom prst="rect">
                      <a:avLst/>
                    </a:prstGeom>
                  </pic:spPr>
                </pic:pic>
              </a:graphicData>
            </a:graphic>
          </wp:inline>
        </w:drawing>
      </w:r>
    </w:p>
    <w:p w:rsidR="008A4DC5" w:rsidRPr="00B97A10" w:rsidRDefault="00B97A10" w:rsidP="00B97A10">
      <w:pPr>
        <w:pStyle w:val="BodyB"/>
        <w:spacing w:after="0" w:line="240" w:lineRule="auto"/>
        <w:jc w:val="center"/>
        <w:rPr>
          <w:b/>
          <w:bCs/>
          <w:i/>
          <w:u w:color="222222"/>
        </w:rPr>
      </w:pPr>
      <w:r w:rsidRPr="00B97A10">
        <w:rPr>
          <w:b/>
          <w:bCs/>
          <w:i/>
          <w:u w:color="222222"/>
        </w:rPr>
        <w:t>*</w:t>
      </w:r>
      <w:r w:rsidRPr="00B97A10">
        <w:rPr>
          <w:bCs/>
          <w:i/>
          <w:u w:color="222222"/>
        </w:rPr>
        <w:t>Download Hi-Res Images</w:t>
      </w:r>
      <w:r w:rsidRPr="00B97A10">
        <w:rPr>
          <w:b/>
          <w:bCs/>
          <w:i/>
          <w:u w:color="222222"/>
        </w:rPr>
        <w:t xml:space="preserve"> </w:t>
      </w:r>
      <w:hyperlink r:id="rId9" w:history="1">
        <w:r w:rsidRPr="00B97A10">
          <w:rPr>
            <w:rStyle w:val="Hyperlink"/>
            <w:bCs/>
            <w:i/>
            <w:u w:color="222222"/>
          </w:rPr>
          <w:t>HERE</w:t>
        </w:r>
      </w:hyperlink>
      <w:r w:rsidRPr="00B97A10">
        <w:rPr>
          <w:b/>
          <w:bCs/>
          <w:i/>
          <w:u w:color="222222"/>
        </w:rPr>
        <w:t>*</w:t>
      </w:r>
    </w:p>
    <w:p w:rsidR="008A4DC5" w:rsidRPr="008A4DC5" w:rsidRDefault="00FF0824" w:rsidP="00B97A10">
      <w:pPr>
        <w:pStyle w:val="BodyB"/>
        <w:spacing w:after="0" w:line="240" w:lineRule="auto"/>
        <w:jc w:val="center"/>
        <w:rPr>
          <w:b/>
          <w:bCs/>
          <w:i/>
        </w:rPr>
      </w:pPr>
      <w:r w:rsidRPr="008A4DC5">
        <w:rPr>
          <w:b/>
          <w:bCs/>
          <w:i/>
        </w:rPr>
        <w:t xml:space="preserve"> </w:t>
      </w:r>
    </w:p>
    <w:p w:rsidR="003069E4" w:rsidRDefault="00BB4ED8" w:rsidP="00B97A10">
      <w:pPr>
        <w:pStyle w:val="BodyA"/>
        <w:spacing w:after="0" w:line="240" w:lineRule="auto"/>
      </w:pPr>
      <w:r>
        <w:t xml:space="preserve">Canvasback Music/Atlantic recording group Frightened Rabbit </w:t>
      </w:r>
      <w:r w:rsidR="007A004F">
        <w:t>have announced details for a special North American tour commemorating the 10</w:t>
      </w:r>
      <w:r w:rsidR="007A004F">
        <w:rPr>
          <w:vertAlign w:val="superscript"/>
        </w:rPr>
        <w:t xml:space="preserve"> </w:t>
      </w:r>
      <w:r w:rsidR="007A004F">
        <w:t>year anniversary</w:t>
      </w:r>
      <w:r w:rsidR="00D1567F">
        <w:t xml:space="preserve"> of their seminal </w:t>
      </w:r>
      <w:r w:rsidR="007A004F">
        <w:t>album “</w:t>
      </w:r>
      <w:r w:rsidR="007A004F" w:rsidRPr="00AC3978">
        <w:rPr>
          <w:i/>
        </w:rPr>
        <w:t>THE MIDNIGHT ORGAN FIGHT</w:t>
      </w:r>
      <w:r w:rsidR="007A004F">
        <w:t>.</w:t>
      </w:r>
      <w:r w:rsidR="00AC3978">
        <w:t>”</w:t>
      </w:r>
      <w:r w:rsidR="007A004F">
        <w:t xml:space="preserve">  The run of dates </w:t>
      </w:r>
      <w:r w:rsidR="00D1567F">
        <w:t xml:space="preserve">– which will see the band performing the album in its entirety for the first time ever - </w:t>
      </w:r>
      <w:r w:rsidR="007A004F">
        <w:t>kick off at Chicago’s Thalia Hall on February 16</w:t>
      </w:r>
      <w:r w:rsidR="007A004F" w:rsidRPr="007A004F">
        <w:rPr>
          <w:vertAlign w:val="superscript"/>
        </w:rPr>
        <w:t>th</w:t>
      </w:r>
      <w:r w:rsidR="00E803F8">
        <w:t xml:space="preserve"> (see attached itinerary). </w:t>
      </w:r>
      <w:r w:rsidR="00E803F8">
        <w:rPr>
          <w:rFonts w:eastAsia="Times New Roman"/>
        </w:rPr>
        <w:t xml:space="preserve">Wintersleep will support on select dates </w:t>
      </w:r>
      <w:r w:rsidR="00E803F8">
        <w:rPr>
          <w:rFonts w:eastAsia="Times New Roman"/>
        </w:rPr>
        <w:t>and t</w:t>
      </w:r>
      <w:r w:rsidR="003C44D5">
        <w:t>ickets are available for pre-sale on Wednesday, November 1 at 10am Local Time, with general on-sale beginning on</w:t>
      </w:r>
      <w:r w:rsidR="007A004F">
        <w:t xml:space="preserve"> Friday, November 3</w:t>
      </w:r>
      <w:r w:rsidR="003C44D5">
        <w:t xml:space="preserve"> at 10am Local Time</w:t>
      </w:r>
      <w:r w:rsidR="007A004F">
        <w:t xml:space="preserve">.  For more information, please visit </w:t>
      </w:r>
      <w:hyperlink r:id="rId10" w:history="1">
        <w:r w:rsidR="003C44D5">
          <w:rPr>
            <w:rStyle w:val="Hyperlink"/>
          </w:rPr>
          <w:t>http://frightenedrabbit.com/shows/</w:t>
        </w:r>
      </w:hyperlink>
      <w:r w:rsidR="007A004F">
        <w:t>.</w:t>
      </w:r>
    </w:p>
    <w:p w:rsidR="00B97A10" w:rsidRDefault="00B97A10" w:rsidP="00B97A10">
      <w:pPr>
        <w:pStyle w:val="BodyA"/>
        <w:spacing w:after="0" w:line="240" w:lineRule="auto"/>
      </w:pPr>
    </w:p>
    <w:p w:rsidR="007A004F" w:rsidRPr="007A004F" w:rsidRDefault="003069E4" w:rsidP="00B97A10">
      <w:pPr>
        <w:rPr>
          <w:rFonts w:ascii="Calibri" w:eastAsia="Times New Roman" w:hAnsi="Calibri"/>
          <w:i/>
          <w:sz w:val="22"/>
          <w:szCs w:val="22"/>
        </w:rPr>
      </w:pPr>
      <w:r>
        <w:rPr>
          <w:rFonts w:ascii="Calibri" w:eastAsia="Times New Roman" w:hAnsi="Calibri"/>
          <w:iCs/>
          <w:sz w:val="22"/>
          <w:szCs w:val="22"/>
        </w:rPr>
        <w:t xml:space="preserve">Frightened Rabbit’s Scott Hutchison explains:  </w:t>
      </w:r>
      <w:r w:rsidR="007A004F">
        <w:rPr>
          <w:rFonts w:ascii="Calibri" w:eastAsia="Times New Roman" w:hAnsi="Calibri"/>
          <w:iCs/>
          <w:sz w:val="22"/>
          <w:szCs w:val="22"/>
        </w:rPr>
        <w:t>“</w:t>
      </w:r>
      <w:r w:rsidR="007A004F" w:rsidRPr="007A004F">
        <w:rPr>
          <w:rFonts w:ascii="Calibri" w:eastAsia="Times New Roman" w:hAnsi="Calibri"/>
          <w:bCs/>
          <w:i/>
          <w:sz w:val="22"/>
          <w:szCs w:val="22"/>
        </w:rPr>
        <w:t>This album holds a dear place in our collective heart. It was the one that allowed us to believe that we could do this band thing. Really do it. It's the one that made the people in front of us SING. Really sing. It's the album I still talk about most with people I meet at our shows. The wee bugger will not go away, and we are alright with that.”</w:t>
      </w:r>
    </w:p>
    <w:p w:rsidR="003069E4" w:rsidRDefault="003069E4" w:rsidP="00B97A10">
      <w:pPr>
        <w:rPr>
          <w:rFonts w:eastAsia="Times New Roman"/>
        </w:rPr>
      </w:pPr>
    </w:p>
    <w:p w:rsidR="00D1567F" w:rsidRDefault="00AC3978" w:rsidP="00B97A10">
      <w:pPr>
        <w:pStyle w:val="BodyA"/>
        <w:spacing w:after="0" w:line="240" w:lineRule="auto"/>
        <w:rPr>
          <w:i/>
          <w:szCs w:val="24"/>
        </w:rPr>
      </w:pPr>
      <w:r>
        <w:t>Upon its release in 2008</w:t>
      </w:r>
      <w:r w:rsidR="00DA4E4A">
        <w:t>, “</w:t>
      </w:r>
      <w:r>
        <w:rPr>
          <w:i/>
        </w:rPr>
        <w:t>THE MIDNIGHT ORGAN F</w:t>
      </w:r>
      <w:r w:rsidR="00DA4E4A" w:rsidRPr="00AC3978">
        <w:rPr>
          <w:i/>
        </w:rPr>
        <w:t>IGHT</w:t>
      </w:r>
      <w:r w:rsidR="00DA4E4A">
        <w:t>” received a</w:t>
      </w:r>
      <w:r w:rsidR="00F46323">
        <w:t xml:space="preserve"> raft of critical acclaim.  </w:t>
      </w:r>
      <w:r w:rsidR="00D1567F" w:rsidRPr="00D1567F">
        <w:rPr>
          <w:i/>
        </w:rPr>
        <w:t>The Line of Best Fit</w:t>
      </w:r>
      <w:r w:rsidR="00D1567F">
        <w:t xml:space="preserve"> named it the Album of the Year.  </w:t>
      </w:r>
      <w:r w:rsidR="00D1567F" w:rsidRPr="00D1567F">
        <w:rPr>
          <w:i/>
        </w:rPr>
        <w:t>Mojo</w:t>
      </w:r>
      <w:r w:rsidR="00D1567F">
        <w:t xml:space="preserve"> and </w:t>
      </w:r>
      <w:r w:rsidR="00D1567F" w:rsidRPr="00D1567F">
        <w:rPr>
          <w:i/>
        </w:rPr>
        <w:t>Q</w:t>
      </w:r>
      <w:r w:rsidR="00D1567F">
        <w:t xml:space="preserve"> each gave the album an impressive four stars.  </w:t>
      </w:r>
      <w:r w:rsidR="00F46323" w:rsidRPr="00D1567F">
        <w:rPr>
          <w:i/>
        </w:rPr>
        <w:t>Pitchfork</w:t>
      </w:r>
      <w:r w:rsidR="00F46323">
        <w:t xml:space="preserve"> </w:t>
      </w:r>
      <w:r w:rsidR="00D1567F">
        <w:t>rated</w:t>
      </w:r>
      <w:r w:rsidR="00F46323">
        <w:t xml:space="preserve"> </w:t>
      </w:r>
      <w:r w:rsidR="00D1567F">
        <w:t>it</w:t>
      </w:r>
      <w:r w:rsidR="00F46323">
        <w:t xml:space="preserve"> an 8</w:t>
      </w:r>
      <w:r w:rsidR="00D1567F">
        <w:t>.1, writing, “</w:t>
      </w:r>
      <w:r w:rsidR="00D1567F" w:rsidRPr="00D1567F">
        <w:rPr>
          <w:i/>
        </w:rPr>
        <w:t>The key here is Scott’s urgent-yet-emotive songwriting.</w:t>
      </w:r>
      <w:r w:rsidR="00D1567F">
        <w:t xml:space="preserve">  Midnight Organ Fight </w:t>
      </w:r>
      <w:r w:rsidR="00D1567F" w:rsidRPr="00D1567F">
        <w:rPr>
          <w:i/>
        </w:rPr>
        <w:t>is full of rousing barnburners that flicker with soul, ballads that ache with masculine vulnerability…</w:t>
      </w:r>
      <w:r w:rsidR="00D1567F">
        <w:t xml:space="preserve">”  The release was </w:t>
      </w:r>
      <w:r w:rsidR="00D1567F">
        <w:lastRenderedPageBreak/>
        <w:t xml:space="preserve">equally embraced by the music community.  Death Cab For Cutie’s Nick Harmer enthused, </w:t>
      </w:r>
      <w:r w:rsidR="00D1567F" w:rsidRPr="00D1567F">
        <w:rPr>
          <w:i/>
        </w:rPr>
        <w:t>“</w:t>
      </w:r>
      <w:r w:rsidR="00D1567F" w:rsidRPr="00D1567F">
        <w:rPr>
          <w:i/>
          <w:szCs w:val="24"/>
        </w:rPr>
        <w:t>It's lyrically perfect with words that hit you right in the heart. And coupled with Scott Hutchison's vocals, the whole thing just kills me</w:t>
      </w:r>
      <w:r w:rsidR="00D1567F">
        <w:rPr>
          <w:i/>
          <w:szCs w:val="24"/>
        </w:rPr>
        <w:t>.”</w:t>
      </w:r>
      <w:r w:rsidR="00D1567F">
        <w:rPr>
          <w:szCs w:val="24"/>
        </w:rPr>
        <w:t xml:space="preserve">   </w:t>
      </w:r>
      <w:r w:rsidR="00D1567F" w:rsidRPr="00D1567F">
        <w:rPr>
          <w:i/>
          <w:szCs w:val="24"/>
        </w:rPr>
        <w:t xml:space="preserve"> </w:t>
      </w:r>
    </w:p>
    <w:p w:rsidR="00B97A10" w:rsidRDefault="00B97A10" w:rsidP="00B97A10">
      <w:pPr>
        <w:pStyle w:val="BodyA"/>
        <w:spacing w:after="0" w:line="240" w:lineRule="auto"/>
      </w:pPr>
    </w:p>
    <w:p w:rsidR="002A6D0F" w:rsidRDefault="00FF0824" w:rsidP="00B97A10">
      <w:pPr>
        <w:pStyle w:val="BodyA"/>
        <w:spacing w:after="0" w:line="240" w:lineRule="auto"/>
      </w:pPr>
      <w:r>
        <w:t>Frightened Rabbit recently wrapped up a US tour supporting Broken Social Scene that coincided with the release of their “</w:t>
      </w:r>
      <w:r w:rsidRPr="00AC3978">
        <w:rPr>
          <w:i/>
        </w:rPr>
        <w:t>RECORDED SONGS</w:t>
      </w:r>
      <w:r>
        <w:t xml:space="preserve">” EP.  </w:t>
      </w:r>
      <w:r w:rsidR="00BB4ED8">
        <w:t>Produced by Frightened Rabbit and recorded by</w:t>
      </w:r>
      <w:r>
        <w:t xml:space="preserve"> the band’s own Andy Monaghan, the three track EP is highlighted by</w:t>
      </w:r>
      <w:r w:rsidR="00BB4ED8">
        <w:t xml:space="preserve"> “How It Gets In</w:t>
      </w:r>
      <w:r>
        <w:t>,</w:t>
      </w:r>
      <w:r w:rsidR="00BB4ED8">
        <w:t xml:space="preserve">” a beautiful duet featuring acclaimed </w:t>
      </w:r>
      <w:r>
        <w:t>singer-songwriter Julien Baker.</w:t>
      </w:r>
    </w:p>
    <w:p w:rsidR="00B97A10" w:rsidRDefault="00B97A10" w:rsidP="00B97A10">
      <w:pPr>
        <w:pStyle w:val="BodyA"/>
        <w:spacing w:after="0" w:line="240" w:lineRule="auto"/>
      </w:pPr>
    </w:p>
    <w:p w:rsidR="002A6D0F" w:rsidRDefault="00BB4ED8" w:rsidP="00B97A10">
      <w:pPr>
        <w:pStyle w:val="BodyA"/>
        <w:spacing w:after="0" w:line="240" w:lineRule="auto"/>
        <w:jc w:val="center"/>
        <w:rPr>
          <w:lang w:val="it-IT"/>
        </w:rPr>
      </w:pPr>
      <w:r>
        <w:rPr>
          <w:lang w:val="it-IT"/>
        </w:rPr>
        <w:t>*****</w:t>
      </w:r>
    </w:p>
    <w:p w:rsidR="00B97A10" w:rsidRDefault="00B97A10" w:rsidP="00B97A10">
      <w:pPr>
        <w:pStyle w:val="BodyA"/>
        <w:spacing w:after="0" w:line="240" w:lineRule="auto"/>
        <w:rPr>
          <w:lang w:val="it-IT"/>
        </w:rPr>
      </w:pPr>
    </w:p>
    <w:p w:rsidR="002A6D0F" w:rsidRDefault="00BB4ED8" w:rsidP="00B97A10">
      <w:pPr>
        <w:pStyle w:val="BodyA"/>
        <w:spacing w:after="0" w:line="240" w:lineRule="auto"/>
        <w:rPr>
          <w:rStyle w:val="None"/>
          <w:u w:color="0000FF"/>
        </w:rPr>
      </w:pPr>
      <w:r>
        <w:rPr>
          <w:lang w:val="it-IT"/>
        </w:rPr>
        <w:t xml:space="preserve">Frightened Rabbit’s fifth studio album </w:t>
      </w:r>
      <w:r>
        <w:rPr>
          <w:i/>
          <w:iCs/>
        </w:rPr>
        <w:t>“PAINTING OF A PANIC ATTACK”</w:t>
      </w:r>
      <w:r>
        <w:rPr>
          <w:lang w:val="it-IT"/>
        </w:rPr>
        <w:t xml:space="preserve"> – produced by The National’s Aaron Dessner - enjoyed a Top 25 debut on the Soundscan/</w:t>
      </w:r>
      <w:r>
        <w:rPr>
          <w:u w:val="single"/>
          <w:lang w:val="it-IT"/>
        </w:rPr>
        <w:t>Billboard</w:t>
      </w:r>
      <w:r>
        <w:rPr>
          <w:lang w:val="it-IT"/>
        </w:rPr>
        <w:t xml:space="preserve"> 200 chart upon its release last year, peaking at #2 on iTunes’ Alternative chart and #8 overall. The album’s lead single </w:t>
      </w:r>
      <w:r>
        <w:t xml:space="preserve">“Get Out” scored Top 10 success on FMQB’s Triple A chart, and garnered the band a pair of national television appearance, performing on CBS’ “Late Show with Stephen Colbert” and “Late Late Show with James Corden.”   The song’s emotionally provocative, companion video made its premiere on </w:t>
      </w:r>
      <w:r>
        <w:rPr>
          <w:i/>
          <w:iCs/>
        </w:rPr>
        <w:t>NPR’s All Songs Considered</w:t>
      </w:r>
      <w:r>
        <w:t xml:space="preserve"> and received a raft of praise from influential sites, including </w:t>
      </w:r>
      <w:r>
        <w:rPr>
          <w:i/>
          <w:iCs/>
        </w:rPr>
        <w:t>Pitchfork</w:t>
      </w:r>
      <w:r>
        <w:t xml:space="preserve">, </w:t>
      </w:r>
      <w:r>
        <w:rPr>
          <w:i/>
          <w:iCs/>
        </w:rPr>
        <w:t>Stereogum</w:t>
      </w:r>
      <w:r>
        <w:t xml:space="preserve">, and </w:t>
      </w:r>
      <w:r>
        <w:rPr>
          <w:i/>
          <w:iCs/>
        </w:rPr>
        <w:t>Consequence of Sound,</w:t>
      </w:r>
      <w:r>
        <w:t xml:space="preserve"> among others. The video – beautifully shot in Kiev –can be viewed at the band’s official YouTube channel </w:t>
      </w:r>
      <w:r>
        <w:rPr>
          <w:u w:val="single" w:color="0000FF"/>
        </w:rPr>
        <w:t>(</w:t>
      </w:r>
      <w:hyperlink r:id="rId11" w:history="1">
        <w:r>
          <w:rPr>
            <w:rStyle w:val="Hyperlink0"/>
          </w:rPr>
          <w:t>www.youtube.com/frightenedrabbit</w:t>
        </w:r>
      </w:hyperlink>
      <w:r>
        <w:rPr>
          <w:rStyle w:val="None"/>
          <w:u w:val="single" w:color="0000FF"/>
        </w:rPr>
        <w:t>)</w:t>
      </w:r>
      <w:r>
        <w:rPr>
          <w:rStyle w:val="None"/>
          <w:u w:color="0000FF"/>
        </w:rPr>
        <w:t xml:space="preserve">. </w:t>
      </w:r>
    </w:p>
    <w:p w:rsidR="00B97A10" w:rsidRDefault="00B97A10" w:rsidP="00B97A10">
      <w:pPr>
        <w:pStyle w:val="BodyA"/>
        <w:spacing w:after="0" w:line="240" w:lineRule="auto"/>
        <w:rPr>
          <w:rStyle w:val="None"/>
          <w:u w:color="0000FF"/>
        </w:rPr>
      </w:pPr>
    </w:p>
    <w:p w:rsidR="002A6D0F" w:rsidRDefault="00BB4ED8" w:rsidP="00B97A10">
      <w:pPr>
        <w:pStyle w:val="BodyA"/>
        <w:spacing w:after="0" w:line="240" w:lineRule="auto"/>
      </w:pPr>
      <w:r>
        <w:rPr>
          <w:rStyle w:val="None"/>
          <w:i/>
          <w:iCs/>
        </w:rPr>
        <w:t>“PAINTING OF A PANIC ATTACK”</w:t>
      </w:r>
      <w:r>
        <w:t xml:space="preserve"> follows 2013’s major label debut </w:t>
      </w:r>
      <w:r>
        <w:rPr>
          <w:rStyle w:val="None"/>
          <w:i/>
          <w:iCs/>
        </w:rPr>
        <w:t>“PEDESTRIAN VERSE</w:t>
      </w:r>
      <w:r>
        <w:t xml:space="preserve">,” which earned a Top 10 debut in the UK as well as critical acclaim from a wide spectrum of American press, with praise coming from mainstream outlets like </w:t>
      </w:r>
      <w:r>
        <w:rPr>
          <w:rStyle w:val="None"/>
          <w:i/>
          <w:iCs/>
        </w:rPr>
        <w:t>Rolling Stone</w:t>
      </w:r>
      <w:r>
        <w:t xml:space="preserve"> and </w:t>
      </w:r>
      <w:r>
        <w:rPr>
          <w:rStyle w:val="None"/>
          <w:i/>
          <w:iCs/>
        </w:rPr>
        <w:t>Time</w:t>
      </w:r>
      <w:r>
        <w:t xml:space="preserve"> as well tastemaker blogs like </w:t>
      </w:r>
      <w:r>
        <w:rPr>
          <w:rStyle w:val="None"/>
          <w:i/>
          <w:iCs/>
        </w:rPr>
        <w:t>Pitchfork</w:t>
      </w:r>
      <w:r>
        <w:t xml:space="preserve"> and </w:t>
      </w:r>
      <w:r>
        <w:rPr>
          <w:rStyle w:val="None"/>
          <w:i/>
          <w:iCs/>
        </w:rPr>
        <w:t>Stereogum</w:t>
      </w:r>
      <w:r>
        <w:t xml:space="preserve">.  The band’s emotionally charged live shows have earned a devoted fanbase, which includes bands like Death Cab For Cutie and The National – both of whom have handpicked Frightened Rabbit to support them on extensive tours.  </w:t>
      </w:r>
    </w:p>
    <w:p w:rsidR="002A6D0F" w:rsidRDefault="002A6D0F" w:rsidP="00B97A10">
      <w:pPr>
        <w:pStyle w:val="NoSpacing"/>
        <w:spacing w:after="0" w:line="240" w:lineRule="auto"/>
        <w:rPr>
          <w:rStyle w:val="None"/>
          <w:u w:val="single" w:color="0000FF"/>
        </w:rPr>
      </w:pPr>
    </w:p>
    <w:p w:rsidR="002A6D0F" w:rsidRDefault="00BB4ED8" w:rsidP="00B97A10">
      <w:pPr>
        <w:pStyle w:val="BodyA"/>
        <w:spacing w:after="0" w:line="240" w:lineRule="auto"/>
        <w:jc w:val="center"/>
        <w:rPr>
          <w:rStyle w:val="None"/>
          <w:b/>
          <w:bCs/>
        </w:rPr>
      </w:pPr>
      <w:r>
        <w:rPr>
          <w:rStyle w:val="None"/>
          <w:b/>
          <w:bCs/>
        </w:rPr>
        <w:t>Frightened Rabbit</w:t>
      </w:r>
    </w:p>
    <w:p w:rsidR="002A6D0F" w:rsidRDefault="00BB4ED8" w:rsidP="00B97A10">
      <w:pPr>
        <w:pStyle w:val="BodyA"/>
        <w:spacing w:after="0" w:line="240" w:lineRule="auto"/>
        <w:jc w:val="center"/>
        <w:rPr>
          <w:rStyle w:val="None"/>
          <w:lang w:val="it-IT"/>
        </w:rPr>
      </w:pPr>
      <w:r>
        <w:rPr>
          <w:rStyle w:val="None"/>
          <w:b/>
          <w:bCs/>
        </w:rPr>
        <w:t>Scott Hutchison</w:t>
      </w:r>
      <w:r>
        <w:rPr>
          <w:rStyle w:val="None"/>
        </w:rPr>
        <w:t xml:space="preserve"> (lead vocals/rhythm guitar), </w:t>
      </w:r>
      <w:r>
        <w:rPr>
          <w:rStyle w:val="None"/>
          <w:b/>
          <w:bCs/>
        </w:rPr>
        <w:t>Grant Hutchison</w:t>
      </w:r>
      <w:r>
        <w:rPr>
          <w:rStyle w:val="None"/>
        </w:rPr>
        <w:t xml:space="preserve"> (drums), </w:t>
      </w:r>
      <w:r>
        <w:rPr>
          <w:rStyle w:val="None"/>
          <w:b/>
          <w:bCs/>
        </w:rPr>
        <w:t>Billy Kennedy</w:t>
      </w:r>
      <w:r>
        <w:rPr>
          <w:rStyle w:val="None"/>
          <w:lang w:val="fr-FR"/>
        </w:rPr>
        <w:t xml:space="preserve"> (bass), </w:t>
      </w:r>
      <w:r>
        <w:rPr>
          <w:rStyle w:val="None"/>
          <w:b/>
          <w:bCs/>
          <w:lang w:val="de-DE"/>
        </w:rPr>
        <w:t>Andy Monaghan</w:t>
      </w:r>
      <w:r>
        <w:rPr>
          <w:rStyle w:val="None"/>
        </w:rPr>
        <w:t xml:space="preserve"> (guitar/keys) and </w:t>
      </w:r>
      <w:r>
        <w:rPr>
          <w:rStyle w:val="None"/>
          <w:b/>
          <w:bCs/>
          <w:lang w:val="nl-NL"/>
        </w:rPr>
        <w:t xml:space="preserve">Simon Liddell </w:t>
      </w:r>
      <w:r>
        <w:rPr>
          <w:rStyle w:val="None"/>
          <w:lang w:val="it-IT"/>
        </w:rPr>
        <w:t>(guitar/keys)</w:t>
      </w:r>
    </w:p>
    <w:p w:rsidR="00B97A10" w:rsidRDefault="00B97A10" w:rsidP="00B97A10">
      <w:pPr>
        <w:pStyle w:val="BodyA"/>
        <w:spacing w:after="0" w:line="240" w:lineRule="auto"/>
        <w:jc w:val="center"/>
      </w:pPr>
    </w:p>
    <w:p w:rsidR="002A6D0F" w:rsidRDefault="00BB4ED8" w:rsidP="00B97A10">
      <w:pPr>
        <w:pStyle w:val="BodyB"/>
        <w:spacing w:after="0" w:line="240" w:lineRule="auto"/>
      </w:pPr>
      <w:r>
        <w:t xml:space="preserve">Website - </w:t>
      </w:r>
      <w:hyperlink r:id="rId12" w:history="1">
        <w:r>
          <w:rPr>
            <w:rStyle w:val="Hyperlink1"/>
          </w:rPr>
          <w:t>http://www.frightenedrabbit.com/</w:t>
        </w:r>
      </w:hyperlink>
    </w:p>
    <w:p w:rsidR="002A6D0F" w:rsidRDefault="00BB4ED8" w:rsidP="00B97A10">
      <w:pPr>
        <w:pStyle w:val="BodyB"/>
        <w:spacing w:after="0" w:line="240" w:lineRule="auto"/>
      </w:pPr>
      <w:r>
        <w:rPr>
          <w:rStyle w:val="None"/>
          <w:lang w:val="nl-NL"/>
        </w:rPr>
        <w:t xml:space="preserve">Facebook - </w:t>
      </w:r>
      <w:hyperlink r:id="rId13" w:history="1">
        <w:r>
          <w:rPr>
            <w:rStyle w:val="Hyperlink2"/>
          </w:rPr>
          <w:t>https://www.facebook.com/frightenedrabbit</w:t>
        </w:r>
      </w:hyperlink>
    </w:p>
    <w:p w:rsidR="002A6D0F" w:rsidRDefault="00BB4ED8" w:rsidP="00B97A10">
      <w:pPr>
        <w:pStyle w:val="BodyB"/>
        <w:spacing w:after="0" w:line="240" w:lineRule="auto"/>
      </w:pPr>
      <w:r>
        <w:rPr>
          <w:rStyle w:val="None"/>
        </w:rPr>
        <w:t xml:space="preserve">Twitter - </w:t>
      </w:r>
      <w:hyperlink r:id="rId14" w:history="1">
        <w:r>
          <w:rPr>
            <w:rStyle w:val="Hyperlink3"/>
          </w:rPr>
          <w:t>https://twitter.com/FRabbits</w:t>
        </w:r>
      </w:hyperlink>
    </w:p>
    <w:p w:rsidR="002A6D0F" w:rsidRDefault="00BB4ED8" w:rsidP="00B97A10">
      <w:pPr>
        <w:pStyle w:val="BodyB"/>
        <w:spacing w:after="0" w:line="240" w:lineRule="auto"/>
        <w:rPr>
          <w:rStyle w:val="None"/>
          <w:lang w:val="it-IT"/>
        </w:rPr>
      </w:pPr>
      <w:r>
        <w:rPr>
          <w:rStyle w:val="None"/>
          <w:lang w:val="it-IT"/>
        </w:rPr>
        <w:t>Instagram - @frabbits</w:t>
      </w:r>
    </w:p>
    <w:p w:rsidR="002A6D0F" w:rsidRDefault="002A6D0F" w:rsidP="00B97A10">
      <w:pPr>
        <w:pStyle w:val="BodyB"/>
        <w:spacing w:after="0" w:line="240" w:lineRule="auto"/>
        <w:jc w:val="center"/>
      </w:pPr>
    </w:p>
    <w:p w:rsidR="002A6D0F" w:rsidRDefault="00BB4ED8" w:rsidP="00B97A10">
      <w:pPr>
        <w:pStyle w:val="BodyA"/>
        <w:spacing w:after="0" w:line="240" w:lineRule="auto"/>
      </w:pPr>
      <w:r>
        <w:t>(TOUR ITINERARY ATTACHED)</w:t>
      </w:r>
    </w:p>
    <w:p w:rsidR="002A6D0F" w:rsidRDefault="00BB4ED8" w:rsidP="00B97A10">
      <w:pPr>
        <w:pStyle w:val="Body"/>
        <w:jc w:val="center"/>
      </w:pPr>
      <w:r>
        <w:rPr>
          <w:rFonts w:ascii="Arial Unicode MS" w:eastAsia="Arial Unicode MS" w:hAnsi="Arial Unicode MS" w:cs="Arial Unicode MS"/>
        </w:rPr>
        <w:br w:type="page"/>
      </w:r>
    </w:p>
    <w:p w:rsidR="007A004F" w:rsidRDefault="00BB4ED8" w:rsidP="00B97A10">
      <w:pPr>
        <w:pStyle w:val="Body"/>
        <w:jc w:val="center"/>
        <w:rPr>
          <w:rStyle w:val="None"/>
          <w:rFonts w:ascii="Calibri" w:eastAsia="Calibri" w:hAnsi="Calibri" w:cs="Calibri"/>
          <w:b/>
          <w:bCs/>
          <w:sz w:val="28"/>
          <w:szCs w:val="28"/>
          <w:lang w:val="de-DE"/>
        </w:rPr>
      </w:pPr>
      <w:r>
        <w:rPr>
          <w:rStyle w:val="None"/>
          <w:rFonts w:ascii="Calibri" w:eastAsia="Calibri" w:hAnsi="Calibri" w:cs="Calibri"/>
          <w:b/>
          <w:bCs/>
          <w:sz w:val="28"/>
          <w:szCs w:val="28"/>
          <w:lang w:val="de-DE"/>
        </w:rPr>
        <w:lastRenderedPageBreak/>
        <w:t>FRIGHTENED RABBIT</w:t>
      </w:r>
    </w:p>
    <w:p w:rsidR="007A004F" w:rsidRDefault="007A004F" w:rsidP="00B97A10">
      <w:pPr>
        <w:pStyle w:val="Body"/>
        <w:jc w:val="center"/>
        <w:rPr>
          <w:rStyle w:val="None"/>
          <w:rFonts w:ascii="Calibri" w:eastAsia="Calibri" w:hAnsi="Calibri" w:cs="Calibri"/>
          <w:b/>
          <w:bCs/>
          <w:sz w:val="28"/>
          <w:szCs w:val="28"/>
          <w:lang w:val="de-DE"/>
        </w:rPr>
      </w:pPr>
      <w:r>
        <w:rPr>
          <w:rStyle w:val="None"/>
          <w:rFonts w:ascii="Calibri" w:eastAsia="Calibri" w:hAnsi="Calibri" w:cs="Calibri"/>
          <w:b/>
          <w:bCs/>
          <w:sz w:val="28"/>
          <w:szCs w:val="28"/>
          <w:lang w:val="de-DE"/>
        </w:rPr>
        <w:t>“THE MIDNIGHT ORGAN FIGHT“</w:t>
      </w:r>
    </w:p>
    <w:p w:rsidR="002A6D0F" w:rsidRDefault="007A004F" w:rsidP="00B97A10">
      <w:pPr>
        <w:pStyle w:val="Body"/>
        <w:jc w:val="center"/>
        <w:rPr>
          <w:rStyle w:val="None"/>
          <w:rFonts w:ascii="Calibri" w:eastAsia="Calibri" w:hAnsi="Calibri" w:cs="Calibri"/>
          <w:b/>
          <w:bCs/>
          <w:sz w:val="28"/>
          <w:szCs w:val="28"/>
          <w:lang w:val="de-DE"/>
        </w:rPr>
      </w:pPr>
      <w:r>
        <w:rPr>
          <w:rStyle w:val="None"/>
          <w:rFonts w:ascii="Calibri" w:eastAsia="Calibri" w:hAnsi="Calibri" w:cs="Calibri"/>
          <w:b/>
          <w:bCs/>
          <w:sz w:val="28"/>
          <w:szCs w:val="28"/>
          <w:lang w:val="de-DE"/>
        </w:rPr>
        <w:t>10TH ANNIVERSARY TOUR 2018</w:t>
      </w:r>
    </w:p>
    <w:p w:rsidR="00E803F8" w:rsidRPr="00E803F8" w:rsidRDefault="00E803F8" w:rsidP="00B97A10">
      <w:pPr>
        <w:pStyle w:val="Body"/>
        <w:jc w:val="center"/>
        <w:rPr>
          <w:rStyle w:val="None"/>
          <w:rFonts w:ascii="Calibri" w:eastAsia="Calibri" w:hAnsi="Calibri" w:cs="Calibri"/>
          <w:b/>
          <w:bCs/>
          <w:i/>
          <w:sz w:val="22"/>
          <w:szCs w:val="22"/>
          <w:lang w:val="de-DE"/>
        </w:rPr>
      </w:pPr>
      <w:r w:rsidRPr="00E803F8">
        <w:rPr>
          <w:rFonts w:ascii="Calibri" w:hAnsi="Calibri"/>
          <w:i/>
          <w:sz w:val="22"/>
          <w:szCs w:val="22"/>
        </w:rPr>
        <w:t xml:space="preserve">Wintersleep supporting except dates noted </w:t>
      </w:r>
      <w:r w:rsidRPr="00E803F8">
        <w:rPr>
          <w:rFonts w:ascii="Calibri" w:hAnsi="Calibri"/>
          <w:b/>
          <w:i/>
          <w:sz w:val="22"/>
          <w:szCs w:val="22"/>
        </w:rPr>
        <w:t>*</w:t>
      </w:r>
    </w:p>
    <w:p w:rsidR="002A6D0F" w:rsidRDefault="002A6D0F" w:rsidP="00B97A10">
      <w:pPr>
        <w:pStyle w:val="BodyC"/>
        <w:jc w:val="center"/>
        <w:rPr>
          <w:rStyle w:val="None"/>
          <w:rFonts w:ascii="Calibri" w:eastAsia="Calibri" w:hAnsi="Calibri" w:cs="Calibri"/>
          <w:b/>
          <w:bCs/>
          <w:sz w:val="28"/>
          <w:szCs w:val="28"/>
        </w:rPr>
      </w:pPr>
    </w:p>
    <w:p w:rsidR="002A6D0F" w:rsidRDefault="007A004F" w:rsidP="00B97A10">
      <w:pPr>
        <w:pStyle w:val="BodyC"/>
        <w:rPr>
          <w:rStyle w:val="None"/>
          <w:rFonts w:ascii="Calibri" w:eastAsia="Calibri" w:hAnsi="Calibri" w:cs="Calibri"/>
          <w:b/>
          <w:bCs/>
          <w:sz w:val="22"/>
          <w:szCs w:val="22"/>
          <w:u w:val="single"/>
          <w:lang w:val="da-DK"/>
        </w:rPr>
      </w:pPr>
      <w:r>
        <w:rPr>
          <w:rStyle w:val="None"/>
          <w:rFonts w:ascii="Calibri" w:eastAsia="Calibri" w:hAnsi="Calibri" w:cs="Calibri"/>
          <w:b/>
          <w:bCs/>
          <w:sz w:val="22"/>
          <w:szCs w:val="22"/>
          <w:u w:val="single"/>
          <w:lang w:val="da-DK"/>
        </w:rPr>
        <w:t>FEBRUARY</w:t>
      </w:r>
    </w:p>
    <w:p w:rsidR="007A004F" w:rsidRDefault="007A004F" w:rsidP="00B97A10">
      <w:pPr>
        <w:pStyle w:val="BodyC"/>
        <w:rPr>
          <w:rStyle w:val="None"/>
          <w:rFonts w:ascii="Calibri" w:eastAsia="Calibri" w:hAnsi="Calibri" w:cs="Calibri"/>
          <w:bCs/>
          <w:sz w:val="22"/>
          <w:szCs w:val="22"/>
          <w:lang w:val="da-DK"/>
        </w:rPr>
      </w:pPr>
    </w:p>
    <w:p w:rsidR="007A004F"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16</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Chicago, IL</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Thalia Hall</w:t>
      </w:r>
    </w:p>
    <w:p w:rsidR="001337E3"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18</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 xml:space="preserve">Toronto, ON </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Mod Club</w:t>
      </w:r>
      <w:r w:rsidR="00E803F8" w:rsidRPr="00E803F8">
        <w:rPr>
          <w:rStyle w:val="None"/>
          <w:rFonts w:ascii="Calibri" w:eastAsia="Calibri" w:hAnsi="Calibri" w:cs="Calibri"/>
          <w:b/>
          <w:bCs/>
          <w:sz w:val="22"/>
          <w:szCs w:val="22"/>
          <w:lang w:val="da-DK"/>
        </w:rPr>
        <w:t>*</w:t>
      </w:r>
    </w:p>
    <w:p w:rsidR="001337E3"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21</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Boston, MA</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The Sinclair</w:t>
      </w:r>
    </w:p>
    <w:p w:rsidR="001337E3"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23</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New York, NY</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Bowery Ballroom</w:t>
      </w:r>
    </w:p>
    <w:p w:rsidR="001337E3"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24</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Brooklyn, NY</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Music Hall of Williamsburg</w:t>
      </w:r>
    </w:p>
    <w:p w:rsidR="001337E3"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26</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Philadelphia, PA</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Underground Arts</w:t>
      </w:r>
    </w:p>
    <w:p w:rsidR="001337E3" w:rsidRDefault="001337E3" w:rsidP="00B97A10">
      <w:pPr>
        <w:pStyle w:val="BodyC"/>
        <w:rPr>
          <w:rStyle w:val="None"/>
          <w:rFonts w:ascii="Calibri" w:eastAsia="Calibri" w:hAnsi="Calibri" w:cs="Calibri"/>
          <w:bCs/>
          <w:sz w:val="22"/>
          <w:szCs w:val="22"/>
          <w:lang w:val="da-DK"/>
        </w:rPr>
      </w:pPr>
      <w:r>
        <w:rPr>
          <w:rStyle w:val="None"/>
          <w:rFonts w:ascii="Calibri" w:eastAsia="Calibri" w:hAnsi="Calibri" w:cs="Calibri"/>
          <w:bCs/>
          <w:sz w:val="22"/>
          <w:szCs w:val="22"/>
          <w:lang w:val="da-DK"/>
        </w:rPr>
        <w:t>27</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Washington, DC</w:t>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r>
      <w:r>
        <w:rPr>
          <w:rStyle w:val="None"/>
          <w:rFonts w:ascii="Calibri" w:eastAsia="Calibri" w:hAnsi="Calibri" w:cs="Calibri"/>
          <w:bCs/>
          <w:sz w:val="22"/>
          <w:szCs w:val="22"/>
          <w:lang w:val="da-DK"/>
        </w:rPr>
        <w:tab/>
        <w:t>Black Cat</w:t>
      </w:r>
      <w:bookmarkStart w:id="0" w:name="_GoBack"/>
      <w:bookmarkEnd w:id="0"/>
    </w:p>
    <w:p w:rsidR="001337E3" w:rsidRPr="007A004F" w:rsidRDefault="001337E3" w:rsidP="00B97A10">
      <w:pPr>
        <w:pStyle w:val="BodyC"/>
        <w:rPr>
          <w:rStyle w:val="None"/>
          <w:rFonts w:ascii="Calibri" w:eastAsia="Calibri" w:hAnsi="Calibri" w:cs="Calibri"/>
          <w:bCs/>
          <w:sz w:val="22"/>
          <w:szCs w:val="22"/>
          <w:lang w:val="da-DK"/>
        </w:rPr>
      </w:pPr>
    </w:p>
    <w:p w:rsidR="002A6D0F" w:rsidRDefault="002A6D0F" w:rsidP="00B97A10">
      <w:pPr>
        <w:pStyle w:val="BodyBA"/>
        <w:spacing w:after="0" w:line="240" w:lineRule="auto"/>
        <w:rPr>
          <w:rStyle w:val="None"/>
          <w:b/>
          <w:bCs/>
          <w:lang w:val="da-DK"/>
        </w:rPr>
      </w:pPr>
    </w:p>
    <w:p w:rsidR="002A6D0F" w:rsidRDefault="00BB4ED8" w:rsidP="00B97A10">
      <w:pPr>
        <w:pStyle w:val="BodyBA"/>
        <w:spacing w:after="0" w:line="240" w:lineRule="auto"/>
        <w:rPr>
          <w:rStyle w:val="None"/>
          <w:b/>
          <w:bCs/>
          <w:lang w:val="da-DK"/>
        </w:rPr>
      </w:pPr>
      <w:r>
        <w:rPr>
          <w:rStyle w:val="None"/>
          <w:b/>
          <w:bCs/>
          <w:lang w:val="da-DK"/>
        </w:rPr>
        <w:t xml:space="preserve">PRESS CONTACTS: </w:t>
      </w:r>
    </w:p>
    <w:p w:rsidR="002A6D0F" w:rsidRDefault="002A6D0F" w:rsidP="00B97A10">
      <w:pPr>
        <w:pStyle w:val="BodyBA"/>
        <w:spacing w:after="0" w:line="240" w:lineRule="auto"/>
        <w:rPr>
          <w:rStyle w:val="None"/>
          <w:b/>
          <w:bCs/>
          <w:lang w:val="da-DK"/>
        </w:rPr>
      </w:pPr>
    </w:p>
    <w:p w:rsidR="002A6D0F" w:rsidRDefault="00BB4ED8" w:rsidP="00B97A10">
      <w:pPr>
        <w:pStyle w:val="BodyBA"/>
        <w:spacing w:after="0" w:line="240" w:lineRule="auto"/>
        <w:rPr>
          <w:rStyle w:val="None"/>
          <w:lang w:val="de-DE"/>
        </w:rPr>
      </w:pPr>
      <w:r>
        <w:rPr>
          <w:rStyle w:val="None"/>
          <w:lang w:val="de-DE"/>
        </w:rPr>
        <w:t>Glenn Fukushima (National)</w:t>
      </w:r>
      <w:r>
        <w:rPr>
          <w:rStyle w:val="None"/>
          <w:lang w:val="de-DE"/>
        </w:rPr>
        <w:tab/>
      </w:r>
      <w:r>
        <w:rPr>
          <w:rStyle w:val="None"/>
          <w:lang w:val="de-DE"/>
        </w:rPr>
        <w:tab/>
      </w:r>
      <w:r>
        <w:rPr>
          <w:rStyle w:val="None"/>
          <w:lang w:val="de-DE"/>
        </w:rPr>
        <w:tab/>
      </w:r>
      <w:r>
        <w:rPr>
          <w:rStyle w:val="None"/>
          <w:lang w:val="de-DE"/>
        </w:rPr>
        <w:tab/>
        <w:t>Ilana Gold (Online/Tour)</w:t>
      </w:r>
    </w:p>
    <w:p w:rsidR="002A6D0F" w:rsidRDefault="003357B2" w:rsidP="00B97A10">
      <w:pPr>
        <w:pStyle w:val="BodyBA"/>
        <w:spacing w:after="0" w:line="240" w:lineRule="auto"/>
      </w:pPr>
      <w:hyperlink r:id="rId15" w:history="1">
        <w:r w:rsidR="00BB4ED8">
          <w:rPr>
            <w:rStyle w:val="Hyperlink4"/>
          </w:rPr>
          <w:t>Glenn.Fukushima@atlanticrecords.com</w:t>
        </w:r>
      </w:hyperlink>
      <w:r w:rsidR="00BB4ED8">
        <w:rPr>
          <w:rStyle w:val="None"/>
        </w:rPr>
        <w:tab/>
      </w:r>
      <w:r w:rsidR="00BB4ED8">
        <w:rPr>
          <w:rStyle w:val="None"/>
        </w:rPr>
        <w:tab/>
      </w:r>
      <w:hyperlink r:id="rId16" w:history="1">
        <w:r w:rsidR="00BB4ED8">
          <w:rPr>
            <w:rStyle w:val="Hyperlink4"/>
          </w:rPr>
          <w:t>Ilana.Gold@atlanticrecords.com</w:t>
        </w:r>
      </w:hyperlink>
    </w:p>
    <w:sectPr w:rsidR="002A6D0F">
      <w:headerReference w:type="default" r:id="rId17"/>
      <w:footerReference w:type="default" r:id="rId18"/>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B2" w:rsidRDefault="003357B2">
      <w:r>
        <w:separator/>
      </w:r>
    </w:p>
  </w:endnote>
  <w:endnote w:type="continuationSeparator" w:id="0">
    <w:p w:rsidR="003357B2" w:rsidRDefault="003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F" w:rsidRDefault="002A6D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B2" w:rsidRDefault="003357B2">
      <w:r>
        <w:separator/>
      </w:r>
    </w:p>
  </w:footnote>
  <w:footnote w:type="continuationSeparator" w:id="0">
    <w:p w:rsidR="003357B2" w:rsidRDefault="0033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F" w:rsidRDefault="002A6D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6D0F"/>
    <w:rsid w:val="000B3B89"/>
    <w:rsid w:val="001337E3"/>
    <w:rsid w:val="002A6D0F"/>
    <w:rsid w:val="003069E4"/>
    <w:rsid w:val="003357B2"/>
    <w:rsid w:val="003A0F5F"/>
    <w:rsid w:val="003C44D5"/>
    <w:rsid w:val="00774F9B"/>
    <w:rsid w:val="007A004F"/>
    <w:rsid w:val="008A4DC5"/>
    <w:rsid w:val="00936D20"/>
    <w:rsid w:val="00AC3978"/>
    <w:rsid w:val="00B97A10"/>
    <w:rsid w:val="00BB4ED8"/>
    <w:rsid w:val="00D1567F"/>
    <w:rsid w:val="00D44EBE"/>
    <w:rsid w:val="00DA4E4A"/>
    <w:rsid w:val="00E803F8"/>
    <w:rsid w:val="00F46323"/>
    <w:rsid w:val="00F4742F"/>
    <w:rsid w:val="00FB5C54"/>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single"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u w:val="single" w:color="0000FF"/>
    </w:rPr>
  </w:style>
  <w:style w:type="character" w:customStyle="1" w:styleId="Hyperlink2">
    <w:name w:val="Hyperlink.2"/>
    <w:basedOn w:val="None"/>
    <w:rPr>
      <w:u w:val="single" w:color="0000FF"/>
      <w:lang w:val="en-US"/>
    </w:rPr>
  </w:style>
  <w:style w:type="character" w:customStyle="1" w:styleId="Hyperlink3">
    <w:name w:val="Hyperlink.3"/>
    <w:basedOn w:val="None"/>
    <w:rPr>
      <w:u w:val="single" w:color="0000FF"/>
      <w:lang w:val="de-DE"/>
    </w:rPr>
  </w:style>
  <w:style w:type="paragraph" w:customStyle="1" w:styleId="Body">
    <w:name w:val="Body"/>
    <w:rPr>
      <w:rFonts w:eastAsia="Times New Roman"/>
      <w:color w:val="000000"/>
      <w:sz w:val="24"/>
      <w:szCs w:val="24"/>
      <w:u w:color="000000"/>
    </w:rPr>
  </w:style>
  <w:style w:type="paragraph" w:customStyle="1" w:styleId="BodyC">
    <w:name w:val="Body C"/>
    <w:rPr>
      <w:rFonts w:cs="Arial Unicode MS"/>
      <w:color w:val="000000"/>
      <w:sz w:val="24"/>
      <w:szCs w:val="24"/>
      <w:u w:color="000000"/>
      <w:lang w:val="de-DE"/>
    </w:rPr>
  </w:style>
  <w:style w:type="paragraph" w:styleId="PlainText">
    <w:name w:val="Plain Text"/>
    <w:rPr>
      <w:rFonts w:ascii="Calibri" w:eastAsia="Calibri" w:hAnsi="Calibri" w:cs="Calibri"/>
      <w:color w:val="000000"/>
      <w:sz w:val="22"/>
      <w:szCs w:val="22"/>
      <w:u w:color="000000"/>
    </w:rPr>
  </w:style>
  <w:style w:type="paragraph" w:customStyle="1" w:styleId="BodyBA">
    <w:name w:val="Body B A"/>
    <w:pPr>
      <w:spacing w:after="200" w:line="276" w:lineRule="auto"/>
    </w:pPr>
    <w:rPr>
      <w:rFonts w:ascii="Calibri" w:eastAsia="Calibri" w:hAnsi="Calibri" w:cs="Calibri"/>
      <w:color w:val="000000"/>
      <w:sz w:val="22"/>
      <w:szCs w:val="22"/>
      <w:u w:color="000000"/>
    </w:rPr>
  </w:style>
  <w:style w:type="character" w:customStyle="1" w:styleId="Hyperlink4">
    <w:name w:val="Hyperlink.4"/>
    <w:basedOn w:val="None"/>
    <w:rPr>
      <w:color w:val="000000"/>
      <w:u w:val="single" w:color="000000"/>
      <w:lang w:val="it-IT"/>
    </w:rPr>
  </w:style>
  <w:style w:type="paragraph" w:styleId="BalloonText">
    <w:name w:val="Balloon Text"/>
    <w:basedOn w:val="Normal"/>
    <w:link w:val="BalloonTextChar"/>
    <w:uiPriority w:val="99"/>
    <w:semiHidden/>
    <w:unhideWhenUsed/>
    <w:rsid w:val="003069E4"/>
    <w:rPr>
      <w:rFonts w:ascii="Tahoma" w:hAnsi="Tahoma" w:cs="Tahoma"/>
      <w:sz w:val="16"/>
      <w:szCs w:val="16"/>
    </w:rPr>
  </w:style>
  <w:style w:type="character" w:customStyle="1" w:styleId="BalloonTextChar">
    <w:name w:val="Balloon Text Char"/>
    <w:basedOn w:val="DefaultParagraphFont"/>
    <w:link w:val="BalloonText"/>
    <w:uiPriority w:val="99"/>
    <w:semiHidden/>
    <w:rsid w:val="00306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single"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u w:val="single" w:color="0000FF"/>
    </w:rPr>
  </w:style>
  <w:style w:type="character" w:customStyle="1" w:styleId="Hyperlink2">
    <w:name w:val="Hyperlink.2"/>
    <w:basedOn w:val="None"/>
    <w:rPr>
      <w:u w:val="single" w:color="0000FF"/>
      <w:lang w:val="en-US"/>
    </w:rPr>
  </w:style>
  <w:style w:type="character" w:customStyle="1" w:styleId="Hyperlink3">
    <w:name w:val="Hyperlink.3"/>
    <w:basedOn w:val="None"/>
    <w:rPr>
      <w:u w:val="single" w:color="0000FF"/>
      <w:lang w:val="de-DE"/>
    </w:rPr>
  </w:style>
  <w:style w:type="paragraph" w:customStyle="1" w:styleId="Body">
    <w:name w:val="Body"/>
    <w:rPr>
      <w:rFonts w:eastAsia="Times New Roman"/>
      <w:color w:val="000000"/>
      <w:sz w:val="24"/>
      <w:szCs w:val="24"/>
      <w:u w:color="000000"/>
    </w:rPr>
  </w:style>
  <w:style w:type="paragraph" w:customStyle="1" w:styleId="BodyC">
    <w:name w:val="Body C"/>
    <w:rPr>
      <w:rFonts w:cs="Arial Unicode MS"/>
      <w:color w:val="000000"/>
      <w:sz w:val="24"/>
      <w:szCs w:val="24"/>
      <w:u w:color="000000"/>
      <w:lang w:val="de-DE"/>
    </w:rPr>
  </w:style>
  <w:style w:type="paragraph" w:styleId="PlainText">
    <w:name w:val="Plain Text"/>
    <w:rPr>
      <w:rFonts w:ascii="Calibri" w:eastAsia="Calibri" w:hAnsi="Calibri" w:cs="Calibri"/>
      <w:color w:val="000000"/>
      <w:sz w:val="22"/>
      <w:szCs w:val="22"/>
      <w:u w:color="000000"/>
    </w:rPr>
  </w:style>
  <w:style w:type="paragraph" w:customStyle="1" w:styleId="BodyBA">
    <w:name w:val="Body B A"/>
    <w:pPr>
      <w:spacing w:after="200" w:line="276" w:lineRule="auto"/>
    </w:pPr>
    <w:rPr>
      <w:rFonts w:ascii="Calibri" w:eastAsia="Calibri" w:hAnsi="Calibri" w:cs="Calibri"/>
      <w:color w:val="000000"/>
      <w:sz w:val="22"/>
      <w:szCs w:val="22"/>
      <w:u w:color="000000"/>
    </w:rPr>
  </w:style>
  <w:style w:type="character" w:customStyle="1" w:styleId="Hyperlink4">
    <w:name w:val="Hyperlink.4"/>
    <w:basedOn w:val="None"/>
    <w:rPr>
      <w:color w:val="000000"/>
      <w:u w:val="single" w:color="000000"/>
      <w:lang w:val="it-IT"/>
    </w:rPr>
  </w:style>
  <w:style w:type="paragraph" w:styleId="BalloonText">
    <w:name w:val="Balloon Text"/>
    <w:basedOn w:val="Normal"/>
    <w:link w:val="BalloonTextChar"/>
    <w:uiPriority w:val="99"/>
    <w:semiHidden/>
    <w:unhideWhenUsed/>
    <w:rsid w:val="003069E4"/>
    <w:rPr>
      <w:rFonts w:ascii="Tahoma" w:hAnsi="Tahoma" w:cs="Tahoma"/>
      <w:sz w:val="16"/>
      <w:szCs w:val="16"/>
    </w:rPr>
  </w:style>
  <w:style w:type="character" w:customStyle="1" w:styleId="BalloonTextChar">
    <w:name w:val="Balloon Text Char"/>
    <w:basedOn w:val="DefaultParagraphFont"/>
    <w:link w:val="BalloonText"/>
    <w:uiPriority w:val="99"/>
    <w:semiHidden/>
    <w:rsid w:val="00306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5198">
      <w:bodyDiv w:val="1"/>
      <w:marLeft w:val="0"/>
      <w:marRight w:val="0"/>
      <w:marTop w:val="0"/>
      <w:marBottom w:val="0"/>
      <w:divBdr>
        <w:top w:val="none" w:sz="0" w:space="0" w:color="auto"/>
        <w:left w:val="none" w:sz="0" w:space="0" w:color="auto"/>
        <w:bottom w:val="none" w:sz="0" w:space="0" w:color="auto"/>
        <w:right w:val="none" w:sz="0" w:space="0" w:color="auto"/>
      </w:divBdr>
    </w:div>
    <w:div w:id="186747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frightenedrabb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ightenedrabbi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lana.Gold@atlanticrecor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frightenedrabbit" TargetMode="External"/><Relationship Id="rId5" Type="http://schemas.openxmlformats.org/officeDocument/2006/relationships/webSettings" Target="webSettings.xml"/><Relationship Id="rId15" Type="http://schemas.openxmlformats.org/officeDocument/2006/relationships/hyperlink" Target="mailto:Glenn.Fukushima@atlanticrecords.com" TargetMode="External"/><Relationship Id="rId10" Type="http://schemas.openxmlformats.org/officeDocument/2006/relationships/hyperlink" Target="http://frightenedrabbit.com/sho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rnermusicgroup.box.com/s/3l2252dq06ghhtnuhe060xuvetvmfvek" TargetMode="External"/><Relationship Id="rId14" Type="http://schemas.openxmlformats.org/officeDocument/2006/relationships/hyperlink" Target="https://twitter.com/FRabbit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C3F1-2FB2-4656-9728-7382DA6A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 Glenn</dc:creator>
  <cp:lastModifiedBy>Andrew George</cp:lastModifiedBy>
  <cp:revision>3</cp:revision>
  <dcterms:created xsi:type="dcterms:W3CDTF">2017-10-27T21:49:00Z</dcterms:created>
  <dcterms:modified xsi:type="dcterms:W3CDTF">2017-10-30T13:52:00Z</dcterms:modified>
</cp:coreProperties>
</file>