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FBD" w:rsidRDefault="00B46FBD" w:rsidP="00B46FBD">
      <w:pPr>
        <w:pStyle w:val="BodyA"/>
        <w:spacing w:after="0" w:line="240" w:lineRule="auto"/>
        <w:rPr>
          <w:rStyle w:val="NoneA"/>
          <w:b/>
          <w:bCs/>
          <w:sz w:val="28"/>
          <w:szCs w:val="28"/>
          <w:u w:color="FF0000"/>
        </w:rPr>
      </w:pPr>
      <w:r>
        <w:rPr>
          <w:rStyle w:val="NoneA"/>
          <w:b/>
          <w:bCs/>
          <w:sz w:val="28"/>
          <w:szCs w:val="28"/>
          <w:u w:color="FF0000"/>
        </w:rPr>
        <w:t>FOR IMMEDIATE RELEASE</w:t>
      </w:r>
    </w:p>
    <w:p w:rsidR="00B46FBD" w:rsidRDefault="00B46FBD" w:rsidP="00B46FBD">
      <w:pPr>
        <w:pStyle w:val="BodyA"/>
        <w:spacing w:after="0" w:line="240" w:lineRule="auto"/>
        <w:rPr>
          <w:rStyle w:val="NoneA"/>
          <w:b/>
          <w:bCs/>
          <w:sz w:val="28"/>
          <w:szCs w:val="28"/>
          <w:u w:color="FF0000"/>
        </w:rPr>
      </w:pPr>
      <w:r>
        <w:rPr>
          <w:rStyle w:val="NoneA"/>
          <w:b/>
          <w:bCs/>
          <w:sz w:val="28"/>
          <w:szCs w:val="28"/>
          <w:u w:color="FF0000"/>
        </w:rPr>
        <w:t>MAY 15, 2017</w:t>
      </w:r>
    </w:p>
    <w:p w:rsidR="00B46FBD" w:rsidRDefault="00B46FBD" w:rsidP="00B46FBD">
      <w:pPr>
        <w:pStyle w:val="BodyA"/>
        <w:spacing w:after="0" w:line="240" w:lineRule="auto"/>
        <w:rPr>
          <w:rStyle w:val="NoneA"/>
          <w:b/>
          <w:bCs/>
          <w:sz w:val="28"/>
          <w:szCs w:val="28"/>
          <w:u w:color="FF0000"/>
        </w:rPr>
      </w:pPr>
    </w:p>
    <w:p w:rsidR="00B46FBD" w:rsidRDefault="00B46FBD" w:rsidP="00B46FBD">
      <w:pPr>
        <w:pStyle w:val="BodyA"/>
        <w:spacing w:after="0" w:line="240" w:lineRule="auto"/>
        <w:jc w:val="center"/>
        <w:rPr>
          <w:rStyle w:val="NoneA"/>
          <w:b/>
          <w:bCs/>
          <w:sz w:val="28"/>
          <w:szCs w:val="28"/>
          <w:u w:color="FF0000"/>
        </w:rPr>
      </w:pPr>
      <w:r>
        <w:rPr>
          <w:noProof/>
        </w:rPr>
        <w:drawing>
          <wp:inline distT="0" distB="0" distL="0" distR="0" wp14:anchorId="34B12141" wp14:editId="0A559342">
            <wp:extent cx="3271850" cy="2295525"/>
            <wp:effectExtent l="0" t="0" r="5080" b="0"/>
            <wp:docPr id="1" name="Picture 1" descr="cid:image002.jpg@01D1C584.C91A8B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D1C584.C91A8B5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185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FBD" w:rsidRDefault="00B46FBD" w:rsidP="00B46FBD">
      <w:pPr>
        <w:pStyle w:val="BodyA"/>
        <w:spacing w:after="0" w:line="240" w:lineRule="auto"/>
        <w:rPr>
          <w:rStyle w:val="NoneA"/>
          <w:b/>
          <w:bCs/>
          <w:sz w:val="28"/>
          <w:szCs w:val="28"/>
          <w:u w:color="FF0000"/>
        </w:rPr>
      </w:pPr>
    </w:p>
    <w:p w:rsidR="00B46FBD" w:rsidRDefault="00B46FBD" w:rsidP="00B46FBD">
      <w:pPr>
        <w:pStyle w:val="BodyA"/>
        <w:spacing w:after="0" w:line="240" w:lineRule="auto"/>
        <w:rPr>
          <w:rStyle w:val="NoneA"/>
          <w:b/>
          <w:bCs/>
          <w:sz w:val="28"/>
          <w:szCs w:val="28"/>
          <w:u w:color="FF0000"/>
        </w:rPr>
      </w:pPr>
    </w:p>
    <w:p w:rsidR="00301489" w:rsidRDefault="00A65247" w:rsidP="00A506AA">
      <w:pPr>
        <w:pStyle w:val="BodyA"/>
        <w:spacing w:after="0" w:line="240" w:lineRule="auto"/>
        <w:jc w:val="center"/>
        <w:rPr>
          <w:rStyle w:val="NoneA"/>
          <w:b/>
          <w:bCs/>
          <w:sz w:val="40"/>
          <w:szCs w:val="40"/>
        </w:rPr>
      </w:pPr>
      <w:r>
        <w:rPr>
          <w:rStyle w:val="NoneA"/>
          <w:b/>
          <w:bCs/>
          <w:sz w:val="40"/>
          <w:szCs w:val="40"/>
        </w:rPr>
        <w:t xml:space="preserve">FRIGHTENED RABBIT </w:t>
      </w:r>
      <w:r w:rsidR="00A506AA">
        <w:rPr>
          <w:rStyle w:val="NoneA"/>
          <w:b/>
          <w:bCs/>
          <w:sz w:val="40"/>
          <w:szCs w:val="40"/>
        </w:rPr>
        <w:t xml:space="preserve">ANNOUNCE FALL TOUR WITH </w:t>
      </w:r>
    </w:p>
    <w:p w:rsidR="00301489" w:rsidRDefault="00A506AA">
      <w:pPr>
        <w:pStyle w:val="BodyA"/>
        <w:spacing w:after="0" w:line="24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BROKEN SOCIAL SCENE</w:t>
      </w:r>
    </w:p>
    <w:p w:rsidR="00A506AA" w:rsidRDefault="00A506AA">
      <w:pPr>
        <w:pStyle w:val="BodyA"/>
        <w:spacing w:after="0" w:line="240" w:lineRule="auto"/>
        <w:jc w:val="center"/>
        <w:rPr>
          <w:b/>
          <w:bCs/>
          <w:sz w:val="40"/>
          <w:szCs w:val="40"/>
        </w:rPr>
      </w:pPr>
    </w:p>
    <w:p w:rsidR="00A506AA" w:rsidRPr="00A506AA" w:rsidRDefault="00A506AA" w:rsidP="00A506AA">
      <w:pPr>
        <w:pStyle w:val="BodyA"/>
        <w:spacing w:after="0" w:line="240" w:lineRule="auto"/>
        <w:jc w:val="center"/>
        <w:rPr>
          <w:rStyle w:val="NoneA"/>
          <w:b/>
          <w:bCs/>
          <w:sz w:val="28"/>
          <w:szCs w:val="28"/>
        </w:rPr>
      </w:pPr>
      <w:r w:rsidRPr="00A506AA">
        <w:rPr>
          <w:rStyle w:val="NoneA"/>
          <w:b/>
          <w:bCs/>
          <w:sz w:val="28"/>
          <w:szCs w:val="28"/>
        </w:rPr>
        <w:t xml:space="preserve">DATES </w:t>
      </w:r>
      <w:r>
        <w:rPr>
          <w:rStyle w:val="NoneA"/>
          <w:b/>
          <w:bCs/>
          <w:sz w:val="28"/>
          <w:szCs w:val="28"/>
        </w:rPr>
        <w:t>BEGIN</w:t>
      </w:r>
      <w:r w:rsidRPr="00A506AA">
        <w:rPr>
          <w:rStyle w:val="NoneA"/>
          <w:b/>
          <w:bCs/>
          <w:sz w:val="28"/>
          <w:szCs w:val="28"/>
        </w:rPr>
        <w:t xml:space="preserve"> ON SEPTEMBER 22</w:t>
      </w:r>
      <w:r>
        <w:rPr>
          <w:rStyle w:val="NoneA"/>
          <w:b/>
          <w:bCs/>
          <w:sz w:val="28"/>
          <w:szCs w:val="28"/>
        </w:rPr>
        <w:t xml:space="preserve"> </w:t>
      </w:r>
      <w:r w:rsidRPr="00A506AA">
        <w:rPr>
          <w:rStyle w:val="NoneA"/>
          <w:b/>
          <w:bCs/>
          <w:sz w:val="28"/>
          <w:szCs w:val="28"/>
        </w:rPr>
        <w:t>AT ATLANTA’S TABERNACLE</w:t>
      </w:r>
    </w:p>
    <w:p w:rsidR="00A506AA" w:rsidRPr="00A506AA" w:rsidRDefault="00A506AA" w:rsidP="00A506AA">
      <w:pPr>
        <w:pStyle w:val="BodyA"/>
        <w:spacing w:after="0" w:line="240" w:lineRule="auto"/>
        <w:jc w:val="center"/>
        <w:rPr>
          <w:rStyle w:val="NoneA"/>
          <w:b/>
          <w:bCs/>
          <w:sz w:val="28"/>
          <w:szCs w:val="28"/>
        </w:rPr>
      </w:pPr>
    </w:p>
    <w:p w:rsidR="00A506AA" w:rsidRPr="00A506AA" w:rsidRDefault="00A506AA" w:rsidP="00A506AA">
      <w:pPr>
        <w:pStyle w:val="BodyA"/>
        <w:spacing w:after="0" w:line="240" w:lineRule="auto"/>
        <w:jc w:val="center"/>
        <w:rPr>
          <w:rStyle w:val="NoneA"/>
          <w:b/>
          <w:bCs/>
          <w:sz w:val="28"/>
          <w:szCs w:val="28"/>
        </w:rPr>
      </w:pPr>
      <w:r w:rsidRPr="00A506AA">
        <w:rPr>
          <w:rStyle w:val="NoneA"/>
          <w:b/>
          <w:bCs/>
          <w:sz w:val="28"/>
          <w:szCs w:val="28"/>
        </w:rPr>
        <w:t>TICKETS GO ONSALE MAY 17 AT 10AM LOCAL</w:t>
      </w:r>
    </w:p>
    <w:p w:rsidR="00301489" w:rsidRPr="00A506AA" w:rsidRDefault="00301489">
      <w:pPr>
        <w:pStyle w:val="BodyA"/>
        <w:spacing w:after="0" w:line="240" w:lineRule="auto"/>
        <w:jc w:val="center"/>
        <w:rPr>
          <w:b/>
          <w:bCs/>
          <w:sz w:val="28"/>
          <w:szCs w:val="28"/>
        </w:rPr>
      </w:pPr>
    </w:p>
    <w:p w:rsidR="00AC7C12" w:rsidRDefault="00A65247" w:rsidP="00AC7C12">
      <w:pPr>
        <w:pStyle w:val="BodyA"/>
        <w:spacing w:after="0" w:line="240" w:lineRule="auto"/>
        <w:jc w:val="center"/>
        <w:rPr>
          <w:rStyle w:val="NoneA"/>
          <w:b/>
          <w:bCs/>
          <w:sz w:val="28"/>
          <w:szCs w:val="28"/>
        </w:rPr>
      </w:pPr>
      <w:r w:rsidRPr="00A506AA">
        <w:rPr>
          <w:rStyle w:val="NoneA"/>
          <w:b/>
          <w:bCs/>
          <w:sz w:val="28"/>
          <w:szCs w:val="28"/>
        </w:rPr>
        <w:t xml:space="preserve">UPCOMING </w:t>
      </w:r>
      <w:r w:rsidR="00A506AA" w:rsidRPr="00A506AA">
        <w:rPr>
          <w:rStyle w:val="NoneA"/>
          <w:b/>
          <w:bCs/>
          <w:sz w:val="28"/>
          <w:szCs w:val="28"/>
        </w:rPr>
        <w:t xml:space="preserve">NORTH AMERICAN </w:t>
      </w:r>
      <w:r w:rsidR="00AC7C12">
        <w:rPr>
          <w:rStyle w:val="NoneA"/>
          <w:b/>
          <w:bCs/>
          <w:sz w:val="28"/>
          <w:szCs w:val="28"/>
        </w:rPr>
        <w:t>RUN</w:t>
      </w:r>
      <w:r w:rsidR="00A506AA" w:rsidRPr="00A506AA">
        <w:rPr>
          <w:rStyle w:val="NoneA"/>
          <w:b/>
          <w:bCs/>
          <w:sz w:val="28"/>
          <w:szCs w:val="28"/>
        </w:rPr>
        <w:t xml:space="preserve"> </w:t>
      </w:r>
      <w:r w:rsidR="00AC7C12">
        <w:rPr>
          <w:rStyle w:val="NoneA"/>
          <w:b/>
          <w:bCs/>
          <w:sz w:val="28"/>
          <w:szCs w:val="28"/>
        </w:rPr>
        <w:t xml:space="preserve">KICKS OFF AT LOS ANGELES’ GREEK THEATER </w:t>
      </w:r>
    </w:p>
    <w:p w:rsidR="00AC7C12" w:rsidRDefault="00AC7C12" w:rsidP="00AC7C12">
      <w:pPr>
        <w:pStyle w:val="BodyA"/>
        <w:spacing w:after="0" w:line="240" w:lineRule="auto"/>
        <w:jc w:val="center"/>
        <w:rPr>
          <w:rStyle w:val="NoneA"/>
          <w:b/>
          <w:bCs/>
          <w:sz w:val="28"/>
          <w:szCs w:val="28"/>
        </w:rPr>
      </w:pPr>
      <w:r>
        <w:rPr>
          <w:rStyle w:val="NoneA"/>
          <w:b/>
          <w:bCs/>
          <w:sz w:val="28"/>
          <w:szCs w:val="28"/>
        </w:rPr>
        <w:t xml:space="preserve">WITH BAND OF HORSES ON MAY 28, </w:t>
      </w:r>
    </w:p>
    <w:p w:rsidR="00301489" w:rsidRPr="00A506AA" w:rsidRDefault="00AC7C12" w:rsidP="00AC7C12">
      <w:pPr>
        <w:pStyle w:val="BodyA"/>
        <w:spacing w:after="0" w:line="240" w:lineRule="auto"/>
        <w:jc w:val="center"/>
        <w:rPr>
          <w:rStyle w:val="NoneA"/>
          <w:b/>
          <w:bCs/>
          <w:sz w:val="28"/>
          <w:szCs w:val="28"/>
        </w:rPr>
      </w:pPr>
      <w:r>
        <w:rPr>
          <w:rStyle w:val="NoneA"/>
          <w:b/>
          <w:bCs/>
          <w:sz w:val="28"/>
          <w:szCs w:val="28"/>
        </w:rPr>
        <w:t>FOLLOWED BY HEADLINE SHOWS AND FESTIVAL STOPS</w:t>
      </w:r>
      <w:bookmarkStart w:id="0" w:name="_GoBack"/>
      <w:bookmarkEnd w:id="0"/>
    </w:p>
    <w:p w:rsidR="00301489" w:rsidRPr="00A506AA" w:rsidRDefault="00301489">
      <w:pPr>
        <w:pStyle w:val="BodyA"/>
        <w:spacing w:after="0" w:line="240" w:lineRule="auto"/>
        <w:jc w:val="center"/>
        <w:rPr>
          <w:sz w:val="28"/>
          <w:szCs w:val="28"/>
        </w:rPr>
      </w:pPr>
    </w:p>
    <w:p w:rsidR="00AC7C12" w:rsidRDefault="00AC7C12">
      <w:pPr>
        <w:pStyle w:val="BodyA"/>
        <w:spacing w:after="0" w:line="240" w:lineRule="auto"/>
        <w:jc w:val="center"/>
        <w:rPr>
          <w:rStyle w:val="NoneA"/>
          <w:b/>
          <w:bCs/>
          <w:sz w:val="28"/>
          <w:szCs w:val="28"/>
        </w:rPr>
      </w:pPr>
      <w:r>
        <w:rPr>
          <w:rStyle w:val="NoneA"/>
          <w:b/>
          <w:bCs/>
          <w:sz w:val="28"/>
          <w:szCs w:val="28"/>
        </w:rPr>
        <w:t xml:space="preserve">SCOTTISH INDIE BAND’S </w:t>
      </w:r>
      <w:r w:rsidR="00A506AA">
        <w:rPr>
          <w:rStyle w:val="NoneA"/>
          <w:b/>
          <w:bCs/>
          <w:sz w:val="28"/>
          <w:szCs w:val="28"/>
        </w:rPr>
        <w:t>ACCLAIMED</w:t>
      </w:r>
      <w:r w:rsidR="00A506AA" w:rsidRPr="00A506AA">
        <w:rPr>
          <w:rStyle w:val="NoneA"/>
          <w:b/>
          <w:bCs/>
          <w:sz w:val="28"/>
          <w:szCs w:val="28"/>
        </w:rPr>
        <w:t xml:space="preserve"> STUDIO ALBUM</w:t>
      </w:r>
      <w:r w:rsidR="00A65247" w:rsidRPr="00A506AA">
        <w:rPr>
          <w:rStyle w:val="NoneA"/>
          <w:b/>
          <w:bCs/>
          <w:sz w:val="28"/>
          <w:szCs w:val="28"/>
        </w:rPr>
        <w:t xml:space="preserve"> </w:t>
      </w:r>
    </w:p>
    <w:p w:rsidR="00301489" w:rsidRPr="00A506AA" w:rsidRDefault="00A65247">
      <w:pPr>
        <w:pStyle w:val="BodyA"/>
        <w:spacing w:after="0" w:line="240" w:lineRule="auto"/>
        <w:jc w:val="center"/>
        <w:rPr>
          <w:rStyle w:val="NoneA"/>
          <w:b/>
          <w:bCs/>
          <w:sz w:val="28"/>
          <w:szCs w:val="28"/>
        </w:rPr>
      </w:pPr>
      <w:r w:rsidRPr="00A506AA">
        <w:rPr>
          <w:rStyle w:val="NoneA"/>
          <w:b/>
          <w:bCs/>
          <w:sz w:val="28"/>
          <w:szCs w:val="28"/>
        </w:rPr>
        <w:t>“PAINTING OF A PANIC ATTACK” AVAILABLE NOW</w:t>
      </w:r>
    </w:p>
    <w:p w:rsidR="00301489" w:rsidRPr="00A506AA" w:rsidRDefault="00A65247">
      <w:pPr>
        <w:pStyle w:val="BodyA"/>
        <w:spacing w:after="0" w:line="240" w:lineRule="auto"/>
        <w:jc w:val="center"/>
        <w:rPr>
          <w:rStyle w:val="NoneA"/>
          <w:b/>
          <w:bCs/>
          <w:sz w:val="28"/>
          <w:szCs w:val="28"/>
        </w:rPr>
      </w:pPr>
      <w:r w:rsidRPr="00A506AA">
        <w:rPr>
          <w:rStyle w:val="NoneA"/>
          <w:b/>
          <w:bCs/>
          <w:sz w:val="28"/>
          <w:szCs w:val="28"/>
        </w:rPr>
        <w:t xml:space="preserve"> </w:t>
      </w:r>
    </w:p>
    <w:p w:rsidR="00A506AA" w:rsidRDefault="00A506AA" w:rsidP="00A506AA">
      <w:pPr>
        <w:pStyle w:val="BodyB"/>
        <w:spacing w:line="240" w:lineRule="auto"/>
        <w:rPr>
          <w:rStyle w:val="NoneA"/>
          <w:b/>
          <w:bCs/>
          <w:u w:color="222222"/>
        </w:rPr>
      </w:pPr>
    </w:p>
    <w:p w:rsidR="006C6248" w:rsidRDefault="00A65247">
      <w:pPr>
        <w:pStyle w:val="BodyA"/>
      </w:pPr>
      <w:r>
        <w:t xml:space="preserve">Canvasback Music/Atlantic recording group Frightened Rabbit have unveiled details for their fall </w:t>
      </w:r>
      <w:r w:rsidR="006C6248">
        <w:t xml:space="preserve">U.S. </w:t>
      </w:r>
      <w:r>
        <w:t>tour</w:t>
      </w:r>
      <w:r w:rsidR="00AC7C12">
        <w:t xml:space="preserve"> with Broken Social Scene</w:t>
      </w:r>
      <w:r>
        <w:t xml:space="preserve">. The </w:t>
      </w:r>
      <w:r w:rsidR="00AC7C12">
        <w:t>dates kicks off at Tabernacle in Atlanta, GA</w:t>
      </w:r>
      <w:r>
        <w:t xml:space="preserve"> on September </w:t>
      </w:r>
      <w:r w:rsidR="00AC7C12">
        <w:t>22</w:t>
      </w:r>
      <w:r w:rsidR="00AC7C12" w:rsidRPr="00AC7C12">
        <w:rPr>
          <w:vertAlign w:val="superscript"/>
        </w:rPr>
        <w:t>nd</w:t>
      </w:r>
      <w:r w:rsidR="00AC7C12">
        <w:t>, with</w:t>
      </w:r>
      <w:r w:rsidR="006C6248">
        <w:t xml:space="preserve"> all</w:t>
      </w:r>
      <w:r w:rsidR="00AC7C12">
        <w:t xml:space="preserve"> tickets going on sale starting Wednesday, May 17</w:t>
      </w:r>
      <w:r w:rsidR="00AC7C12" w:rsidRPr="00AC7C12">
        <w:rPr>
          <w:vertAlign w:val="superscript"/>
        </w:rPr>
        <w:t>th</w:t>
      </w:r>
      <w:r w:rsidR="00AC7C12">
        <w:t xml:space="preserve"> at 10am local time.  </w:t>
      </w:r>
      <w:r>
        <w:t xml:space="preserve">For more information, please visit </w:t>
      </w:r>
      <w:hyperlink r:id="rId11" w:history="1">
        <w:r>
          <w:rPr>
            <w:rStyle w:val="Hyperlink1"/>
          </w:rPr>
          <w:t>http://frightenedrabbit.com/shows/</w:t>
        </w:r>
      </w:hyperlink>
      <w:r w:rsidR="006C6248">
        <w:t xml:space="preserve">.  </w:t>
      </w:r>
    </w:p>
    <w:p w:rsidR="00301489" w:rsidRDefault="00A65247">
      <w:pPr>
        <w:pStyle w:val="BodyA"/>
      </w:pPr>
      <w:r>
        <w:t xml:space="preserve">The tour, which supports Frightened Rabbit’s </w:t>
      </w:r>
      <w:r w:rsidR="006C6248">
        <w:t>latest studio</w:t>
      </w:r>
      <w:r>
        <w:t xml:space="preserve"> album “</w:t>
      </w:r>
      <w:r>
        <w:rPr>
          <w:rStyle w:val="NoneA"/>
          <w:i/>
          <w:iCs/>
        </w:rPr>
        <w:t>PAINTING OF A PANIC ATTACK</w:t>
      </w:r>
      <w:r>
        <w:t xml:space="preserve">,” follows </w:t>
      </w:r>
      <w:r w:rsidR="00AC7C12">
        <w:t xml:space="preserve">a run of North American performances </w:t>
      </w:r>
      <w:r w:rsidR="006C6248">
        <w:t xml:space="preserve">that </w:t>
      </w:r>
      <w:r w:rsidR="00AC7C12">
        <w:t>begin</w:t>
      </w:r>
      <w:r w:rsidR="006C6248">
        <w:t xml:space="preserve"> later this month</w:t>
      </w:r>
      <w:r w:rsidR="00AC7C12">
        <w:t xml:space="preserve"> with a stop at The Greek Theater in Los Angeles, CA on May 25</w:t>
      </w:r>
      <w:r w:rsidR="00AC7C12" w:rsidRPr="00AC7C12">
        <w:rPr>
          <w:vertAlign w:val="superscript"/>
        </w:rPr>
        <w:t>th</w:t>
      </w:r>
      <w:r w:rsidR="006C6248">
        <w:t xml:space="preserve">, supporting Band </w:t>
      </w:r>
      <w:proofErr w:type="gramStart"/>
      <w:r w:rsidR="006C6248">
        <w:t>Of</w:t>
      </w:r>
      <w:proofErr w:type="gramEnd"/>
      <w:r w:rsidR="006C6248">
        <w:t xml:space="preserve"> Horses.  The Scottish indie band </w:t>
      </w:r>
      <w:r w:rsidR="00707EF3">
        <w:t>also has</w:t>
      </w:r>
      <w:r w:rsidR="006C6248">
        <w:t xml:space="preserve"> a number of headlining shows </w:t>
      </w:r>
      <w:r w:rsidR="00707EF3">
        <w:t>– highlighted by a stop at Brooklyn Steel in Brooklyn, NY on May 30</w:t>
      </w:r>
      <w:r w:rsidR="00707EF3" w:rsidRPr="00707EF3">
        <w:rPr>
          <w:vertAlign w:val="superscript"/>
        </w:rPr>
        <w:t>th</w:t>
      </w:r>
      <w:r w:rsidR="00707EF3">
        <w:t xml:space="preserve"> - </w:t>
      </w:r>
      <w:r w:rsidR="006C6248">
        <w:t>and festival</w:t>
      </w:r>
      <w:r w:rsidR="00707EF3">
        <w:t>s, including BottleRock Napa Valley (May 26</w:t>
      </w:r>
      <w:r w:rsidR="00707EF3" w:rsidRPr="00707EF3">
        <w:rPr>
          <w:vertAlign w:val="superscript"/>
        </w:rPr>
        <w:t>th</w:t>
      </w:r>
      <w:r w:rsidR="00707EF3">
        <w:t>), Boston Calling (May28), and Houston’s Free Press Summer Festival (June 3</w:t>
      </w:r>
      <w:r w:rsidR="00707EF3" w:rsidRPr="00707EF3">
        <w:rPr>
          <w:vertAlign w:val="superscript"/>
        </w:rPr>
        <w:t>rd</w:t>
      </w:r>
      <w:r w:rsidR="00707EF3">
        <w:t>) - see attached itinerary.</w:t>
      </w:r>
    </w:p>
    <w:p w:rsidR="006C6248" w:rsidRDefault="006C6248" w:rsidP="006C6248">
      <w:pPr>
        <w:pStyle w:val="BodyA"/>
        <w:jc w:val="center"/>
        <w:rPr>
          <w:rStyle w:val="NoneA"/>
          <w:lang w:val="it-IT"/>
        </w:rPr>
      </w:pPr>
      <w:r>
        <w:rPr>
          <w:rStyle w:val="NoneA"/>
          <w:lang w:val="it-IT"/>
        </w:rPr>
        <w:t>*****</w:t>
      </w:r>
    </w:p>
    <w:p w:rsidR="00707EF3" w:rsidRDefault="00A65247" w:rsidP="006C6248">
      <w:pPr>
        <w:pStyle w:val="BodyA"/>
        <w:rPr>
          <w:rStyle w:val="NoneA"/>
          <w:u w:color="0000FF"/>
        </w:rPr>
      </w:pPr>
      <w:r>
        <w:rPr>
          <w:rStyle w:val="NoneA"/>
          <w:lang w:val="it-IT"/>
        </w:rPr>
        <w:lastRenderedPageBreak/>
        <w:t xml:space="preserve">Frightened Rabbit’s fifth studio album </w:t>
      </w:r>
      <w:r>
        <w:rPr>
          <w:rStyle w:val="NoneA"/>
          <w:i/>
          <w:iCs/>
        </w:rPr>
        <w:t>“PAINTING OF A PANIC ATTACK”</w:t>
      </w:r>
      <w:r>
        <w:rPr>
          <w:rStyle w:val="NoneA"/>
          <w:lang w:val="it-IT"/>
        </w:rPr>
        <w:t xml:space="preserve"> – produced by The National’s Aaron Dessner - enjoyed a Top 25 debut on the Soundscan/</w:t>
      </w:r>
      <w:r>
        <w:rPr>
          <w:rStyle w:val="NoneA"/>
          <w:u w:val="single"/>
          <w:lang w:val="it-IT"/>
        </w:rPr>
        <w:t>Billboard</w:t>
      </w:r>
      <w:r>
        <w:rPr>
          <w:rStyle w:val="NoneA"/>
          <w:lang w:val="it-IT"/>
        </w:rPr>
        <w:t xml:space="preserve"> 200 chart</w:t>
      </w:r>
      <w:r w:rsidR="00707EF3">
        <w:rPr>
          <w:rStyle w:val="NoneA"/>
          <w:lang w:val="it-IT"/>
        </w:rPr>
        <w:t xml:space="preserve"> upon its release last year</w:t>
      </w:r>
      <w:r>
        <w:rPr>
          <w:rStyle w:val="NoneA"/>
          <w:lang w:val="it-IT"/>
        </w:rPr>
        <w:t xml:space="preserve">, </w:t>
      </w:r>
      <w:r w:rsidR="00707EF3">
        <w:rPr>
          <w:rStyle w:val="NoneA"/>
          <w:lang w:val="it-IT"/>
        </w:rPr>
        <w:t>peaking</w:t>
      </w:r>
      <w:r>
        <w:rPr>
          <w:rStyle w:val="NoneA"/>
          <w:lang w:val="it-IT"/>
        </w:rPr>
        <w:t xml:space="preserve"> at #2 on iTunes’ Alternative chart and #8 overall. The album’s lead single </w:t>
      </w:r>
      <w:r>
        <w:rPr>
          <w:rStyle w:val="NoneAA"/>
        </w:rPr>
        <w:t xml:space="preserve">“Get Out” </w:t>
      </w:r>
      <w:r w:rsidR="006C6248">
        <w:rPr>
          <w:rStyle w:val="NoneAA"/>
        </w:rPr>
        <w:t>scored</w:t>
      </w:r>
      <w:r>
        <w:rPr>
          <w:rStyle w:val="NoneAA"/>
        </w:rPr>
        <w:t xml:space="preserve"> Top 10 </w:t>
      </w:r>
      <w:r w:rsidR="006C6248">
        <w:rPr>
          <w:rStyle w:val="NoneAA"/>
        </w:rPr>
        <w:t>success on FMQB’s Triple A chart</w:t>
      </w:r>
      <w:r w:rsidR="00707EF3">
        <w:rPr>
          <w:rStyle w:val="NoneAA"/>
        </w:rPr>
        <w:t xml:space="preserve">, and garnered the band a pair of national television appearance, performing on </w:t>
      </w:r>
      <w:r>
        <w:rPr>
          <w:rStyle w:val="NoneAA"/>
        </w:rPr>
        <w:t xml:space="preserve">CBS’ </w:t>
      </w:r>
      <w:r w:rsidR="00707EF3">
        <w:rPr>
          <w:rStyle w:val="NoneAA"/>
        </w:rPr>
        <w:t xml:space="preserve">“Late Show with Stephen Colbert” and </w:t>
      </w:r>
      <w:r>
        <w:rPr>
          <w:rStyle w:val="NoneAA"/>
        </w:rPr>
        <w:t>“La</w:t>
      </w:r>
      <w:r w:rsidR="00707EF3">
        <w:rPr>
          <w:rStyle w:val="NoneAA"/>
        </w:rPr>
        <w:t xml:space="preserve">te </w:t>
      </w:r>
      <w:proofErr w:type="spellStart"/>
      <w:r w:rsidR="00707EF3">
        <w:rPr>
          <w:rStyle w:val="NoneAA"/>
        </w:rPr>
        <w:t>Late</w:t>
      </w:r>
      <w:proofErr w:type="spellEnd"/>
      <w:r w:rsidR="00707EF3">
        <w:rPr>
          <w:rStyle w:val="NoneAA"/>
        </w:rPr>
        <w:t xml:space="preserve"> Show with James </w:t>
      </w:r>
      <w:proofErr w:type="spellStart"/>
      <w:r w:rsidR="00707EF3">
        <w:rPr>
          <w:rStyle w:val="NoneAA"/>
        </w:rPr>
        <w:t>Corden</w:t>
      </w:r>
      <w:proofErr w:type="spellEnd"/>
      <w:r>
        <w:rPr>
          <w:rStyle w:val="NoneAA"/>
        </w:rPr>
        <w:t>.</w:t>
      </w:r>
      <w:r w:rsidR="00707EF3">
        <w:rPr>
          <w:rStyle w:val="NoneAA"/>
        </w:rPr>
        <w:t xml:space="preserve">”  </w:t>
      </w:r>
      <w:r>
        <w:rPr>
          <w:rStyle w:val="NoneAA"/>
        </w:rPr>
        <w:t xml:space="preserve"> The song’s emotionally </w:t>
      </w:r>
      <w:proofErr w:type="gramStart"/>
      <w:r>
        <w:rPr>
          <w:rStyle w:val="NoneAA"/>
        </w:rPr>
        <w:t>provocative,</w:t>
      </w:r>
      <w:proofErr w:type="gramEnd"/>
      <w:r>
        <w:rPr>
          <w:rStyle w:val="NoneAA"/>
        </w:rPr>
        <w:t xml:space="preserve"> companion video made its premiere on </w:t>
      </w:r>
      <w:r>
        <w:rPr>
          <w:rStyle w:val="NoneA"/>
          <w:i/>
          <w:iCs/>
        </w:rPr>
        <w:t>NPR’s All Songs Considered</w:t>
      </w:r>
      <w:r>
        <w:rPr>
          <w:rStyle w:val="NoneAA"/>
        </w:rPr>
        <w:t xml:space="preserve"> and received a raft of praise from influential sites, including </w:t>
      </w:r>
      <w:r>
        <w:rPr>
          <w:rStyle w:val="NoneA"/>
          <w:i/>
          <w:iCs/>
        </w:rPr>
        <w:t>Pitchfork</w:t>
      </w:r>
      <w:r>
        <w:rPr>
          <w:rStyle w:val="NoneAA"/>
        </w:rPr>
        <w:t xml:space="preserve">, </w:t>
      </w:r>
      <w:proofErr w:type="spellStart"/>
      <w:r>
        <w:rPr>
          <w:rStyle w:val="NoneA"/>
          <w:i/>
          <w:iCs/>
        </w:rPr>
        <w:t>Stereogum</w:t>
      </w:r>
      <w:proofErr w:type="spellEnd"/>
      <w:r>
        <w:rPr>
          <w:rStyle w:val="NoneAA"/>
        </w:rPr>
        <w:t xml:space="preserve">, and </w:t>
      </w:r>
      <w:r>
        <w:rPr>
          <w:rStyle w:val="NoneA"/>
          <w:i/>
          <w:iCs/>
        </w:rPr>
        <w:t>Consequence of Sound,</w:t>
      </w:r>
      <w:r>
        <w:rPr>
          <w:rStyle w:val="NoneAA"/>
        </w:rPr>
        <w:t xml:space="preserve"> among others. The video – beautifully shot in Kiev –can be viewed at the band’s official YouTube channel </w:t>
      </w:r>
      <w:r>
        <w:rPr>
          <w:rStyle w:val="NoneA"/>
          <w:u w:val="single" w:color="0000FF"/>
        </w:rPr>
        <w:t>(</w:t>
      </w:r>
      <w:hyperlink r:id="rId12" w:history="1">
        <w:r>
          <w:rPr>
            <w:rStyle w:val="Hyperlink3"/>
          </w:rPr>
          <w:t>www.youtube.com/frightenedrabbit</w:t>
        </w:r>
      </w:hyperlink>
      <w:r>
        <w:rPr>
          <w:rStyle w:val="NoneA"/>
          <w:u w:val="single" w:color="0000FF"/>
        </w:rPr>
        <w:t>)</w:t>
      </w:r>
      <w:r>
        <w:rPr>
          <w:rStyle w:val="NoneA"/>
          <w:u w:color="0000FF"/>
        </w:rPr>
        <w:t xml:space="preserve">. </w:t>
      </w:r>
    </w:p>
    <w:p w:rsidR="006C6248" w:rsidRDefault="006C6248" w:rsidP="006C6248">
      <w:pPr>
        <w:pStyle w:val="BodyA"/>
      </w:pPr>
      <w:r>
        <w:rPr>
          <w:i/>
          <w:iCs/>
        </w:rPr>
        <w:t>“PAINTING OF A PANIC ATTACK”</w:t>
      </w:r>
      <w:r>
        <w:t xml:space="preserve"> follows 2013’s major label debut </w:t>
      </w:r>
      <w:r w:rsidR="00707EF3">
        <w:rPr>
          <w:i/>
          <w:iCs/>
        </w:rPr>
        <w:t>“PEDESTRIAN VERSE</w:t>
      </w:r>
      <w:r w:rsidR="00707EF3">
        <w:t>,” which earned a Top 10 debut in the UK as well as</w:t>
      </w:r>
      <w:r>
        <w:t xml:space="preserve"> critical acclaim from a wide spectrum of American press, with praise coming from mainstream outlets like </w:t>
      </w:r>
      <w:r>
        <w:rPr>
          <w:i/>
          <w:iCs/>
        </w:rPr>
        <w:t>Rolling Stone</w:t>
      </w:r>
      <w:r>
        <w:t xml:space="preserve"> and </w:t>
      </w:r>
      <w:r>
        <w:rPr>
          <w:i/>
          <w:iCs/>
        </w:rPr>
        <w:t>Time</w:t>
      </w:r>
      <w:r>
        <w:t xml:space="preserve"> as well tastemaker blogs like </w:t>
      </w:r>
      <w:r>
        <w:rPr>
          <w:i/>
          <w:iCs/>
        </w:rPr>
        <w:t>Pitchfork</w:t>
      </w:r>
      <w:r>
        <w:t xml:space="preserve"> and </w:t>
      </w:r>
      <w:proofErr w:type="spellStart"/>
      <w:r>
        <w:rPr>
          <w:i/>
          <w:iCs/>
        </w:rPr>
        <w:t>Stereogum</w:t>
      </w:r>
      <w:proofErr w:type="spellEnd"/>
      <w:r>
        <w:t xml:space="preserve">.  The band’s emotionally charged live shows have earned a devoted </w:t>
      </w:r>
      <w:proofErr w:type="spellStart"/>
      <w:r>
        <w:t>fanbase</w:t>
      </w:r>
      <w:proofErr w:type="spellEnd"/>
      <w:r>
        <w:t xml:space="preserve">, which includes bands like Death Cab </w:t>
      </w:r>
      <w:proofErr w:type="gramStart"/>
      <w:r>
        <w:t>For</w:t>
      </w:r>
      <w:proofErr w:type="gramEnd"/>
      <w:r>
        <w:t xml:space="preserve"> Cutie and The National – both of whom have handpicked Frightened Rabbit to support them on extensive tours.  </w:t>
      </w:r>
    </w:p>
    <w:p w:rsidR="00301489" w:rsidRDefault="00301489">
      <w:pPr>
        <w:pStyle w:val="NoSpacing"/>
        <w:rPr>
          <w:rStyle w:val="Hyperlink4"/>
        </w:rPr>
      </w:pPr>
    </w:p>
    <w:p w:rsidR="00301489" w:rsidRDefault="00A65247">
      <w:pPr>
        <w:pStyle w:val="BodyA"/>
        <w:jc w:val="center"/>
        <w:rPr>
          <w:rStyle w:val="NoneA"/>
          <w:b/>
          <w:bCs/>
        </w:rPr>
      </w:pPr>
      <w:r>
        <w:rPr>
          <w:rStyle w:val="NoneA"/>
          <w:b/>
          <w:bCs/>
        </w:rPr>
        <w:t>Frightened Rabbit</w:t>
      </w:r>
    </w:p>
    <w:p w:rsidR="00301489" w:rsidRDefault="00A65247">
      <w:pPr>
        <w:pStyle w:val="BodyA"/>
        <w:jc w:val="center"/>
      </w:pPr>
      <w:r>
        <w:rPr>
          <w:rStyle w:val="NoneA"/>
          <w:b/>
          <w:bCs/>
        </w:rPr>
        <w:t>Scott Hutchison</w:t>
      </w:r>
      <w:r>
        <w:rPr>
          <w:rStyle w:val="NoneAA"/>
        </w:rPr>
        <w:t xml:space="preserve"> (lead vocals/rhythm guitar), </w:t>
      </w:r>
      <w:r>
        <w:rPr>
          <w:rStyle w:val="NoneA"/>
          <w:b/>
          <w:bCs/>
        </w:rPr>
        <w:t>Grant Hutchison</w:t>
      </w:r>
      <w:r>
        <w:rPr>
          <w:rStyle w:val="NoneAA"/>
        </w:rPr>
        <w:t xml:space="preserve"> (drums), </w:t>
      </w:r>
      <w:r>
        <w:rPr>
          <w:rStyle w:val="NoneA"/>
          <w:b/>
          <w:bCs/>
        </w:rPr>
        <w:t>Billy Kennedy</w:t>
      </w:r>
      <w:r>
        <w:rPr>
          <w:rStyle w:val="NoneA"/>
          <w:lang w:val="fr-FR"/>
        </w:rPr>
        <w:t xml:space="preserve"> (</w:t>
      </w:r>
      <w:proofErr w:type="spellStart"/>
      <w:r>
        <w:rPr>
          <w:rStyle w:val="NoneA"/>
          <w:lang w:val="fr-FR"/>
        </w:rPr>
        <w:t>bass</w:t>
      </w:r>
      <w:proofErr w:type="spellEnd"/>
      <w:r>
        <w:rPr>
          <w:rStyle w:val="NoneA"/>
          <w:lang w:val="fr-FR"/>
        </w:rPr>
        <w:t xml:space="preserve">), </w:t>
      </w:r>
      <w:r>
        <w:rPr>
          <w:rStyle w:val="NoneA"/>
          <w:b/>
          <w:bCs/>
          <w:lang w:val="de-DE"/>
        </w:rPr>
        <w:t>Andy Monaghan</w:t>
      </w:r>
      <w:r>
        <w:rPr>
          <w:rStyle w:val="NoneAA"/>
        </w:rPr>
        <w:t xml:space="preserve"> (guitar/keys) and </w:t>
      </w:r>
      <w:r>
        <w:rPr>
          <w:rStyle w:val="NoneA"/>
          <w:b/>
          <w:bCs/>
          <w:lang w:val="nl-NL"/>
        </w:rPr>
        <w:t xml:space="preserve">Simon Liddell </w:t>
      </w:r>
      <w:r>
        <w:rPr>
          <w:rStyle w:val="NoneA"/>
          <w:lang w:val="it-IT"/>
        </w:rPr>
        <w:t>(guitar/keys)</w:t>
      </w:r>
    </w:p>
    <w:p w:rsidR="00301489" w:rsidRDefault="00A65247">
      <w:pPr>
        <w:pStyle w:val="BodyB"/>
        <w:spacing w:after="0" w:line="240" w:lineRule="auto"/>
      </w:pPr>
      <w:r>
        <w:t xml:space="preserve">Website - </w:t>
      </w:r>
      <w:hyperlink r:id="rId13" w:history="1">
        <w:r>
          <w:rPr>
            <w:rStyle w:val="Hyperlink4"/>
          </w:rPr>
          <w:t>http://www.frightenedrabbit.com/</w:t>
        </w:r>
      </w:hyperlink>
    </w:p>
    <w:p w:rsidR="00301489" w:rsidRDefault="00A65247">
      <w:pPr>
        <w:pStyle w:val="BodyB"/>
        <w:spacing w:after="0" w:line="240" w:lineRule="auto"/>
      </w:pPr>
      <w:r>
        <w:rPr>
          <w:rStyle w:val="NoneA"/>
          <w:lang w:val="nl-NL"/>
        </w:rPr>
        <w:t xml:space="preserve">Facebook - </w:t>
      </w:r>
      <w:r>
        <w:rPr>
          <w:rStyle w:val="Hyperlink5"/>
        </w:rPr>
        <w:fldChar w:fldCharType="begin"/>
      </w:r>
      <w:r>
        <w:rPr>
          <w:rStyle w:val="Hyperlink5"/>
        </w:rPr>
        <w:instrText xml:space="preserve"> HYPERLINK "https://www.facebook.com/frightenedrabbit"</w:instrText>
      </w:r>
      <w:r>
        <w:rPr>
          <w:rStyle w:val="Hyperlink5"/>
        </w:rPr>
        <w:fldChar w:fldCharType="separate"/>
      </w:r>
      <w:r>
        <w:rPr>
          <w:rStyle w:val="Hyperlink5"/>
        </w:rPr>
        <w:t>https://www.facebook.com/frightenedrabbit</w:t>
      </w:r>
      <w:r>
        <w:fldChar w:fldCharType="end"/>
      </w:r>
    </w:p>
    <w:p w:rsidR="00301489" w:rsidRDefault="00A65247">
      <w:pPr>
        <w:pStyle w:val="BodyB"/>
        <w:spacing w:after="0" w:line="240" w:lineRule="auto"/>
      </w:pPr>
      <w:r>
        <w:rPr>
          <w:rStyle w:val="NoneAA"/>
        </w:rPr>
        <w:t xml:space="preserve">Twitter - </w:t>
      </w:r>
      <w:hyperlink r:id="rId14" w:history="1">
        <w:r>
          <w:rPr>
            <w:rStyle w:val="Hyperlink6"/>
          </w:rPr>
          <w:t>https://twitter.com/FRabbits</w:t>
        </w:r>
      </w:hyperlink>
    </w:p>
    <w:p w:rsidR="00301489" w:rsidRDefault="00A65247">
      <w:pPr>
        <w:pStyle w:val="BodyB"/>
        <w:spacing w:after="0" w:line="240" w:lineRule="auto"/>
        <w:rPr>
          <w:lang w:val="it-IT"/>
        </w:rPr>
      </w:pPr>
      <w:r>
        <w:rPr>
          <w:rStyle w:val="NoneA"/>
          <w:lang w:val="it-IT"/>
        </w:rPr>
        <w:t>Instagram - @frabbits</w:t>
      </w:r>
    </w:p>
    <w:p w:rsidR="00301489" w:rsidRDefault="00301489">
      <w:pPr>
        <w:pStyle w:val="BodyB"/>
        <w:jc w:val="center"/>
      </w:pPr>
    </w:p>
    <w:p w:rsidR="00B46FBD" w:rsidRDefault="00A65247">
      <w:pPr>
        <w:pStyle w:val="BodyA"/>
      </w:pPr>
      <w:r>
        <w:t>(TOUR ITINERARY ATTACHED)</w:t>
      </w:r>
    </w:p>
    <w:p w:rsidR="00301489" w:rsidRPr="00B46FBD" w:rsidRDefault="00B46FBD" w:rsidP="00B46FBD">
      <w:pPr>
        <w:jc w:val="center"/>
        <w:rPr>
          <w:rStyle w:val="NoneA"/>
          <w:rFonts w:ascii="Calibri" w:eastAsia="Calibri" w:hAnsi="Calibri" w:cs="Calibri"/>
          <w:color w:val="000000"/>
          <w:sz w:val="22"/>
          <w:szCs w:val="22"/>
          <w:u w:color="000000"/>
        </w:rPr>
      </w:pPr>
      <w:r>
        <w:br w:type="page"/>
      </w:r>
      <w:r w:rsidR="00A65247">
        <w:rPr>
          <w:rStyle w:val="NoneA"/>
          <w:rFonts w:ascii="Calibri" w:eastAsia="Calibri" w:hAnsi="Calibri" w:cs="Calibri"/>
          <w:b/>
          <w:bCs/>
          <w:sz w:val="28"/>
          <w:szCs w:val="28"/>
        </w:rPr>
        <w:lastRenderedPageBreak/>
        <w:t>FRIGHTENED RABBIT</w:t>
      </w:r>
    </w:p>
    <w:p w:rsidR="00A506AA" w:rsidRDefault="00301B1D" w:rsidP="00A506AA">
      <w:pPr>
        <w:pStyle w:val="Body"/>
        <w:jc w:val="center"/>
        <w:rPr>
          <w:rStyle w:val="NoneA"/>
          <w:rFonts w:ascii="Calibri" w:eastAsia="Calibri" w:hAnsi="Calibri" w:cs="Calibri"/>
          <w:b/>
          <w:bCs/>
          <w:sz w:val="28"/>
          <w:szCs w:val="28"/>
        </w:rPr>
      </w:pPr>
      <w:r>
        <w:rPr>
          <w:rStyle w:val="NoneA"/>
          <w:rFonts w:ascii="Calibri" w:eastAsia="Calibri" w:hAnsi="Calibri" w:cs="Calibri"/>
          <w:b/>
          <w:bCs/>
          <w:sz w:val="28"/>
          <w:szCs w:val="28"/>
        </w:rPr>
        <w:t xml:space="preserve">NORTH AMERICAN </w:t>
      </w:r>
      <w:r w:rsidR="00A65247">
        <w:rPr>
          <w:rStyle w:val="NoneA"/>
          <w:rFonts w:ascii="Calibri" w:eastAsia="Calibri" w:hAnsi="Calibri" w:cs="Calibri"/>
          <w:b/>
          <w:bCs/>
          <w:sz w:val="28"/>
          <w:szCs w:val="28"/>
        </w:rPr>
        <w:t>TOUR 2016</w:t>
      </w:r>
    </w:p>
    <w:p w:rsidR="00A506AA" w:rsidRDefault="00A506AA" w:rsidP="00A506AA">
      <w:pPr>
        <w:pStyle w:val="Body"/>
        <w:jc w:val="center"/>
        <w:rPr>
          <w:rStyle w:val="NoneA"/>
          <w:rFonts w:ascii="Calibri" w:eastAsia="Calibri" w:hAnsi="Calibri" w:cs="Calibri"/>
          <w:b/>
          <w:bCs/>
          <w:sz w:val="28"/>
          <w:szCs w:val="28"/>
        </w:rPr>
      </w:pPr>
    </w:p>
    <w:p w:rsidR="00A506AA" w:rsidRDefault="00A506AA" w:rsidP="00A506AA">
      <w:pPr>
        <w:pStyle w:val="Body"/>
        <w:jc w:val="center"/>
        <w:rPr>
          <w:rStyle w:val="NoneA"/>
          <w:rFonts w:ascii="Calibri" w:eastAsia="Calibri" w:hAnsi="Calibri" w:cs="Calibri"/>
          <w:b/>
          <w:bCs/>
          <w:sz w:val="28"/>
          <w:szCs w:val="28"/>
        </w:rPr>
      </w:pPr>
    </w:p>
    <w:p w:rsidR="00A506AA" w:rsidRDefault="00A506AA">
      <w:pPr>
        <w:pStyle w:val="Body"/>
        <w:rPr>
          <w:rStyle w:val="NoneA"/>
          <w:rFonts w:ascii="Calibri" w:eastAsia="Calibri" w:hAnsi="Calibri" w:cs="Calibri"/>
          <w:b/>
          <w:bCs/>
          <w:sz w:val="22"/>
          <w:szCs w:val="22"/>
          <w:u w:val="single"/>
          <w:lang w:val="da-DK"/>
        </w:rPr>
      </w:pPr>
    </w:p>
    <w:p w:rsidR="00301489" w:rsidRDefault="00301B1D">
      <w:pPr>
        <w:pStyle w:val="Body"/>
        <w:rPr>
          <w:rStyle w:val="NoneA"/>
          <w:rFonts w:ascii="Calibri" w:eastAsia="Calibri" w:hAnsi="Calibri" w:cs="Calibri"/>
          <w:b/>
          <w:bCs/>
          <w:sz w:val="22"/>
          <w:szCs w:val="22"/>
          <w:u w:val="single"/>
        </w:rPr>
      </w:pPr>
      <w:r>
        <w:rPr>
          <w:rStyle w:val="NoneA"/>
          <w:rFonts w:ascii="Calibri" w:eastAsia="Calibri" w:hAnsi="Calibri" w:cs="Calibri"/>
          <w:b/>
          <w:bCs/>
          <w:sz w:val="22"/>
          <w:szCs w:val="22"/>
          <w:u w:val="single"/>
          <w:lang w:val="da-DK"/>
        </w:rPr>
        <w:t>MAY</w:t>
      </w:r>
    </w:p>
    <w:p w:rsidR="00301B1D" w:rsidRDefault="00301B1D">
      <w:pPr>
        <w:pStyle w:val="Body"/>
        <w:rPr>
          <w:rStyle w:val="NoneA"/>
          <w:rFonts w:ascii="Calibri" w:eastAsia="Calibri" w:hAnsi="Calibri" w:cs="Calibri"/>
          <w:sz w:val="22"/>
          <w:szCs w:val="22"/>
          <w:lang w:val="da-DK"/>
        </w:rPr>
      </w:pPr>
      <w:r>
        <w:rPr>
          <w:rStyle w:val="NoneA"/>
          <w:rFonts w:ascii="Calibri" w:eastAsia="Calibri" w:hAnsi="Calibri" w:cs="Calibri"/>
          <w:sz w:val="22"/>
          <w:szCs w:val="22"/>
          <w:lang w:val="da-DK"/>
        </w:rPr>
        <w:t>25</w:t>
      </w:r>
      <w:r>
        <w:rPr>
          <w:rStyle w:val="NoneA"/>
          <w:rFonts w:ascii="Calibri" w:eastAsia="Calibri" w:hAnsi="Calibri" w:cs="Calibri"/>
          <w:sz w:val="22"/>
          <w:szCs w:val="22"/>
          <w:lang w:val="da-DK"/>
        </w:rPr>
        <w:tab/>
      </w:r>
      <w:r>
        <w:rPr>
          <w:rStyle w:val="NoneA"/>
          <w:rFonts w:ascii="Calibri" w:eastAsia="Calibri" w:hAnsi="Calibri" w:cs="Calibri"/>
          <w:sz w:val="22"/>
          <w:szCs w:val="22"/>
          <w:lang w:val="da-DK"/>
        </w:rPr>
        <w:tab/>
      </w:r>
      <w:r w:rsidR="00A506AA">
        <w:rPr>
          <w:rStyle w:val="NoneA"/>
          <w:rFonts w:ascii="Calibri" w:eastAsia="Calibri" w:hAnsi="Calibri" w:cs="Calibri"/>
          <w:sz w:val="22"/>
          <w:szCs w:val="22"/>
          <w:lang w:val="da-DK"/>
        </w:rPr>
        <w:tab/>
      </w:r>
      <w:r>
        <w:rPr>
          <w:rStyle w:val="NoneA"/>
          <w:rFonts w:ascii="Calibri" w:eastAsia="Calibri" w:hAnsi="Calibri" w:cs="Calibri"/>
          <w:sz w:val="22"/>
          <w:szCs w:val="22"/>
          <w:lang w:val="da-DK"/>
        </w:rPr>
        <w:t>Los Angeles, CA</w:t>
      </w:r>
      <w:r>
        <w:rPr>
          <w:rStyle w:val="NoneA"/>
          <w:rFonts w:ascii="Calibri" w:eastAsia="Calibri" w:hAnsi="Calibri" w:cs="Calibri"/>
          <w:sz w:val="22"/>
          <w:szCs w:val="22"/>
          <w:lang w:val="da-DK"/>
        </w:rPr>
        <w:tab/>
      </w:r>
      <w:r>
        <w:rPr>
          <w:rStyle w:val="NoneA"/>
          <w:rFonts w:ascii="Calibri" w:eastAsia="Calibri" w:hAnsi="Calibri" w:cs="Calibri"/>
          <w:sz w:val="22"/>
          <w:szCs w:val="22"/>
          <w:lang w:val="da-DK"/>
        </w:rPr>
        <w:tab/>
        <w:t xml:space="preserve">Greek Theatre </w:t>
      </w:r>
      <w:r w:rsidR="00A506AA">
        <w:rPr>
          <w:rStyle w:val="NoneA"/>
          <w:rFonts w:ascii="Calibri" w:eastAsia="Calibri" w:hAnsi="Calibri" w:cs="Calibri"/>
          <w:sz w:val="22"/>
          <w:szCs w:val="22"/>
          <w:lang w:val="da-DK"/>
        </w:rPr>
        <w:t>#</w:t>
      </w:r>
    </w:p>
    <w:p w:rsidR="00301B1D" w:rsidRDefault="00301B1D">
      <w:pPr>
        <w:pStyle w:val="Body"/>
        <w:rPr>
          <w:rStyle w:val="NoneA"/>
          <w:rFonts w:ascii="Calibri" w:eastAsia="Calibri" w:hAnsi="Calibri" w:cs="Calibri"/>
          <w:sz w:val="22"/>
          <w:szCs w:val="22"/>
          <w:lang w:val="da-DK"/>
        </w:rPr>
      </w:pPr>
      <w:r>
        <w:rPr>
          <w:rStyle w:val="NoneA"/>
          <w:rFonts w:ascii="Calibri" w:eastAsia="Calibri" w:hAnsi="Calibri" w:cs="Calibri"/>
          <w:sz w:val="22"/>
          <w:szCs w:val="22"/>
          <w:lang w:val="da-DK"/>
        </w:rPr>
        <w:t>26</w:t>
      </w:r>
      <w:r>
        <w:rPr>
          <w:rStyle w:val="NoneA"/>
          <w:rFonts w:ascii="Calibri" w:eastAsia="Calibri" w:hAnsi="Calibri" w:cs="Calibri"/>
          <w:sz w:val="22"/>
          <w:szCs w:val="22"/>
          <w:lang w:val="da-DK"/>
        </w:rPr>
        <w:tab/>
      </w:r>
      <w:r>
        <w:rPr>
          <w:rStyle w:val="NoneA"/>
          <w:rFonts w:ascii="Calibri" w:eastAsia="Calibri" w:hAnsi="Calibri" w:cs="Calibri"/>
          <w:sz w:val="22"/>
          <w:szCs w:val="22"/>
          <w:lang w:val="da-DK"/>
        </w:rPr>
        <w:tab/>
      </w:r>
      <w:r w:rsidR="00A506AA">
        <w:rPr>
          <w:rStyle w:val="NoneA"/>
          <w:rFonts w:ascii="Calibri" w:eastAsia="Calibri" w:hAnsi="Calibri" w:cs="Calibri"/>
          <w:sz w:val="22"/>
          <w:szCs w:val="22"/>
          <w:lang w:val="da-DK"/>
        </w:rPr>
        <w:tab/>
      </w:r>
      <w:r>
        <w:rPr>
          <w:rStyle w:val="NoneA"/>
          <w:rFonts w:ascii="Calibri" w:eastAsia="Calibri" w:hAnsi="Calibri" w:cs="Calibri"/>
          <w:sz w:val="22"/>
          <w:szCs w:val="22"/>
          <w:lang w:val="da-DK"/>
        </w:rPr>
        <w:t>Napa, CA</w:t>
      </w:r>
      <w:r>
        <w:rPr>
          <w:rStyle w:val="NoneA"/>
          <w:rFonts w:ascii="Calibri" w:eastAsia="Calibri" w:hAnsi="Calibri" w:cs="Calibri"/>
          <w:sz w:val="22"/>
          <w:szCs w:val="22"/>
          <w:lang w:val="da-DK"/>
        </w:rPr>
        <w:tab/>
      </w:r>
      <w:r>
        <w:rPr>
          <w:rStyle w:val="NoneA"/>
          <w:rFonts w:ascii="Calibri" w:eastAsia="Calibri" w:hAnsi="Calibri" w:cs="Calibri"/>
          <w:sz w:val="22"/>
          <w:szCs w:val="22"/>
          <w:lang w:val="da-DK"/>
        </w:rPr>
        <w:tab/>
        <w:t>BottleRock Napa Valley^</w:t>
      </w:r>
    </w:p>
    <w:p w:rsidR="00301489" w:rsidRDefault="00A65247">
      <w:pPr>
        <w:pStyle w:val="Body"/>
        <w:rPr>
          <w:rStyle w:val="NoneA"/>
          <w:rFonts w:ascii="Calibri" w:eastAsia="Calibri" w:hAnsi="Calibri" w:cs="Calibri"/>
          <w:sz w:val="22"/>
          <w:szCs w:val="22"/>
        </w:rPr>
      </w:pPr>
      <w:r>
        <w:rPr>
          <w:rStyle w:val="NoneA"/>
          <w:rFonts w:ascii="Calibri" w:eastAsia="Calibri" w:hAnsi="Calibri" w:cs="Calibri"/>
          <w:sz w:val="22"/>
          <w:szCs w:val="22"/>
          <w:lang w:val="da-DK"/>
        </w:rPr>
        <w:t>28</w:t>
      </w:r>
      <w:r>
        <w:rPr>
          <w:rStyle w:val="NoneA"/>
          <w:rFonts w:ascii="Calibri" w:eastAsia="Calibri" w:hAnsi="Calibri" w:cs="Calibri"/>
          <w:sz w:val="22"/>
          <w:szCs w:val="22"/>
          <w:lang w:val="da-DK"/>
        </w:rPr>
        <w:tab/>
      </w:r>
      <w:r>
        <w:rPr>
          <w:rStyle w:val="NoneA"/>
          <w:rFonts w:ascii="Calibri" w:eastAsia="Calibri" w:hAnsi="Calibri" w:cs="Calibri"/>
          <w:sz w:val="22"/>
          <w:szCs w:val="22"/>
          <w:lang w:val="da-DK"/>
        </w:rPr>
        <w:tab/>
      </w:r>
      <w:r w:rsidR="00A506AA">
        <w:rPr>
          <w:rStyle w:val="NoneA"/>
          <w:rFonts w:ascii="Calibri" w:eastAsia="Calibri" w:hAnsi="Calibri" w:cs="Calibri"/>
          <w:sz w:val="22"/>
          <w:szCs w:val="22"/>
          <w:lang w:val="da-DK"/>
        </w:rPr>
        <w:tab/>
      </w:r>
      <w:r w:rsidR="00301B1D">
        <w:rPr>
          <w:rStyle w:val="NoneA"/>
          <w:rFonts w:ascii="Calibri" w:eastAsia="Calibri" w:hAnsi="Calibri" w:cs="Calibri"/>
          <w:sz w:val="22"/>
          <w:szCs w:val="22"/>
          <w:lang w:val="da-DK"/>
        </w:rPr>
        <w:t>Boston, MA</w:t>
      </w:r>
      <w:r w:rsidR="00301B1D">
        <w:rPr>
          <w:rStyle w:val="NoneA"/>
          <w:rFonts w:ascii="Calibri" w:eastAsia="Calibri" w:hAnsi="Calibri" w:cs="Calibri"/>
          <w:sz w:val="22"/>
          <w:szCs w:val="22"/>
          <w:lang w:val="da-DK"/>
        </w:rPr>
        <w:tab/>
      </w:r>
      <w:r w:rsidR="00301B1D">
        <w:rPr>
          <w:rStyle w:val="NoneA"/>
          <w:rFonts w:ascii="Calibri" w:eastAsia="Calibri" w:hAnsi="Calibri" w:cs="Calibri"/>
          <w:sz w:val="22"/>
          <w:szCs w:val="22"/>
          <w:lang w:val="da-DK"/>
        </w:rPr>
        <w:tab/>
        <w:t>Boston Calling</w:t>
      </w:r>
      <w:r>
        <w:rPr>
          <w:rStyle w:val="NoneA"/>
          <w:rFonts w:ascii="Calibri" w:eastAsia="Calibri" w:hAnsi="Calibri" w:cs="Calibri"/>
          <w:sz w:val="22"/>
          <w:szCs w:val="22"/>
          <w:lang w:val="da-DK"/>
        </w:rPr>
        <w:t xml:space="preserve"> ^</w:t>
      </w:r>
    </w:p>
    <w:p w:rsidR="00301489" w:rsidRDefault="00A65247">
      <w:pPr>
        <w:pStyle w:val="Body"/>
        <w:rPr>
          <w:rStyle w:val="NoneA"/>
          <w:rFonts w:ascii="Calibri" w:eastAsia="Calibri" w:hAnsi="Calibri" w:cs="Calibri"/>
          <w:sz w:val="22"/>
          <w:szCs w:val="22"/>
        </w:rPr>
      </w:pPr>
      <w:r>
        <w:rPr>
          <w:rStyle w:val="NoneA"/>
          <w:rFonts w:ascii="Calibri" w:eastAsia="Calibri" w:hAnsi="Calibri" w:cs="Calibri"/>
          <w:sz w:val="22"/>
          <w:szCs w:val="22"/>
          <w:lang w:val="en-US"/>
        </w:rPr>
        <w:t>29</w:t>
      </w:r>
      <w:r>
        <w:rPr>
          <w:rStyle w:val="NoneA"/>
          <w:rFonts w:ascii="Calibri" w:eastAsia="Calibri" w:hAnsi="Calibri" w:cs="Calibri"/>
          <w:sz w:val="22"/>
          <w:szCs w:val="22"/>
          <w:lang w:val="da-DK"/>
        </w:rPr>
        <w:tab/>
      </w:r>
      <w:r>
        <w:rPr>
          <w:rStyle w:val="NoneA"/>
          <w:rFonts w:ascii="Calibri" w:eastAsia="Calibri" w:hAnsi="Calibri" w:cs="Calibri"/>
          <w:sz w:val="22"/>
          <w:szCs w:val="22"/>
          <w:lang w:val="da-DK"/>
        </w:rPr>
        <w:tab/>
      </w:r>
      <w:r w:rsidR="00A506AA">
        <w:rPr>
          <w:rStyle w:val="NoneA"/>
          <w:rFonts w:ascii="Calibri" w:eastAsia="Calibri" w:hAnsi="Calibri" w:cs="Calibri"/>
          <w:sz w:val="22"/>
          <w:szCs w:val="22"/>
          <w:lang w:val="da-DK"/>
        </w:rPr>
        <w:tab/>
      </w:r>
      <w:r w:rsidR="00301B1D">
        <w:rPr>
          <w:rStyle w:val="NoneA"/>
          <w:rFonts w:ascii="Calibri" w:eastAsia="Calibri" w:hAnsi="Calibri" w:cs="Calibri"/>
          <w:sz w:val="22"/>
          <w:szCs w:val="22"/>
          <w:lang w:val="da-DK"/>
        </w:rPr>
        <w:t xml:space="preserve">Toronto, ON </w:t>
      </w:r>
      <w:r w:rsidR="00301B1D">
        <w:rPr>
          <w:rStyle w:val="NoneA"/>
          <w:rFonts w:ascii="Calibri" w:eastAsia="Calibri" w:hAnsi="Calibri" w:cs="Calibri"/>
          <w:sz w:val="22"/>
          <w:szCs w:val="22"/>
          <w:lang w:val="da-DK"/>
        </w:rPr>
        <w:tab/>
      </w:r>
      <w:r w:rsidR="00301B1D">
        <w:rPr>
          <w:rStyle w:val="NoneA"/>
          <w:rFonts w:ascii="Calibri" w:eastAsia="Calibri" w:hAnsi="Calibri" w:cs="Calibri"/>
          <w:sz w:val="22"/>
          <w:szCs w:val="22"/>
          <w:lang w:val="da-DK"/>
        </w:rPr>
        <w:tab/>
        <w:t>Danforth Music Hall</w:t>
      </w:r>
    </w:p>
    <w:p w:rsidR="00301489" w:rsidRDefault="00A65247">
      <w:pPr>
        <w:pStyle w:val="Body"/>
        <w:rPr>
          <w:rStyle w:val="NoneA"/>
          <w:rFonts w:ascii="Calibri" w:eastAsia="Calibri" w:hAnsi="Calibri" w:cs="Calibri"/>
          <w:sz w:val="22"/>
          <w:szCs w:val="22"/>
          <w:lang w:val="da-DK"/>
        </w:rPr>
      </w:pPr>
      <w:r>
        <w:rPr>
          <w:rStyle w:val="NoneA"/>
          <w:rFonts w:ascii="Calibri" w:eastAsia="Calibri" w:hAnsi="Calibri" w:cs="Calibri"/>
          <w:sz w:val="22"/>
          <w:szCs w:val="22"/>
          <w:lang w:val="en-US"/>
        </w:rPr>
        <w:t>30</w:t>
      </w:r>
      <w:r>
        <w:rPr>
          <w:rStyle w:val="NoneA"/>
          <w:rFonts w:ascii="Calibri" w:eastAsia="Calibri" w:hAnsi="Calibri" w:cs="Calibri"/>
          <w:sz w:val="22"/>
          <w:szCs w:val="22"/>
          <w:lang w:val="da-DK"/>
        </w:rPr>
        <w:tab/>
      </w:r>
      <w:r>
        <w:rPr>
          <w:rStyle w:val="NoneA"/>
          <w:rFonts w:ascii="Calibri" w:eastAsia="Calibri" w:hAnsi="Calibri" w:cs="Calibri"/>
          <w:sz w:val="22"/>
          <w:szCs w:val="22"/>
          <w:lang w:val="da-DK"/>
        </w:rPr>
        <w:tab/>
      </w:r>
      <w:r w:rsidR="00A506AA">
        <w:rPr>
          <w:rStyle w:val="NoneA"/>
          <w:rFonts w:ascii="Calibri" w:eastAsia="Calibri" w:hAnsi="Calibri" w:cs="Calibri"/>
          <w:sz w:val="22"/>
          <w:szCs w:val="22"/>
          <w:lang w:val="da-DK"/>
        </w:rPr>
        <w:tab/>
      </w:r>
      <w:r w:rsidR="00301B1D">
        <w:rPr>
          <w:rStyle w:val="NoneA"/>
          <w:rFonts w:ascii="Calibri" w:eastAsia="Calibri" w:hAnsi="Calibri" w:cs="Calibri"/>
          <w:sz w:val="22"/>
          <w:szCs w:val="22"/>
          <w:lang w:val="da-DK"/>
        </w:rPr>
        <w:t>Brooklyn, NY</w:t>
      </w:r>
      <w:r w:rsidR="00301B1D">
        <w:rPr>
          <w:rStyle w:val="NoneA"/>
          <w:rFonts w:ascii="Calibri" w:eastAsia="Calibri" w:hAnsi="Calibri" w:cs="Calibri"/>
          <w:sz w:val="22"/>
          <w:szCs w:val="22"/>
          <w:lang w:val="da-DK"/>
        </w:rPr>
        <w:tab/>
      </w:r>
      <w:r w:rsidR="00301B1D">
        <w:rPr>
          <w:rStyle w:val="NoneA"/>
          <w:rFonts w:ascii="Calibri" w:eastAsia="Calibri" w:hAnsi="Calibri" w:cs="Calibri"/>
          <w:sz w:val="22"/>
          <w:szCs w:val="22"/>
          <w:lang w:val="da-DK"/>
        </w:rPr>
        <w:tab/>
        <w:t>Brooklyn Steel</w:t>
      </w:r>
    </w:p>
    <w:p w:rsidR="00301B1D" w:rsidRDefault="00301B1D">
      <w:pPr>
        <w:pStyle w:val="Body"/>
        <w:rPr>
          <w:rStyle w:val="NoneA"/>
          <w:rFonts w:ascii="Calibri" w:eastAsia="Calibri" w:hAnsi="Calibri" w:cs="Calibri"/>
          <w:sz w:val="22"/>
          <w:szCs w:val="22"/>
          <w:lang w:val="da-DK"/>
        </w:rPr>
      </w:pPr>
      <w:r>
        <w:rPr>
          <w:rStyle w:val="NoneA"/>
          <w:rFonts w:ascii="Calibri" w:eastAsia="Calibri" w:hAnsi="Calibri" w:cs="Calibri"/>
          <w:sz w:val="22"/>
          <w:szCs w:val="22"/>
          <w:lang w:val="da-DK"/>
        </w:rPr>
        <w:t>31</w:t>
      </w:r>
      <w:r>
        <w:rPr>
          <w:rStyle w:val="NoneA"/>
          <w:rFonts w:ascii="Calibri" w:eastAsia="Calibri" w:hAnsi="Calibri" w:cs="Calibri"/>
          <w:sz w:val="22"/>
          <w:szCs w:val="22"/>
          <w:lang w:val="da-DK"/>
        </w:rPr>
        <w:tab/>
      </w:r>
      <w:r>
        <w:rPr>
          <w:rStyle w:val="NoneA"/>
          <w:rFonts w:ascii="Calibri" w:eastAsia="Calibri" w:hAnsi="Calibri" w:cs="Calibri"/>
          <w:sz w:val="22"/>
          <w:szCs w:val="22"/>
          <w:lang w:val="da-DK"/>
        </w:rPr>
        <w:tab/>
      </w:r>
      <w:r w:rsidR="00A506AA">
        <w:rPr>
          <w:rStyle w:val="NoneA"/>
          <w:rFonts w:ascii="Calibri" w:eastAsia="Calibri" w:hAnsi="Calibri" w:cs="Calibri"/>
          <w:sz w:val="22"/>
          <w:szCs w:val="22"/>
          <w:lang w:val="da-DK"/>
        </w:rPr>
        <w:tab/>
      </w:r>
      <w:r>
        <w:rPr>
          <w:rStyle w:val="NoneA"/>
          <w:rFonts w:ascii="Calibri" w:eastAsia="Calibri" w:hAnsi="Calibri" w:cs="Calibri"/>
          <w:sz w:val="22"/>
          <w:szCs w:val="22"/>
          <w:lang w:val="da-DK"/>
        </w:rPr>
        <w:t>Washington, DC</w:t>
      </w:r>
      <w:r>
        <w:rPr>
          <w:rStyle w:val="NoneA"/>
          <w:rFonts w:ascii="Calibri" w:eastAsia="Calibri" w:hAnsi="Calibri" w:cs="Calibri"/>
          <w:sz w:val="22"/>
          <w:szCs w:val="22"/>
          <w:lang w:val="da-DK"/>
        </w:rPr>
        <w:tab/>
      </w:r>
      <w:r>
        <w:rPr>
          <w:rStyle w:val="NoneA"/>
          <w:rFonts w:ascii="Calibri" w:eastAsia="Calibri" w:hAnsi="Calibri" w:cs="Calibri"/>
          <w:sz w:val="22"/>
          <w:szCs w:val="22"/>
          <w:lang w:val="da-DK"/>
        </w:rPr>
        <w:tab/>
        <w:t>9:30 Club</w:t>
      </w:r>
    </w:p>
    <w:p w:rsidR="00301B1D" w:rsidRDefault="00301B1D">
      <w:pPr>
        <w:pStyle w:val="Body"/>
        <w:rPr>
          <w:rStyle w:val="NoneA"/>
          <w:rFonts w:ascii="Calibri" w:eastAsia="Calibri" w:hAnsi="Calibri" w:cs="Calibri"/>
          <w:sz w:val="22"/>
          <w:szCs w:val="22"/>
          <w:lang w:val="da-DK"/>
        </w:rPr>
      </w:pPr>
    </w:p>
    <w:p w:rsidR="00301B1D" w:rsidRPr="00301B1D" w:rsidRDefault="00301B1D">
      <w:pPr>
        <w:pStyle w:val="Body"/>
        <w:rPr>
          <w:rStyle w:val="NoneA"/>
          <w:rFonts w:ascii="Calibri" w:eastAsia="Calibri" w:hAnsi="Calibri" w:cs="Calibri"/>
          <w:b/>
          <w:sz w:val="22"/>
          <w:szCs w:val="22"/>
          <w:u w:val="single"/>
          <w:lang w:val="da-DK"/>
        </w:rPr>
      </w:pPr>
      <w:r w:rsidRPr="00301B1D">
        <w:rPr>
          <w:rStyle w:val="NoneA"/>
          <w:rFonts w:ascii="Calibri" w:eastAsia="Calibri" w:hAnsi="Calibri" w:cs="Calibri"/>
          <w:b/>
          <w:sz w:val="22"/>
          <w:szCs w:val="22"/>
          <w:u w:val="single"/>
          <w:lang w:val="da-DK"/>
        </w:rPr>
        <w:t>JUNE</w:t>
      </w:r>
    </w:p>
    <w:p w:rsidR="00301B1D" w:rsidRDefault="00301B1D">
      <w:pPr>
        <w:pStyle w:val="Body"/>
        <w:rPr>
          <w:rStyle w:val="NoneA"/>
          <w:rFonts w:ascii="Calibri" w:eastAsia="Calibri" w:hAnsi="Calibri" w:cs="Calibri"/>
          <w:sz w:val="22"/>
          <w:szCs w:val="22"/>
          <w:lang w:val="da-DK"/>
        </w:rPr>
      </w:pPr>
      <w:r>
        <w:rPr>
          <w:rStyle w:val="NoneA"/>
          <w:rFonts w:ascii="Calibri" w:eastAsia="Calibri" w:hAnsi="Calibri" w:cs="Calibri"/>
          <w:sz w:val="22"/>
          <w:szCs w:val="22"/>
          <w:lang w:val="da-DK"/>
        </w:rPr>
        <w:t>1</w:t>
      </w:r>
      <w:r>
        <w:rPr>
          <w:rStyle w:val="NoneA"/>
          <w:rFonts w:ascii="Calibri" w:eastAsia="Calibri" w:hAnsi="Calibri" w:cs="Calibri"/>
          <w:sz w:val="22"/>
          <w:szCs w:val="22"/>
          <w:lang w:val="da-DK"/>
        </w:rPr>
        <w:tab/>
      </w:r>
      <w:r>
        <w:rPr>
          <w:rStyle w:val="NoneA"/>
          <w:rFonts w:ascii="Calibri" w:eastAsia="Calibri" w:hAnsi="Calibri" w:cs="Calibri"/>
          <w:sz w:val="22"/>
          <w:szCs w:val="22"/>
          <w:lang w:val="da-DK"/>
        </w:rPr>
        <w:tab/>
      </w:r>
      <w:r w:rsidR="00A506AA">
        <w:rPr>
          <w:rStyle w:val="NoneA"/>
          <w:rFonts w:ascii="Calibri" w:eastAsia="Calibri" w:hAnsi="Calibri" w:cs="Calibri"/>
          <w:sz w:val="22"/>
          <w:szCs w:val="22"/>
          <w:lang w:val="da-DK"/>
        </w:rPr>
        <w:tab/>
      </w:r>
      <w:r>
        <w:rPr>
          <w:rStyle w:val="NoneA"/>
          <w:rFonts w:ascii="Calibri" w:eastAsia="Calibri" w:hAnsi="Calibri" w:cs="Calibri"/>
          <w:sz w:val="22"/>
          <w:szCs w:val="22"/>
          <w:lang w:val="da-DK"/>
        </w:rPr>
        <w:t>Philadelphia, PA</w:t>
      </w:r>
      <w:r>
        <w:rPr>
          <w:rStyle w:val="NoneA"/>
          <w:rFonts w:ascii="Calibri" w:eastAsia="Calibri" w:hAnsi="Calibri" w:cs="Calibri"/>
          <w:sz w:val="22"/>
          <w:szCs w:val="22"/>
          <w:lang w:val="da-DK"/>
        </w:rPr>
        <w:tab/>
        <w:t>Union Transfer</w:t>
      </w:r>
    </w:p>
    <w:p w:rsidR="00301B1D" w:rsidRDefault="00301B1D">
      <w:pPr>
        <w:pStyle w:val="Body"/>
        <w:rPr>
          <w:rStyle w:val="NoneA"/>
          <w:rFonts w:ascii="Calibri" w:eastAsia="Calibri" w:hAnsi="Calibri" w:cs="Calibri"/>
          <w:sz w:val="22"/>
          <w:szCs w:val="22"/>
          <w:lang w:val="da-DK"/>
        </w:rPr>
      </w:pPr>
      <w:r>
        <w:rPr>
          <w:rStyle w:val="NoneA"/>
          <w:rFonts w:ascii="Calibri" w:eastAsia="Calibri" w:hAnsi="Calibri" w:cs="Calibri"/>
          <w:sz w:val="22"/>
          <w:szCs w:val="22"/>
          <w:lang w:val="da-DK"/>
        </w:rPr>
        <w:t>3</w:t>
      </w:r>
      <w:r>
        <w:rPr>
          <w:rStyle w:val="NoneA"/>
          <w:rFonts w:ascii="Calibri" w:eastAsia="Calibri" w:hAnsi="Calibri" w:cs="Calibri"/>
          <w:sz w:val="22"/>
          <w:szCs w:val="22"/>
          <w:lang w:val="da-DK"/>
        </w:rPr>
        <w:tab/>
      </w:r>
      <w:r>
        <w:rPr>
          <w:rStyle w:val="NoneA"/>
          <w:rFonts w:ascii="Calibri" w:eastAsia="Calibri" w:hAnsi="Calibri" w:cs="Calibri"/>
          <w:sz w:val="22"/>
          <w:szCs w:val="22"/>
          <w:lang w:val="da-DK"/>
        </w:rPr>
        <w:tab/>
      </w:r>
      <w:r w:rsidR="00A506AA">
        <w:rPr>
          <w:rStyle w:val="NoneA"/>
          <w:rFonts w:ascii="Calibri" w:eastAsia="Calibri" w:hAnsi="Calibri" w:cs="Calibri"/>
          <w:sz w:val="22"/>
          <w:szCs w:val="22"/>
          <w:lang w:val="da-DK"/>
        </w:rPr>
        <w:tab/>
      </w:r>
      <w:r>
        <w:rPr>
          <w:rStyle w:val="NoneA"/>
          <w:rFonts w:ascii="Calibri" w:eastAsia="Calibri" w:hAnsi="Calibri" w:cs="Calibri"/>
          <w:sz w:val="22"/>
          <w:szCs w:val="22"/>
          <w:lang w:val="da-DK"/>
        </w:rPr>
        <w:t>Houston, TX</w:t>
      </w:r>
      <w:r>
        <w:rPr>
          <w:rStyle w:val="NoneA"/>
          <w:rFonts w:ascii="Calibri" w:eastAsia="Calibri" w:hAnsi="Calibri" w:cs="Calibri"/>
          <w:sz w:val="22"/>
          <w:szCs w:val="22"/>
          <w:lang w:val="da-DK"/>
        </w:rPr>
        <w:tab/>
      </w:r>
      <w:r>
        <w:rPr>
          <w:rStyle w:val="NoneA"/>
          <w:rFonts w:ascii="Calibri" w:eastAsia="Calibri" w:hAnsi="Calibri" w:cs="Calibri"/>
          <w:sz w:val="22"/>
          <w:szCs w:val="22"/>
          <w:lang w:val="da-DK"/>
        </w:rPr>
        <w:tab/>
        <w:t>Free Press Summer Festival^</w:t>
      </w:r>
    </w:p>
    <w:p w:rsidR="00301B1D" w:rsidRDefault="00301B1D">
      <w:pPr>
        <w:pStyle w:val="Body"/>
        <w:rPr>
          <w:rStyle w:val="NoneA"/>
          <w:rFonts w:ascii="Calibri" w:eastAsia="Calibri" w:hAnsi="Calibri" w:cs="Calibri"/>
          <w:sz w:val="22"/>
          <w:szCs w:val="22"/>
          <w:lang w:val="da-DK"/>
        </w:rPr>
      </w:pPr>
    </w:p>
    <w:p w:rsidR="00301B1D" w:rsidRPr="00301B1D" w:rsidRDefault="00301B1D">
      <w:pPr>
        <w:pStyle w:val="Body"/>
        <w:rPr>
          <w:rStyle w:val="NoneA"/>
          <w:rFonts w:ascii="Calibri" w:eastAsia="Calibri" w:hAnsi="Calibri" w:cs="Calibri"/>
          <w:b/>
          <w:sz w:val="22"/>
          <w:szCs w:val="22"/>
          <w:u w:val="single"/>
        </w:rPr>
      </w:pPr>
      <w:r w:rsidRPr="00301B1D">
        <w:rPr>
          <w:rStyle w:val="NoneA"/>
          <w:rFonts w:ascii="Calibri" w:eastAsia="Calibri" w:hAnsi="Calibri" w:cs="Calibri"/>
          <w:b/>
          <w:sz w:val="22"/>
          <w:szCs w:val="22"/>
          <w:u w:val="single"/>
          <w:lang w:val="da-DK"/>
        </w:rPr>
        <w:t>SEPTEMBER</w:t>
      </w:r>
    </w:p>
    <w:p w:rsidR="00301B1D" w:rsidRDefault="00301B1D" w:rsidP="00301B1D">
      <w:pPr>
        <w:pStyle w:val="PlainText"/>
      </w:pPr>
      <w:r>
        <w:t>22</w:t>
      </w:r>
      <w:r>
        <w:tab/>
      </w:r>
      <w:r>
        <w:tab/>
      </w:r>
      <w:r w:rsidR="00A506AA">
        <w:tab/>
      </w:r>
      <w:r>
        <w:t>Atlanta, GA</w:t>
      </w:r>
      <w:r>
        <w:tab/>
      </w:r>
      <w:r>
        <w:tab/>
      </w:r>
      <w:r>
        <w:t>Tabernacle *</w:t>
      </w:r>
    </w:p>
    <w:p w:rsidR="00301B1D" w:rsidRDefault="00301B1D" w:rsidP="00301B1D">
      <w:pPr>
        <w:pStyle w:val="PlainText"/>
      </w:pPr>
      <w:r>
        <w:t>24</w:t>
      </w:r>
      <w:r>
        <w:tab/>
      </w:r>
      <w:r>
        <w:tab/>
      </w:r>
      <w:r w:rsidR="00A506AA">
        <w:tab/>
      </w:r>
      <w:r>
        <w:t>St. Louis, MO</w:t>
      </w:r>
      <w:r>
        <w:tab/>
      </w:r>
      <w:r>
        <w:tab/>
      </w:r>
      <w:proofErr w:type="gramStart"/>
      <w:r>
        <w:t>The</w:t>
      </w:r>
      <w:proofErr w:type="gramEnd"/>
      <w:r>
        <w:t xml:space="preserve"> Pageant *</w:t>
      </w:r>
    </w:p>
    <w:p w:rsidR="00301B1D" w:rsidRDefault="00301B1D" w:rsidP="00301B1D">
      <w:pPr>
        <w:pStyle w:val="PlainText"/>
      </w:pPr>
      <w:r>
        <w:t>26</w:t>
      </w:r>
      <w:r>
        <w:tab/>
      </w:r>
      <w:r>
        <w:tab/>
      </w:r>
      <w:r w:rsidR="00A506AA">
        <w:tab/>
      </w:r>
      <w:r>
        <w:t>Des Moines, IA</w:t>
      </w:r>
      <w:r>
        <w:tab/>
      </w:r>
      <w:r>
        <w:tab/>
      </w:r>
      <w:r>
        <w:t>Hoyt Sherman *</w:t>
      </w:r>
    </w:p>
    <w:p w:rsidR="00301B1D" w:rsidRDefault="00301B1D" w:rsidP="00301B1D">
      <w:pPr>
        <w:pStyle w:val="PlainText"/>
      </w:pPr>
      <w:r>
        <w:t>27</w:t>
      </w:r>
      <w:r>
        <w:tab/>
      </w:r>
      <w:r>
        <w:tab/>
      </w:r>
      <w:r w:rsidR="00A506AA">
        <w:tab/>
      </w:r>
      <w:r>
        <w:t>Milwaukee, WI</w:t>
      </w:r>
      <w:r>
        <w:tab/>
      </w:r>
      <w:r>
        <w:tab/>
      </w:r>
      <w:r>
        <w:t>Pabst Theater *</w:t>
      </w:r>
    </w:p>
    <w:p w:rsidR="00301B1D" w:rsidRDefault="00301B1D" w:rsidP="00301B1D">
      <w:pPr>
        <w:pStyle w:val="PlainText"/>
      </w:pPr>
      <w:r>
        <w:t>28</w:t>
      </w:r>
      <w:r>
        <w:tab/>
      </w:r>
      <w:r>
        <w:tab/>
      </w:r>
      <w:r w:rsidR="00A506AA">
        <w:tab/>
      </w:r>
      <w:r>
        <w:t>St. Paul, MN</w:t>
      </w:r>
      <w:r>
        <w:tab/>
      </w:r>
      <w:r>
        <w:tab/>
      </w:r>
      <w:proofErr w:type="gramStart"/>
      <w:r>
        <w:t>The</w:t>
      </w:r>
      <w:proofErr w:type="gramEnd"/>
      <w:r>
        <w:t xml:space="preserve"> Palace *</w:t>
      </w:r>
    </w:p>
    <w:p w:rsidR="00301B1D" w:rsidRDefault="00301B1D" w:rsidP="00301B1D">
      <w:pPr>
        <w:pStyle w:val="PlainText"/>
      </w:pPr>
      <w:r>
        <w:t>29</w:t>
      </w:r>
      <w:r>
        <w:tab/>
      </w:r>
      <w:r>
        <w:tab/>
      </w:r>
      <w:r w:rsidR="00A506AA">
        <w:tab/>
      </w:r>
      <w:r>
        <w:t>Chicago, IL</w:t>
      </w:r>
      <w:r>
        <w:tab/>
      </w:r>
      <w:r>
        <w:tab/>
      </w:r>
      <w:r>
        <w:t>Aragon Ballroom *</w:t>
      </w:r>
    </w:p>
    <w:p w:rsidR="00301B1D" w:rsidRDefault="00301B1D" w:rsidP="00301B1D">
      <w:pPr>
        <w:pStyle w:val="PlainText"/>
      </w:pPr>
      <w:r>
        <w:t>30</w:t>
      </w:r>
      <w:r>
        <w:tab/>
      </w:r>
      <w:r>
        <w:tab/>
      </w:r>
      <w:r w:rsidR="00A506AA">
        <w:tab/>
      </w:r>
      <w:r>
        <w:t>Detroit, MI</w:t>
      </w:r>
      <w:r>
        <w:tab/>
      </w:r>
      <w:r>
        <w:tab/>
      </w:r>
      <w:proofErr w:type="gramStart"/>
      <w:r>
        <w:t>The</w:t>
      </w:r>
      <w:proofErr w:type="gramEnd"/>
      <w:r>
        <w:t xml:space="preserve"> Fillmore *</w:t>
      </w:r>
    </w:p>
    <w:p w:rsidR="00301B1D" w:rsidRDefault="00301B1D" w:rsidP="00301B1D">
      <w:pPr>
        <w:pStyle w:val="PlainText"/>
      </w:pPr>
    </w:p>
    <w:p w:rsidR="00301B1D" w:rsidRPr="00301B1D" w:rsidRDefault="00301B1D" w:rsidP="00301B1D">
      <w:pPr>
        <w:pStyle w:val="PlainText"/>
        <w:rPr>
          <w:b/>
          <w:u w:val="single"/>
        </w:rPr>
      </w:pPr>
      <w:r w:rsidRPr="00301B1D">
        <w:rPr>
          <w:b/>
          <w:u w:val="single"/>
        </w:rPr>
        <w:t>OCTOBER</w:t>
      </w:r>
    </w:p>
    <w:p w:rsidR="00301B1D" w:rsidRDefault="00301B1D" w:rsidP="00301B1D">
      <w:pPr>
        <w:pStyle w:val="PlainText"/>
      </w:pPr>
      <w:r>
        <w:t>1</w:t>
      </w:r>
      <w:r>
        <w:tab/>
      </w:r>
      <w:r>
        <w:tab/>
      </w:r>
      <w:r w:rsidR="00A506AA">
        <w:tab/>
      </w:r>
      <w:r>
        <w:t>Pittsbu</w:t>
      </w:r>
      <w:r>
        <w:t>rgh, PA</w:t>
      </w:r>
      <w:r>
        <w:tab/>
      </w:r>
      <w:r>
        <w:tab/>
      </w:r>
      <w:proofErr w:type="spellStart"/>
      <w:r>
        <w:t>Byham</w:t>
      </w:r>
      <w:proofErr w:type="spellEnd"/>
      <w:r>
        <w:t xml:space="preserve"> Theater *</w:t>
      </w:r>
    </w:p>
    <w:p w:rsidR="00301B1D" w:rsidRDefault="00301B1D" w:rsidP="00301B1D">
      <w:pPr>
        <w:pStyle w:val="PlainText"/>
      </w:pPr>
      <w:r>
        <w:t>5</w:t>
      </w:r>
      <w:r>
        <w:tab/>
      </w:r>
      <w:r>
        <w:tab/>
      </w:r>
      <w:r w:rsidR="00A506AA">
        <w:tab/>
      </w:r>
      <w:r>
        <w:t>Portland, ME</w:t>
      </w:r>
      <w:r>
        <w:tab/>
      </w:r>
      <w:r>
        <w:tab/>
      </w:r>
      <w:r>
        <w:t>State Theatre *</w:t>
      </w:r>
    </w:p>
    <w:p w:rsidR="00301B1D" w:rsidRDefault="00301B1D" w:rsidP="00301B1D">
      <w:pPr>
        <w:pStyle w:val="PlainText"/>
      </w:pPr>
      <w:r>
        <w:t>6</w:t>
      </w:r>
      <w:r>
        <w:tab/>
      </w:r>
      <w:r>
        <w:tab/>
      </w:r>
      <w:r w:rsidR="00A506AA">
        <w:tab/>
      </w:r>
      <w:r>
        <w:t>New Haven, CT</w:t>
      </w:r>
      <w:r>
        <w:tab/>
      </w:r>
      <w:r>
        <w:tab/>
      </w:r>
      <w:r>
        <w:t>College Street *</w:t>
      </w:r>
    </w:p>
    <w:p w:rsidR="00301489" w:rsidRDefault="00301489">
      <w:pPr>
        <w:pStyle w:val="Body"/>
        <w:rPr>
          <w:rStyle w:val="NoneA"/>
          <w:rFonts w:ascii="Calibri" w:eastAsia="Calibri" w:hAnsi="Calibri" w:cs="Calibri"/>
          <w:sz w:val="22"/>
          <w:szCs w:val="22"/>
          <w:lang w:val="da-DK"/>
        </w:rPr>
      </w:pPr>
    </w:p>
    <w:p w:rsidR="00A506AA" w:rsidRDefault="00A506AA">
      <w:pPr>
        <w:pStyle w:val="Body"/>
        <w:rPr>
          <w:rStyle w:val="NoneA"/>
          <w:rFonts w:ascii="Calibri" w:eastAsia="Calibri" w:hAnsi="Calibri" w:cs="Calibri"/>
          <w:sz w:val="22"/>
          <w:szCs w:val="22"/>
          <w:lang w:val="da-DK"/>
        </w:rPr>
      </w:pPr>
    </w:p>
    <w:p w:rsidR="00A506AA" w:rsidRDefault="00A506AA" w:rsidP="00A506AA">
      <w:pPr>
        <w:pStyle w:val="Body"/>
        <w:jc w:val="center"/>
        <w:rPr>
          <w:rStyle w:val="NoneA"/>
          <w:rFonts w:ascii="Calibri" w:eastAsia="Calibri" w:hAnsi="Calibri" w:cs="Calibri"/>
          <w:bCs/>
          <w:sz w:val="22"/>
          <w:szCs w:val="22"/>
        </w:rPr>
      </w:pPr>
      <w:r>
        <w:rPr>
          <w:rStyle w:val="NoneA"/>
          <w:rFonts w:ascii="Calibri" w:eastAsia="Calibri" w:hAnsi="Calibri" w:cs="Calibri"/>
          <w:bCs/>
          <w:sz w:val="22"/>
          <w:szCs w:val="22"/>
        </w:rPr>
        <w:t>#= with Band of Horses</w:t>
      </w:r>
    </w:p>
    <w:p w:rsidR="00A506AA" w:rsidRPr="00301B1D" w:rsidRDefault="00A506AA" w:rsidP="00A506AA">
      <w:pPr>
        <w:pStyle w:val="Body"/>
        <w:jc w:val="center"/>
        <w:rPr>
          <w:rStyle w:val="NoneA"/>
          <w:rFonts w:ascii="Calibri" w:eastAsia="Calibri" w:hAnsi="Calibri" w:cs="Calibri"/>
          <w:bCs/>
          <w:sz w:val="22"/>
          <w:szCs w:val="22"/>
        </w:rPr>
      </w:pPr>
      <w:r w:rsidRPr="00301B1D">
        <w:rPr>
          <w:rStyle w:val="NoneA"/>
          <w:rFonts w:ascii="Calibri" w:eastAsia="Calibri" w:hAnsi="Calibri" w:cs="Calibri"/>
          <w:bCs/>
          <w:sz w:val="22"/>
          <w:szCs w:val="22"/>
        </w:rPr>
        <w:t>^ = Festival</w:t>
      </w:r>
    </w:p>
    <w:p w:rsidR="00A506AA" w:rsidRPr="00301B1D" w:rsidRDefault="00A506AA" w:rsidP="00A506AA">
      <w:pPr>
        <w:pStyle w:val="Body"/>
        <w:jc w:val="center"/>
        <w:rPr>
          <w:rStyle w:val="NoneA"/>
          <w:rFonts w:ascii="Calibri" w:eastAsia="Calibri" w:hAnsi="Calibri" w:cs="Calibri"/>
          <w:bCs/>
          <w:sz w:val="22"/>
          <w:szCs w:val="22"/>
        </w:rPr>
      </w:pPr>
      <w:r w:rsidRPr="00301B1D">
        <w:rPr>
          <w:rStyle w:val="NoneA"/>
          <w:rFonts w:ascii="Calibri" w:eastAsia="Calibri" w:hAnsi="Calibri" w:cs="Calibri"/>
          <w:bCs/>
          <w:sz w:val="22"/>
          <w:szCs w:val="22"/>
        </w:rPr>
        <w:t>*= with Broken Social Scene</w:t>
      </w:r>
    </w:p>
    <w:p w:rsidR="00A506AA" w:rsidRDefault="00A506AA" w:rsidP="00A506AA">
      <w:pPr>
        <w:pStyle w:val="Body"/>
        <w:rPr>
          <w:rStyle w:val="NoneA"/>
          <w:rFonts w:ascii="Calibri" w:eastAsia="Calibri" w:hAnsi="Calibri" w:cs="Calibri"/>
          <w:i/>
          <w:iCs/>
          <w:sz w:val="22"/>
          <w:szCs w:val="22"/>
        </w:rPr>
      </w:pPr>
    </w:p>
    <w:p w:rsidR="00301489" w:rsidRDefault="00301489">
      <w:pPr>
        <w:pStyle w:val="BodyBA"/>
        <w:spacing w:after="0" w:line="240" w:lineRule="auto"/>
        <w:rPr>
          <w:b/>
          <w:bCs/>
          <w:lang w:val="da-DK"/>
        </w:rPr>
      </w:pPr>
    </w:p>
    <w:p w:rsidR="00301489" w:rsidRDefault="00A65247">
      <w:pPr>
        <w:pStyle w:val="BodyBA"/>
        <w:spacing w:after="0" w:line="240" w:lineRule="auto"/>
        <w:rPr>
          <w:rStyle w:val="NoneA"/>
          <w:b/>
          <w:bCs/>
          <w:lang w:val="da-DK"/>
        </w:rPr>
      </w:pPr>
      <w:r>
        <w:rPr>
          <w:rStyle w:val="NoneA"/>
          <w:b/>
          <w:bCs/>
          <w:lang w:val="da-DK"/>
        </w:rPr>
        <w:t xml:space="preserve">PRESS CONTACTS: </w:t>
      </w:r>
    </w:p>
    <w:p w:rsidR="00301489" w:rsidRDefault="00301489">
      <w:pPr>
        <w:pStyle w:val="BodyBA"/>
        <w:spacing w:after="0" w:line="240" w:lineRule="auto"/>
        <w:rPr>
          <w:b/>
          <w:bCs/>
          <w:lang w:val="da-DK"/>
        </w:rPr>
      </w:pPr>
    </w:p>
    <w:p w:rsidR="00301489" w:rsidRDefault="00A65247">
      <w:pPr>
        <w:pStyle w:val="BodyBA"/>
        <w:spacing w:after="0" w:line="240" w:lineRule="auto"/>
        <w:rPr>
          <w:rStyle w:val="NoneA"/>
          <w:lang w:val="de-DE"/>
        </w:rPr>
      </w:pPr>
      <w:r>
        <w:rPr>
          <w:rStyle w:val="NoneA"/>
          <w:lang w:val="de-DE"/>
        </w:rPr>
        <w:t>Glenn Fukushima (National)</w:t>
      </w:r>
      <w:r>
        <w:rPr>
          <w:rStyle w:val="NoneA"/>
          <w:lang w:val="de-DE"/>
        </w:rPr>
        <w:tab/>
      </w:r>
      <w:r>
        <w:rPr>
          <w:rStyle w:val="NoneA"/>
          <w:lang w:val="de-DE"/>
        </w:rPr>
        <w:tab/>
      </w:r>
      <w:r>
        <w:rPr>
          <w:rStyle w:val="NoneA"/>
          <w:lang w:val="de-DE"/>
        </w:rPr>
        <w:tab/>
        <w:t>Ilana Gold (Online/Tour)</w:t>
      </w:r>
    </w:p>
    <w:p w:rsidR="00301489" w:rsidRDefault="0010057C">
      <w:pPr>
        <w:pStyle w:val="BodyBA"/>
        <w:spacing w:after="0" w:line="240" w:lineRule="auto"/>
      </w:pPr>
      <w:hyperlink r:id="rId15" w:history="1">
        <w:r w:rsidR="00A65247">
          <w:rPr>
            <w:rStyle w:val="Hyperlink7"/>
          </w:rPr>
          <w:t>Glenn.Fukushima@atlanticrecords.com</w:t>
        </w:r>
      </w:hyperlink>
      <w:r w:rsidR="00A65247">
        <w:rPr>
          <w:rStyle w:val="NoneAA"/>
        </w:rPr>
        <w:tab/>
      </w:r>
      <w:r w:rsidR="00C728CC">
        <w:rPr>
          <w:rStyle w:val="NoneAA"/>
        </w:rPr>
        <w:tab/>
      </w:r>
      <w:hyperlink r:id="rId16" w:history="1">
        <w:r w:rsidR="00A65247">
          <w:rPr>
            <w:rStyle w:val="Hyperlink7"/>
          </w:rPr>
          <w:t>Ilana.Gold@atlanticrecords.com</w:t>
        </w:r>
      </w:hyperlink>
    </w:p>
    <w:sectPr w:rsidR="00301489">
      <w:headerReference w:type="default" r:id="rId17"/>
      <w:footerReference w:type="default" r:id="rId18"/>
      <w:pgSz w:w="11900" w:h="16840"/>
      <w:pgMar w:top="1021" w:right="1021" w:bottom="1021" w:left="102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57C" w:rsidRDefault="0010057C">
      <w:r>
        <w:separator/>
      </w:r>
    </w:p>
  </w:endnote>
  <w:endnote w:type="continuationSeparator" w:id="0">
    <w:p w:rsidR="0010057C" w:rsidRDefault="00100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489" w:rsidRDefault="00301489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57C" w:rsidRDefault="0010057C">
      <w:r>
        <w:separator/>
      </w:r>
    </w:p>
  </w:footnote>
  <w:footnote w:type="continuationSeparator" w:id="0">
    <w:p w:rsidR="0010057C" w:rsidRDefault="001005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489" w:rsidRDefault="00301489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71E01"/>
    <w:multiLevelType w:val="hybridMultilevel"/>
    <w:tmpl w:val="6EC0387C"/>
    <w:styleLink w:val="Bullets"/>
    <w:lvl w:ilvl="0" w:tplc="7812D550">
      <w:start w:val="1"/>
      <w:numFmt w:val="bullet"/>
      <w:lvlText w:val="*"/>
      <w:lvlJc w:val="left"/>
      <w:pPr>
        <w:ind w:left="1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EB648C2">
      <w:start w:val="1"/>
      <w:numFmt w:val="bullet"/>
      <w:lvlText w:val="*"/>
      <w:lvlJc w:val="left"/>
      <w:pPr>
        <w:ind w:left="7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087F78">
      <w:start w:val="1"/>
      <w:numFmt w:val="bullet"/>
      <w:lvlText w:val="*"/>
      <w:lvlJc w:val="left"/>
      <w:pPr>
        <w:ind w:left="13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CE23200">
      <w:start w:val="1"/>
      <w:numFmt w:val="bullet"/>
      <w:lvlText w:val="*"/>
      <w:lvlJc w:val="left"/>
      <w:pPr>
        <w:ind w:left="19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B6C762E">
      <w:start w:val="1"/>
      <w:numFmt w:val="bullet"/>
      <w:lvlText w:val="*"/>
      <w:lvlJc w:val="left"/>
      <w:pPr>
        <w:ind w:left="25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A7E5B5A">
      <w:start w:val="1"/>
      <w:numFmt w:val="bullet"/>
      <w:lvlText w:val="*"/>
      <w:lvlJc w:val="left"/>
      <w:pPr>
        <w:ind w:left="31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2E66C36">
      <w:start w:val="1"/>
      <w:numFmt w:val="bullet"/>
      <w:lvlText w:val="*"/>
      <w:lvlJc w:val="left"/>
      <w:pPr>
        <w:ind w:left="37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86D760">
      <w:start w:val="1"/>
      <w:numFmt w:val="bullet"/>
      <w:lvlText w:val="*"/>
      <w:lvlJc w:val="left"/>
      <w:pPr>
        <w:ind w:left="43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4CA3FA">
      <w:start w:val="1"/>
      <w:numFmt w:val="bullet"/>
      <w:lvlText w:val="*"/>
      <w:lvlJc w:val="left"/>
      <w:pPr>
        <w:ind w:left="49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5D507FEC"/>
    <w:multiLevelType w:val="hybridMultilevel"/>
    <w:tmpl w:val="6EC0387C"/>
    <w:numStyleLink w:val="Bullets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01489"/>
    <w:rsid w:val="0010057C"/>
    <w:rsid w:val="00301489"/>
    <w:rsid w:val="00301B1D"/>
    <w:rsid w:val="005F172D"/>
    <w:rsid w:val="006C6248"/>
    <w:rsid w:val="00707EF3"/>
    <w:rsid w:val="007452E6"/>
    <w:rsid w:val="00A506AA"/>
    <w:rsid w:val="00A65247"/>
    <w:rsid w:val="00AC7C12"/>
    <w:rsid w:val="00B46FBD"/>
    <w:rsid w:val="00B8759F"/>
    <w:rsid w:val="00C7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A">
    <w:name w:val="None A"/>
  </w:style>
  <w:style w:type="character" w:customStyle="1" w:styleId="Hyperlink0">
    <w:name w:val="Hyperlink.0"/>
    <w:basedOn w:val="NoneA"/>
    <w:rPr>
      <w:u w:val="single" w:color="800080"/>
    </w:rPr>
  </w:style>
  <w:style w:type="paragraph" w:customStyle="1" w:styleId="BodyB">
    <w:name w:val="Body B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Hyperlink1">
    <w:name w:val="Hyperlink.1"/>
    <w:basedOn w:val="NoneA"/>
    <w:rPr>
      <w:color w:val="000000"/>
      <w:u w:val="single" w:color="000000"/>
    </w:rPr>
  </w:style>
  <w:style w:type="paragraph" w:styleId="NoSpacing">
    <w:name w:val="No Spacing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AA">
    <w:name w:val="None A A"/>
    <w:basedOn w:val="NoneA"/>
    <w:rPr>
      <w:lang w:val="en-US"/>
    </w:rPr>
  </w:style>
  <w:style w:type="character" w:customStyle="1" w:styleId="Hyperlink2">
    <w:name w:val="Hyperlink.2"/>
    <w:basedOn w:val="NoneA"/>
    <w:rPr>
      <w:color w:val="000000"/>
      <w:u w:val="none" w:color="000000"/>
      <w:lang w:val="en-US"/>
    </w:rPr>
  </w:style>
  <w:style w:type="character" w:customStyle="1" w:styleId="Hyperlink3">
    <w:name w:val="Hyperlink.3"/>
    <w:basedOn w:val="NoneA"/>
    <w:rPr>
      <w:color w:val="000000"/>
      <w:u w:val="single" w:color="000000"/>
      <w:lang w:val="en-US"/>
    </w:rPr>
  </w:style>
  <w:style w:type="character" w:customStyle="1" w:styleId="Hyperlink4">
    <w:name w:val="Hyperlink.4"/>
    <w:basedOn w:val="NoneA"/>
    <w:rPr>
      <w:u w:val="single" w:color="0000FF"/>
    </w:rPr>
  </w:style>
  <w:style w:type="character" w:customStyle="1" w:styleId="Hyperlink5">
    <w:name w:val="Hyperlink.5"/>
    <w:basedOn w:val="NoneA"/>
    <w:rPr>
      <w:u w:val="single" w:color="0000FF"/>
      <w:lang w:val="en-US"/>
    </w:rPr>
  </w:style>
  <w:style w:type="character" w:customStyle="1" w:styleId="Hyperlink6">
    <w:name w:val="Hyperlink.6"/>
    <w:basedOn w:val="NoneA"/>
    <w:rPr>
      <w:u w:val="single" w:color="0000FF"/>
      <w:lang w:val="de-DE"/>
    </w:rPr>
  </w:style>
  <w:style w:type="paragraph" w:customStyle="1" w:styleId="BodyBA">
    <w:name w:val="Body B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de-DE"/>
    </w:rPr>
  </w:style>
  <w:style w:type="numbering" w:customStyle="1" w:styleId="Bullets">
    <w:name w:val="Bullets"/>
    <w:pPr>
      <w:numPr>
        <w:numId w:val="1"/>
      </w:numPr>
    </w:pPr>
  </w:style>
  <w:style w:type="character" w:customStyle="1" w:styleId="Hyperlink7">
    <w:name w:val="Hyperlink.7"/>
    <w:basedOn w:val="NoneA"/>
    <w:rPr>
      <w:color w:val="000000"/>
      <w:u w:val="single" w:color="000000"/>
      <w:lang w:val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5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59F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01B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="Consolas"/>
      <w:sz w:val="22"/>
      <w:szCs w:val="21"/>
      <w:bdr w:val="none" w:sz="0" w:space="0" w:color="auto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01B1D"/>
    <w:rPr>
      <w:rFonts w:ascii="Calibri" w:eastAsiaTheme="minorHAnsi" w:hAnsi="Calibri" w:cs="Consolas"/>
      <w:sz w:val="22"/>
      <w:szCs w:val="21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A">
    <w:name w:val="None A"/>
  </w:style>
  <w:style w:type="character" w:customStyle="1" w:styleId="Hyperlink0">
    <w:name w:val="Hyperlink.0"/>
    <w:basedOn w:val="NoneA"/>
    <w:rPr>
      <w:u w:val="single" w:color="800080"/>
    </w:rPr>
  </w:style>
  <w:style w:type="paragraph" w:customStyle="1" w:styleId="BodyB">
    <w:name w:val="Body B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Hyperlink1">
    <w:name w:val="Hyperlink.1"/>
    <w:basedOn w:val="NoneA"/>
    <w:rPr>
      <w:color w:val="000000"/>
      <w:u w:val="single" w:color="000000"/>
    </w:rPr>
  </w:style>
  <w:style w:type="paragraph" w:styleId="NoSpacing">
    <w:name w:val="No Spacing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AA">
    <w:name w:val="None A A"/>
    <w:basedOn w:val="NoneA"/>
    <w:rPr>
      <w:lang w:val="en-US"/>
    </w:rPr>
  </w:style>
  <w:style w:type="character" w:customStyle="1" w:styleId="Hyperlink2">
    <w:name w:val="Hyperlink.2"/>
    <w:basedOn w:val="NoneA"/>
    <w:rPr>
      <w:color w:val="000000"/>
      <w:u w:val="none" w:color="000000"/>
      <w:lang w:val="en-US"/>
    </w:rPr>
  </w:style>
  <w:style w:type="character" w:customStyle="1" w:styleId="Hyperlink3">
    <w:name w:val="Hyperlink.3"/>
    <w:basedOn w:val="NoneA"/>
    <w:rPr>
      <w:color w:val="000000"/>
      <w:u w:val="single" w:color="000000"/>
      <w:lang w:val="en-US"/>
    </w:rPr>
  </w:style>
  <w:style w:type="character" w:customStyle="1" w:styleId="Hyperlink4">
    <w:name w:val="Hyperlink.4"/>
    <w:basedOn w:val="NoneA"/>
    <w:rPr>
      <w:u w:val="single" w:color="0000FF"/>
    </w:rPr>
  </w:style>
  <w:style w:type="character" w:customStyle="1" w:styleId="Hyperlink5">
    <w:name w:val="Hyperlink.5"/>
    <w:basedOn w:val="NoneA"/>
    <w:rPr>
      <w:u w:val="single" w:color="0000FF"/>
      <w:lang w:val="en-US"/>
    </w:rPr>
  </w:style>
  <w:style w:type="character" w:customStyle="1" w:styleId="Hyperlink6">
    <w:name w:val="Hyperlink.6"/>
    <w:basedOn w:val="NoneA"/>
    <w:rPr>
      <w:u w:val="single" w:color="0000FF"/>
      <w:lang w:val="de-DE"/>
    </w:rPr>
  </w:style>
  <w:style w:type="paragraph" w:customStyle="1" w:styleId="BodyBA">
    <w:name w:val="Body B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de-DE"/>
    </w:rPr>
  </w:style>
  <w:style w:type="numbering" w:customStyle="1" w:styleId="Bullets">
    <w:name w:val="Bullets"/>
    <w:pPr>
      <w:numPr>
        <w:numId w:val="1"/>
      </w:numPr>
    </w:pPr>
  </w:style>
  <w:style w:type="character" w:customStyle="1" w:styleId="Hyperlink7">
    <w:name w:val="Hyperlink.7"/>
    <w:basedOn w:val="NoneA"/>
    <w:rPr>
      <w:color w:val="000000"/>
      <w:u w:val="single" w:color="000000"/>
      <w:lang w:val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5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59F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01B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="Consolas"/>
      <w:sz w:val="22"/>
      <w:szCs w:val="21"/>
      <w:bdr w:val="none" w:sz="0" w:space="0" w:color="auto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01B1D"/>
    <w:rPr>
      <w:rFonts w:ascii="Calibri" w:eastAsiaTheme="minorHAnsi" w:hAnsi="Calibri" w:cs="Consolas"/>
      <w:sz w:val="22"/>
      <w:szCs w:val="21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7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rightenedrabbit.com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youtube.com/frightenedrabbit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Ilana.Gold@atlanticrecords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rightenedrabbit.com/shows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Glenn.Fukushima@atlanticrecords.com" TargetMode="External"/><Relationship Id="rId10" Type="http://schemas.openxmlformats.org/officeDocument/2006/relationships/image" Target="cid:image002.jpg@01D1C584.C91A8B50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twitter.com/FRabbits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B31E3-AE4F-4199-AB99-37A7BAC9F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Music Group</Company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Nall, Jessica</dc:creator>
  <cp:lastModifiedBy>Glenn Fukushima</cp:lastModifiedBy>
  <cp:revision>2</cp:revision>
  <dcterms:created xsi:type="dcterms:W3CDTF">2017-05-12T00:04:00Z</dcterms:created>
  <dcterms:modified xsi:type="dcterms:W3CDTF">2017-05-12T00:04:00Z</dcterms:modified>
</cp:coreProperties>
</file>