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89" w:rsidRDefault="00B8759F" w:rsidP="00B8759F">
      <w:pPr>
        <w:pStyle w:val="BodyA"/>
        <w:jc w:val="center"/>
        <w:rPr>
          <w:rStyle w:val="NoneA"/>
          <w:b/>
          <w:bCs/>
          <w:sz w:val="28"/>
          <w:szCs w:val="28"/>
          <w:u w:color="FF0000"/>
        </w:rPr>
      </w:pPr>
      <w:r>
        <w:rPr>
          <w:noProof/>
        </w:rPr>
        <w:drawing>
          <wp:inline distT="0" distB="0" distL="0" distR="0">
            <wp:extent cx="3271850" cy="2295525"/>
            <wp:effectExtent l="0" t="0" r="5080" b="0"/>
            <wp:docPr id="1" name="Picture 1" descr="cid:image002.jpg@01D1C584.C91A8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C584.C91A8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89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40"/>
          <w:szCs w:val="40"/>
        </w:rPr>
      </w:pPr>
      <w:r>
        <w:rPr>
          <w:rStyle w:val="NoneA"/>
          <w:b/>
          <w:bCs/>
          <w:sz w:val="40"/>
          <w:szCs w:val="40"/>
        </w:rPr>
        <w:t xml:space="preserve">FRIGHTENED RABBIT ANNOUNCES </w:t>
      </w:r>
    </w:p>
    <w:p w:rsidR="00301489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40"/>
          <w:szCs w:val="40"/>
        </w:rPr>
      </w:pPr>
      <w:r>
        <w:rPr>
          <w:rStyle w:val="NoneA"/>
          <w:b/>
          <w:bCs/>
          <w:sz w:val="40"/>
          <w:szCs w:val="40"/>
        </w:rPr>
        <w:t xml:space="preserve">FALL US HEADLINING TOUR </w:t>
      </w:r>
    </w:p>
    <w:p w:rsidR="00301489" w:rsidRDefault="00301489">
      <w:pPr>
        <w:pStyle w:val="BodyA"/>
        <w:spacing w:after="0" w:line="240" w:lineRule="auto"/>
        <w:jc w:val="center"/>
        <w:rPr>
          <w:b/>
          <w:bCs/>
          <w:sz w:val="40"/>
          <w:szCs w:val="40"/>
        </w:rPr>
      </w:pPr>
    </w:p>
    <w:p w:rsidR="00301489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32"/>
          <w:szCs w:val="32"/>
        </w:rPr>
      </w:pPr>
      <w:r>
        <w:rPr>
          <w:rStyle w:val="NoneA"/>
          <w:b/>
          <w:bCs/>
          <w:sz w:val="32"/>
          <w:szCs w:val="32"/>
        </w:rPr>
        <w:t>DATES BEGIN IN SEPTEMBER AND INCLUDE SETS AT AUSTIN CITY LIMITS, LOUFEST, MIDPOINT MUSIC FESTIVAL AND MORE</w:t>
      </w:r>
    </w:p>
    <w:p w:rsidR="00301489" w:rsidRDefault="00301489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</w:p>
    <w:p w:rsidR="00301489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32"/>
          <w:szCs w:val="32"/>
        </w:rPr>
      </w:pPr>
      <w:r>
        <w:rPr>
          <w:rStyle w:val="NoneA"/>
          <w:b/>
          <w:bCs/>
          <w:sz w:val="32"/>
          <w:szCs w:val="32"/>
        </w:rPr>
        <w:t>UPCOMING SUMMER FESTIVALS INCLUDE LOLLAPALOOZA, NEWPORT FOLK FESTIVAL AND GLASTONBURY</w:t>
      </w:r>
    </w:p>
    <w:p w:rsidR="00301489" w:rsidRDefault="00301489">
      <w:pPr>
        <w:pStyle w:val="BodyA"/>
        <w:spacing w:after="0" w:line="240" w:lineRule="auto"/>
        <w:jc w:val="center"/>
      </w:pPr>
    </w:p>
    <w:p w:rsidR="00301489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32"/>
          <w:szCs w:val="32"/>
        </w:rPr>
      </w:pPr>
      <w:r>
        <w:rPr>
          <w:rStyle w:val="NoneA"/>
          <w:b/>
          <w:bCs/>
          <w:sz w:val="32"/>
          <w:szCs w:val="32"/>
        </w:rPr>
        <w:t>LEAD SINGLE “GET OUT” GOES TOP 10</w:t>
      </w:r>
    </w:p>
    <w:p w:rsidR="00301489" w:rsidRDefault="00301489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</w:p>
    <w:p w:rsidR="00301489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32"/>
          <w:szCs w:val="32"/>
        </w:rPr>
      </w:pPr>
      <w:r>
        <w:rPr>
          <w:rStyle w:val="NoneA"/>
          <w:b/>
          <w:bCs/>
          <w:sz w:val="32"/>
          <w:szCs w:val="32"/>
        </w:rPr>
        <w:t>RECENTLY RELEASED ALBUM “PAINTING OF A PANIC ATTACK” AVAILABLE NOW</w:t>
      </w:r>
    </w:p>
    <w:p w:rsidR="00301489" w:rsidRDefault="00A65247">
      <w:pPr>
        <w:pStyle w:val="BodyA"/>
        <w:spacing w:after="0" w:line="240" w:lineRule="auto"/>
        <w:jc w:val="center"/>
        <w:rPr>
          <w:rStyle w:val="NoneA"/>
          <w:b/>
          <w:bCs/>
          <w:sz w:val="32"/>
          <w:szCs w:val="32"/>
        </w:rPr>
      </w:pPr>
      <w:r>
        <w:rPr>
          <w:rStyle w:val="NoneA"/>
          <w:b/>
          <w:bCs/>
          <w:sz w:val="32"/>
          <w:szCs w:val="32"/>
        </w:rPr>
        <w:t xml:space="preserve"> </w:t>
      </w:r>
    </w:p>
    <w:p w:rsidR="00301489" w:rsidRDefault="00A65247">
      <w:pPr>
        <w:pStyle w:val="BodyA"/>
        <w:spacing w:after="0" w:line="240" w:lineRule="auto"/>
        <w:jc w:val="center"/>
        <w:rPr>
          <w:rStyle w:val="NoneA"/>
          <w:b/>
          <w:bCs/>
        </w:rPr>
      </w:pPr>
      <w:r>
        <w:rPr>
          <w:rStyle w:val="NoneA"/>
          <w:b/>
          <w:bCs/>
        </w:rPr>
        <w:t xml:space="preserve">WATCH LIVE ACOUSTIC VERSION OF ALBUM TRACK “DIE LIKE A RICH BOY” HERE - </w:t>
      </w:r>
      <w:hyperlink r:id="rId10" w:history="1">
        <w:r>
          <w:rPr>
            <w:rStyle w:val="Hyperlink0"/>
          </w:rPr>
          <w:t>https://youtu.be/JGxyCs30tfU</w:t>
        </w:r>
      </w:hyperlink>
    </w:p>
    <w:p w:rsidR="00301489" w:rsidRDefault="00301489">
      <w:pPr>
        <w:pStyle w:val="BodyB"/>
        <w:spacing w:line="240" w:lineRule="auto"/>
        <w:jc w:val="center"/>
        <w:rPr>
          <w:rStyle w:val="NoneA"/>
          <w:b/>
          <w:bCs/>
          <w:u w:color="222222"/>
        </w:rPr>
      </w:pPr>
    </w:p>
    <w:p w:rsidR="00301489" w:rsidRDefault="00A65247">
      <w:pPr>
        <w:pStyle w:val="BodyA"/>
      </w:pPr>
      <w:r>
        <w:t>Canvas</w:t>
      </w:r>
      <w:r>
        <w:t>back Music/Atlantic recording group Frightened Rabbit have unveiled details for their fall headlining tour. The cross-country trek kicks off in Omaha, NE on September 8</w:t>
      </w:r>
      <w:r>
        <w:rPr>
          <w:rStyle w:val="NoneA"/>
          <w:vertAlign w:val="superscript"/>
        </w:rPr>
        <w:t>th</w:t>
      </w:r>
      <w:r>
        <w:t xml:space="preserve"> and features a number of festival stops, </w:t>
      </w:r>
      <w:proofErr w:type="gramStart"/>
      <w:r>
        <w:t>including</w:t>
      </w:r>
      <w:proofErr w:type="gramEnd"/>
      <w:r>
        <w:t xml:space="preserve"> performances at </w:t>
      </w:r>
      <w:proofErr w:type="spellStart"/>
      <w:r>
        <w:t>Loufest</w:t>
      </w:r>
      <w:proofErr w:type="spellEnd"/>
      <w:r>
        <w:t xml:space="preserve"> in St. Lou</w:t>
      </w:r>
      <w:r>
        <w:t>is, MO, Midpoint Music Festival in Cincinnati, OH, and Austin City Limits in Austin, TX (see attached itinerary). Tickets for the band’s headline dates will be available to fans via a mailing list-only pre-sale starting on Wednesday, June 15</w:t>
      </w:r>
      <w:r>
        <w:rPr>
          <w:rStyle w:val="NoneA"/>
          <w:vertAlign w:val="superscript"/>
        </w:rPr>
        <w:t>th</w:t>
      </w:r>
      <w:r>
        <w:t xml:space="preserve"> at 10am loca</w:t>
      </w:r>
      <w:r>
        <w:t>l time, with the general on-sale beginning Friday, June 17</w:t>
      </w:r>
      <w:r>
        <w:rPr>
          <w:rStyle w:val="NoneA"/>
          <w:vertAlign w:val="superscript"/>
        </w:rPr>
        <w:t>th</w:t>
      </w:r>
      <w:r>
        <w:t xml:space="preserve"> at 10am local time. For more information about mailing list sign-up and tickets, please visit </w:t>
      </w:r>
      <w:hyperlink r:id="rId11" w:history="1">
        <w:r>
          <w:rPr>
            <w:rStyle w:val="Hyperlink1"/>
          </w:rPr>
          <w:t>http://frightenedrabbit.com/shows/</w:t>
        </w:r>
      </w:hyperlink>
      <w:r>
        <w:t xml:space="preserve">. </w:t>
      </w:r>
    </w:p>
    <w:p w:rsidR="00301489" w:rsidRDefault="00A65247">
      <w:pPr>
        <w:pStyle w:val="BodyA"/>
      </w:pPr>
      <w:r>
        <w:t>The fall tour,</w:t>
      </w:r>
      <w:r>
        <w:t xml:space="preserve"> which supports Frightened Rabbit’s recently released album “</w:t>
      </w:r>
      <w:r>
        <w:rPr>
          <w:rStyle w:val="NoneA"/>
          <w:i/>
          <w:iCs/>
        </w:rPr>
        <w:t>PAINTING OF A PANIC ATTACK</w:t>
      </w:r>
      <w:r>
        <w:t>,” follows a packed summer schedule that includes headlining shows and festival sets throughout the UK and Europe. The Scottish band plays Glastonbury, Latitude, and T i</w:t>
      </w:r>
      <w:r>
        <w:t xml:space="preserve">n the Park back in the UK before returning to North America for their first performance at the historic Newport Folk Festival, a major slot at Lollapalooza in Chicago, as well as a set at </w:t>
      </w:r>
      <w:proofErr w:type="spellStart"/>
      <w:r>
        <w:t>Osheaga</w:t>
      </w:r>
      <w:proofErr w:type="spellEnd"/>
      <w:r>
        <w:t xml:space="preserve"> Festival in Montreal, the band’s first Canadian show of the </w:t>
      </w:r>
      <w:r>
        <w:t xml:space="preserve">cycle. </w:t>
      </w:r>
      <w:r>
        <w:lastRenderedPageBreak/>
        <w:t>Frightened Rabbit recently wrapped up an extensive stateside tour – their first in nearly three years – that included sold out shows in Portland, OR, Detroit, MI, Los Angeles, CA and more.</w:t>
      </w:r>
    </w:p>
    <w:p w:rsidR="00301489" w:rsidRDefault="00A65247">
      <w:pPr>
        <w:pStyle w:val="NoSpacing"/>
        <w:rPr>
          <w:rStyle w:val="Hyperlink4"/>
        </w:rPr>
      </w:pPr>
      <w:r>
        <w:rPr>
          <w:rStyle w:val="NoneA"/>
          <w:lang w:val="it-IT"/>
        </w:rPr>
        <w:t xml:space="preserve">Released in April, Frightened Rabbit’s fifth studio album </w:t>
      </w:r>
      <w:r>
        <w:rPr>
          <w:rStyle w:val="NoneA"/>
          <w:i/>
          <w:iCs/>
        </w:rPr>
        <w:t>“P</w:t>
      </w:r>
      <w:r>
        <w:rPr>
          <w:rStyle w:val="NoneA"/>
          <w:i/>
          <w:iCs/>
        </w:rPr>
        <w:t>AINTING OF A PANIC ATTACK”</w:t>
      </w:r>
      <w:r>
        <w:rPr>
          <w:rStyle w:val="NoneA"/>
          <w:lang w:val="it-IT"/>
        </w:rPr>
        <w:t xml:space="preserve"> – produced by The National’s Aaron Dessner - enjoyed a Top 25 debut on the Soundscan/</w:t>
      </w:r>
      <w:r>
        <w:rPr>
          <w:rStyle w:val="NoneA"/>
          <w:u w:val="single"/>
          <w:lang w:val="it-IT"/>
        </w:rPr>
        <w:t>Billboard</w:t>
      </w:r>
      <w:r>
        <w:rPr>
          <w:rStyle w:val="NoneA"/>
          <w:lang w:val="it-IT"/>
        </w:rPr>
        <w:t xml:space="preserve"> 200 chart, and peaked at #2 on iTunes’ Alternative chart and #8 overall. The album’s lead single </w:t>
      </w:r>
      <w:r>
        <w:rPr>
          <w:rStyle w:val="NoneAA"/>
        </w:rPr>
        <w:t xml:space="preserve">“Get Out” has already gone Top 10 on </w:t>
      </w:r>
      <w:r>
        <w:rPr>
          <w:rStyle w:val="NoneAA"/>
        </w:rPr>
        <w:t xml:space="preserve">FMQB’s Triple A chart with over 2.5 million streams on Spotify. The band recently performed the song on CBS’ “The Late </w:t>
      </w:r>
      <w:proofErr w:type="spellStart"/>
      <w:r>
        <w:rPr>
          <w:rStyle w:val="NoneAA"/>
        </w:rPr>
        <w:t>Late</w:t>
      </w:r>
      <w:proofErr w:type="spellEnd"/>
      <w:r>
        <w:rPr>
          <w:rStyle w:val="NoneAA"/>
        </w:rPr>
        <w:t xml:space="preserve"> Show with James </w:t>
      </w:r>
      <w:proofErr w:type="spellStart"/>
      <w:r>
        <w:rPr>
          <w:rStyle w:val="NoneAA"/>
        </w:rPr>
        <w:t>Corden</w:t>
      </w:r>
      <w:proofErr w:type="spellEnd"/>
      <w:r>
        <w:rPr>
          <w:rStyle w:val="NoneAA"/>
        </w:rPr>
        <w:t xml:space="preserve">,” following the U.S. television debut of </w:t>
      </w:r>
      <w:hyperlink r:id="rId12" w:history="1">
        <w:r>
          <w:rPr>
            <w:rStyle w:val="Hyperlink2"/>
          </w:rPr>
          <w:t>“Get Out” on</w:t>
        </w:r>
        <w:r>
          <w:rPr>
            <w:rStyle w:val="Hyperlink2"/>
          </w:rPr>
          <w:t xml:space="preserve"> CBS’ “The Late Show with Stephen Colbert”</w:t>
        </w:r>
      </w:hyperlink>
      <w:r>
        <w:rPr>
          <w:rStyle w:val="NoneAA"/>
        </w:rPr>
        <w:t xml:space="preserve"> back in March. The song’s emotionally </w:t>
      </w:r>
      <w:proofErr w:type="gramStart"/>
      <w:r>
        <w:rPr>
          <w:rStyle w:val="NoneAA"/>
        </w:rPr>
        <w:t>provocative,</w:t>
      </w:r>
      <w:proofErr w:type="gramEnd"/>
      <w:r>
        <w:rPr>
          <w:rStyle w:val="NoneAA"/>
        </w:rPr>
        <w:t xml:space="preserve"> companion video made its premiere on </w:t>
      </w:r>
      <w:r>
        <w:rPr>
          <w:rStyle w:val="NoneA"/>
          <w:i/>
          <w:iCs/>
        </w:rPr>
        <w:t>NPR’s All Songs Considered</w:t>
      </w:r>
      <w:r>
        <w:rPr>
          <w:rStyle w:val="NoneAA"/>
        </w:rPr>
        <w:t xml:space="preserve"> and received a raft of praise from influential sites, including </w:t>
      </w:r>
      <w:r>
        <w:rPr>
          <w:rStyle w:val="NoneA"/>
          <w:i/>
          <w:iCs/>
        </w:rPr>
        <w:t>Pitchfork</w:t>
      </w:r>
      <w:r>
        <w:rPr>
          <w:rStyle w:val="NoneAA"/>
        </w:rPr>
        <w:t xml:space="preserve">, </w:t>
      </w:r>
      <w:proofErr w:type="spellStart"/>
      <w:r>
        <w:rPr>
          <w:rStyle w:val="NoneA"/>
          <w:i/>
          <w:iCs/>
        </w:rPr>
        <w:t>Stereogum</w:t>
      </w:r>
      <w:proofErr w:type="spellEnd"/>
      <w:r>
        <w:rPr>
          <w:rStyle w:val="NoneAA"/>
        </w:rPr>
        <w:t xml:space="preserve">, and </w:t>
      </w:r>
      <w:r>
        <w:rPr>
          <w:rStyle w:val="NoneA"/>
          <w:i/>
          <w:iCs/>
        </w:rPr>
        <w:t>Conse</w:t>
      </w:r>
      <w:r>
        <w:rPr>
          <w:rStyle w:val="NoneA"/>
          <w:i/>
          <w:iCs/>
        </w:rPr>
        <w:t>quence of Sound,</w:t>
      </w:r>
      <w:r>
        <w:rPr>
          <w:rStyle w:val="NoneAA"/>
        </w:rPr>
        <w:t xml:space="preserve"> among others. The video – beautifully shot in Kiev –can be viewed at the band’s official YouTube channel </w:t>
      </w:r>
      <w:r>
        <w:rPr>
          <w:rStyle w:val="NoneA"/>
          <w:u w:val="single" w:color="0000FF"/>
        </w:rPr>
        <w:t>(</w:t>
      </w:r>
      <w:hyperlink r:id="rId13" w:history="1">
        <w:r>
          <w:rPr>
            <w:rStyle w:val="Hyperlink3"/>
          </w:rPr>
          <w:t>www.youtube.com/frightenedrabbit</w:t>
        </w:r>
      </w:hyperlink>
      <w:r>
        <w:rPr>
          <w:rStyle w:val="NoneA"/>
          <w:u w:val="single" w:color="0000FF"/>
        </w:rPr>
        <w:t>)</w:t>
      </w:r>
      <w:r>
        <w:rPr>
          <w:rStyle w:val="NoneA"/>
          <w:u w:color="0000FF"/>
        </w:rPr>
        <w:t xml:space="preserve">. </w:t>
      </w:r>
    </w:p>
    <w:p w:rsidR="00301489" w:rsidRDefault="00A65247">
      <w:pPr>
        <w:pStyle w:val="BodyA"/>
      </w:pPr>
      <w:r>
        <w:t>In conjunction with this tour announcement</w:t>
      </w:r>
      <w:r>
        <w:t xml:space="preserve">, the band has also unveiled a raw and haunting live acoustic version of album closer “Die Like A Rich Boy” </w:t>
      </w:r>
      <w:hyperlink r:id="rId14" w:history="1">
        <w:r>
          <w:rPr>
            <w:rStyle w:val="Hyperlink0"/>
          </w:rPr>
          <w:t>https://youtu.be/JGxyCs30tfU</w:t>
        </w:r>
      </w:hyperlink>
      <w:r>
        <w:t>.</w:t>
      </w:r>
    </w:p>
    <w:p w:rsidR="00301489" w:rsidRDefault="00A65247">
      <w:pPr>
        <w:pStyle w:val="BodyA"/>
      </w:pPr>
      <w:r>
        <w:rPr>
          <w:rStyle w:val="NoneAA"/>
        </w:rPr>
        <w:t xml:space="preserve">Aaron </w:t>
      </w:r>
      <w:proofErr w:type="spellStart"/>
      <w:r>
        <w:rPr>
          <w:rStyle w:val="NoneAA"/>
        </w:rPr>
        <w:t>Dessner</w:t>
      </w:r>
      <w:proofErr w:type="spellEnd"/>
      <w:r>
        <w:rPr>
          <w:rStyle w:val="NoneAA"/>
        </w:rPr>
        <w:t xml:space="preserve"> says of “</w:t>
      </w:r>
      <w:r>
        <w:rPr>
          <w:rStyle w:val="NoneA"/>
          <w:lang w:val="de-DE"/>
        </w:rPr>
        <w:t xml:space="preserve">Die </w:t>
      </w:r>
      <w:proofErr w:type="gramStart"/>
      <w:r>
        <w:rPr>
          <w:rStyle w:val="NoneA"/>
          <w:lang w:val="de-DE"/>
        </w:rPr>
        <w:t>Like A</w:t>
      </w:r>
      <w:proofErr w:type="gramEnd"/>
      <w:r>
        <w:rPr>
          <w:rStyle w:val="NoneA"/>
          <w:lang w:val="de-DE"/>
        </w:rPr>
        <w:t xml:space="preserve"> Rich Boy</w:t>
      </w:r>
      <w:r>
        <w:rPr>
          <w:rStyle w:val="NoneAA"/>
        </w:rPr>
        <w:t xml:space="preserve">”: </w:t>
      </w:r>
      <w:r>
        <w:rPr>
          <w:rStyle w:val="NoneA"/>
          <w:i/>
          <w:iCs/>
        </w:rPr>
        <w:t xml:space="preserve">“It feels like a completely </w:t>
      </w:r>
      <w:r>
        <w:rPr>
          <w:rStyle w:val="NoneA"/>
          <w:i/>
          <w:iCs/>
        </w:rPr>
        <w:t>classic song, but it’s also a distillation of everything Scott has ever written about. It’s so gracefully constructed and realized, and it’s not trying to be anything other than what it is. I wish I could write a song like that.”</w:t>
      </w:r>
    </w:p>
    <w:p w:rsidR="00301489" w:rsidRDefault="00A65247">
      <w:pPr>
        <w:pStyle w:val="BodyA"/>
        <w:jc w:val="center"/>
        <w:rPr>
          <w:rStyle w:val="NoneA"/>
          <w:b/>
          <w:bCs/>
        </w:rPr>
      </w:pPr>
      <w:r>
        <w:rPr>
          <w:rStyle w:val="NoneA"/>
          <w:b/>
          <w:bCs/>
        </w:rPr>
        <w:t>Frightened Rabbit</w:t>
      </w:r>
    </w:p>
    <w:p w:rsidR="00301489" w:rsidRDefault="00A65247">
      <w:pPr>
        <w:pStyle w:val="BodyA"/>
        <w:jc w:val="center"/>
      </w:pPr>
      <w:r>
        <w:rPr>
          <w:rStyle w:val="NoneA"/>
          <w:b/>
          <w:bCs/>
        </w:rPr>
        <w:t>Scott Hu</w:t>
      </w:r>
      <w:r>
        <w:rPr>
          <w:rStyle w:val="NoneA"/>
          <w:b/>
          <w:bCs/>
        </w:rPr>
        <w:t>tchison</w:t>
      </w:r>
      <w:r>
        <w:rPr>
          <w:rStyle w:val="NoneAA"/>
        </w:rPr>
        <w:t xml:space="preserve"> (lead vocals/rhythm guitar), </w:t>
      </w:r>
      <w:r>
        <w:rPr>
          <w:rStyle w:val="NoneA"/>
          <w:b/>
          <w:bCs/>
        </w:rPr>
        <w:t>Grant Hutchison</w:t>
      </w:r>
      <w:r>
        <w:rPr>
          <w:rStyle w:val="NoneAA"/>
        </w:rPr>
        <w:t xml:space="preserve"> (drums), </w:t>
      </w:r>
      <w:r>
        <w:rPr>
          <w:rStyle w:val="NoneA"/>
          <w:b/>
          <w:bCs/>
        </w:rPr>
        <w:t>Billy Kennedy</w:t>
      </w:r>
      <w:r>
        <w:rPr>
          <w:rStyle w:val="NoneA"/>
          <w:lang w:val="fr-FR"/>
        </w:rPr>
        <w:t xml:space="preserve"> (</w:t>
      </w:r>
      <w:proofErr w:type="spellStart"/>
      <w:r>
        <w:rPr>
          <w:rStyle w:val="NoneA"/>
          <w:lang w:val="fr-FR"/>
        </w:rPr>
        <w:t>bass</w:t>
      </w:r>
      <w:proofErr w:type="spellEnd"/>
      <w:r>
        <w:rPr>
          <w:rStyle w:val="NoneA"/>
          <w:lang w:val="fr-FR"/>
        </w:rPr>
        <w:t xml:space="preserve">), </w:t>
      </w:r>
      <w:r>
        <w:rPr>
          <w:rStyle w:val="NoneA"/>
          <w:b/>
          <w:bCs/>
          <w:lang w:val="de-DE"/>
        </w:rPr>
        <w:t>Andy Monaghan</w:t>
      </w:r>
      <w:r>
        <w:rPr>
          <w:rStyle w:val="NoneAA"/>
        </w:rPr>
        <w:t xml:space="preserve"> (guitar/keys) and </w:t>
      </w:r>
      <w:r>
        <w:rPr>
          <w:rStyle w:val="NoneA"/>
          <w:b/>
          <w:bCs/>
          <w:lang w:val="nl-NL"/>
        </w:rPr>
        <w:t xml:space="preserve">Simon Liddell </w:t>
      </w:r>
      <w:r>
        <w:rPr>
          <w:rStyle w:val="NoneA"/>
          <w:lang w:val="it-IT"/>
        </w:rPr>
        <w:t>(guitar/keys)</w:t>
      </w:r>
    </w:p>
    <w:p w:rsidR="00301489" w:rsidRDefault="00A65247">
      <w:pPr>
        <w:pStyle w:val="BodyB"/>
        <w:spacing w:after="0" w:line="240" w:lineRule="auto"/>
      </w:pPr>
      <w:r>
        <w:t xml:space="preserve">Website - </w:t>
      </w:r>
      <w:hyperlink r:id="rId15" w:history="1">
        <w:r>
          <w:rPr>
            <w:rStyle w:val="Hyperlink4"/>
          </w:rPr>
          <w:t>http://www.frightenedrabbit.com/</w:t>
        </w:r>
      </w:hyperlink>
    </w:p>
    <w:p w:rsidR="00301489" w:rsidRDefault="00A65247">
      <w:pPr>
        <w:pStyle w:val="BodyB"/>
        <w:spacing w:after="0" w:line="240" w:lineRule="auto"/>
      </w:pPr>
      <w:r>
        <w:rPr>
          <w:rStyle w:val="NoneA"/>
          <w:lang w:val="nl-NL"/>
        </w:rPr>
        <w:t xml:space="preserve">Facebook - </w:t>
      </w:r>
      <w:r>
        <w:rPr>
          <w:rStyle w:val="Hyperlink5"/>
        </w:rPr>
        <w:fldChar w:fldCharType="begin"/>
      </w:r>
      <w:r>
        <w:rPr>
          <w:rStyle w:val="Hyperlink5"/>
        </w:rPr>
        <w:instrText xml:space="preserve"> HYPERLINK</w:instrText>
      </w:r>
      <w:r>
        <w:rPr>
          <w:rStyle w:val="Hyperlink5"/>
        </w:rPr>
        <w:instrText xml:space="preserve"> "https://www.facebook.com/frightenedrabbit"</w:instrText>
      </w:r>
      <w:r>
        <w:rPr>
          <w:rStyle w:val="Hyperlink5"/>
        </w:rPr>
        <w:fldChar w:fldCharType="separate"/>
      </w:r>
      <w:r>
        <w:rPr>
          <w:rStyle w:val="Hyperlink5"/>
        </w:rPr>
        <w:t>https://www.facebook.com/frightenedrabbit</w:t>
      </w:r>
      <w:r>
        <w:fldChar w:fldCharType="end"/>
      </w:r>
    </w:p>
    <w:p w:rsidR="00301489" w:rsidRDefault="00A65247">
      <w:pPr>
        <w:pStyle w:val="BodyB"/>
        <w:spacing w:after="0" w:line="240" w:lineRule="auto"/>
      </w:pPr>
      <w:r>
        <w:rPr>
          <w:rStyle w:val="NoneAA"/>
        </w:rPr>
        <w:t xml:space="preserve">Twitter - </w:t>
      </w:r>
      <w:hyperlink r:id="rId16" w:history="1">
        <w:r>
          <w:rPr>
            <w:rStyle w:val="Hyperlink6"/>
          </w:rPr>
          <w:t>https://twitter.com/FRabbits</w:t>
        </w:r>
      </w:hyperlink>
    </w:p>
    <w:p w:rsidR="00301489" w:rsidRDefault="00A65247">
      <w:pPr>
        <w:pStyle w:val="BodyB"/>
        <w:spacing w:after="0" w:line="240" w:lineRule="auto"/>
        <w:rPr>
          <w:lang w:val="it-IT"/>
        </w:rPr>
      </w:pPr>
      <w:r>
        <w:rPr>
          <w:rStyle w:val="NoneA"/>
          <w:lang w:val="it-IT"/>
        </w:rPr>
        <w:t>Instagram - @frabbits</w:t>
      </w:r>
    </w:p>
    <w:p w:rsidR="00301489" w:rsidRDefault="00301489">
      <w:pPr>
        <w:pStyle w:val="BodyB"/>
        <w:jc w:val="center"/>
      </w:pPr>
    </w:p>
    <w:p w:rsidR="00301489" w:rsidRDefault="00A65247">
      <w:pPr>
        <w:pStyle w:val="BodyA"/>
      </w:pPr>
      <w:r>
        <w:t>(TOUR ITINERARY ATTACHED)</w:t>
      </w: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301489">
      <w:pPr>
        <w:pStyle w:val="BodyBA"/>
        <w:spacing w:after="0" w:line="240" w:lineRule="auto"/>
        <w:jc w:val="center"/>
        <w:rPr>
          <w:lang w:val="de-DE"/>
        </w:rPr>
      </w:pPr>
    </w:p>
    <w:p w:rsidR="00301489" w:rsidRDefault="00A65247">
      <w:pPr>
        <w:pStyle w:val="Body"/>
        <w:jc w:val="center"/>
        <w:rPr>
          <w:rStyle w:val="None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A"/>
          <w:rFonts w:ascii="Calibri" w:eastAsia="Calibri" w:hAnsi="Calibri" w:cs="Calibri"/>
          <w:b/>
          <w:bCs/>
          <w:sz w:val="28"/>
          <w:szCs w:val="28"/>
        </w:rPr>
        <w:t xml:space="preserve">FRIGHTENED </w:t>
      </w:r>
      <w:r>
        <w:rPr>
          <w:rStyle w:val="NoneA"/>
          <w:rFonts w:ascii="Calibri" w:eastAsia="Calibri" w:hAnsi="Calibri" w:cs="Calibri"/>
          <w:b/>
          <w:bCs/>
          <w:sz w:val="28"/>
          <w:szCs w:val="28"/>
        </w:rPr>
        <w:t>RABBIT</w:t>
      </w:r>
    </w:p>
    <w:p w:rsidR="00301489" w:rsidRDefault="00A65247">
      <w:pPr>
        <w:pStyle w:val="Body"/>
        <w:jc w:val="center"/>
        <w:rPr>
          <w:rStyle w:val="None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A"/>
          <w:rFonts w:ascii="Calibri" w:eastAsia="Calibri" w:hAnsi="Calibri" w:cs="Calibri"/>
          <w:b/>
          <w:bCs/>
          <w:sz w:val="28"/>
          <w:szCs w:val="28"/>
        </w:rPr>
        <w:t>TOUR 2016</w:t>
      </w:r>
    </w:p>
    <w:p w:rsidR="00301489" w:rsidRDefault="00301489">
      <w:pPr>
        <w:pStyle w:val="Body"/>
        <w:rPr>
          <w:rStyle w:val="NoneA"/>
          <w:rFonts w:ascii="Calibri" w:eastAsia="Calibri" w:hAnsi="Calibri" w:cs="Calibri"/>
          <w:i/>
          <w:iCs/>
          <w:sz w:val="22"/>
          <w:szCs w:val="22"/>
        </w:rPr>
      </w:pP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  <w:u w:val="single"/>
        </w:rPr>
      </w:pPr>
      <w:r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  <w:lang w:val="da-DK"/>
        </w:rPr>
        <w:t>JUNE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23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Belfast, UK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Titanic Belfast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24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Glastonbury, UK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Glastonbury Festival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24-26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Beuningen, NL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Down The Rabbit Hole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27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Dachau, DE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Rathausplatz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28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Berlin, DE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Zitadelle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30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Rotselaar, BE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Rock Werchter Festival</w:t>
      </w:r>
    </w:p>
    <w:p w:rsidR="00301489" w:rsidRDefault="00301489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</w:p>
    <w:p w:rsidR="00301489" w:rsidRDefault="00A65247">
      <w:pPr>
        <w:pStyle w:val="Body"/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  <w:lang w:val="da-DK"/>
        </w:rPr>
        <w:t>JULY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02-03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Rotselaar, BE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Rock Werchter Festival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08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T in The Park, UK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T in The Park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14-16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Southwold, UK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Latitude Festival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22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Portland, ME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Port City Music Hall*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23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Newport, RI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Newport Folk Festival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24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Millvale, PA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Mr. Smalls Theatre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28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Chicago, IL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Thalia Ha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ll ^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29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Chicago, IL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Lollapalooza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30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Montreal, QC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Osheaga Festival</w:t>
      </w:r>
    </w:p>
    <w:p w:rsidR="00301489" w:rsidRDefault="00301489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</w:p>
    <w:p w:rsidR="00301489" w:rsidRDefault="00A65247">
      <w:pPr>
        <w:pStyle w:val="Body"/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  <w:lang w:val="da-DK"/>
        </w:rPr>
        <w:t>AUGUST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13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Haldern, DE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Haldern Pop Festival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>20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Konstanz, DE</w:t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da-DK"/>
        </w:rPr>
        <w:tab/>
        <w:t>Rock am See Festival</w:t>
      </w:r>
    </w:p>
    <w:p w:rsidR="00301489" w:rsidRDefault="00301489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</w:p>
    <w:p w:rsidR="00301489" w:rsidRDefault="00301489">
      <w:pPr>
        <w:pStyle w:val="Body"/>
        <w:rPr>
          <w:rStyle w:val="NoneA"/>
          <w:rFonts w:ascii="Calibri" w:eastAsia="Calibri" w:hAnsi="Calibri" w:cs="Calibri"/>
          <w:sz w:val="22"/>
          <w:szCs w:val="22"/>
          <w:lang w:val="da-DK"/>
        </w:rPr>
      </w:pP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  <w:t>SEPTEMBER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02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Swansea, UK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Singleton Park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08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Omaha, NE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proofErr w:type="gramStart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The</w:t>
      </w:r>
      <w:proofErr w:type="gramEnd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 xml:space="preserve"> Slowdown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09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Lawrence, KS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proofErr w:type="gramStart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The</w:t>
      </w:r>
      <w:proofErr w:type="gramEnd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 xml:space="preserve"> Granada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 xml:space="preserve"> Theatre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>10</w:t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  <w:t>St.Louis, MO</w:t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  <w:t>LouFest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12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Charlotte, NC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proofErr w:type="gramStart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The</w:t>
      </w:r>
      <w:proofErr w:type="gramEnd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 xml:space="preserve"> Neighborhood Theatre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13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Baltimore, MD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Ramshead</w:t>
      </w:r>
      <w:proofErr w:type="spellEnd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 xml:space="preserve"> Live! ~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14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Charlottesville, VA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Jefferson Theatre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16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Madison, WI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Majestic Live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>17</w:t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  <w:t>Minneapolis, MN</w:t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  <w:t>Festival Palomino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>19</w:t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ab/>
        <w:t>Cleveland, OH</w:t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ab/>
        <w:t xml:space="preserve">Beachland </w:t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>Ballroom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20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Grand Rapids, MI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Pyramid Scheme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>22</w:t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  <w:t>Champaign, IL</w:t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  <w:t>Pygmalion Festival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24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Cincinnati, OH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Midpoint Music Festival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26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Nashville, TN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Marathon Music Works*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>27</w:t>
      </w: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  <w:t>Birmingham, AL</w:t>
      </w: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</w:r>
      <w:r w:rsidR="007452E6"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</w:r>
      <w:proofErr w:type="spellStart"/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>Saturn</w:t>
      </w:r>
      <w:proofErr w:type="spellEnd"/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>*</w:t>
      </w: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30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Austin, TX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Austin City Limits Festival</w:t>
      </w:r>
    </w:p>
    <w:p w:rsidR="00301489" w:rsidRDefault="00301489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01489" w:rsidRDefault="00301489">
      <w:pPr>
        <w:pStyle w:val="Body"/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301489" w:rsidRDefault="00A65247">
      <w:pPr>
        <w:pStyle w:val="Body"/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  <w:t>NOVEMBER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30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Manchester, UK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 w:rsidR="007452E6"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Cathedral</w:t>
      </w:r>
    </w:p>
    <w:p w:rsidR="00301489" w:rsidRDefault="00301489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301489" w:rsidRDefault="00A65247">
      <w:pPr>
        <w:pStyle w:val="Body"/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oneA"/>
          <w:rFonts w:ascii="Calibri" w:eastAsia="Calibri" w:hAnsi="Calibri" w:cs="Calibri"/>
          <w:b/>
          <w:bCs/>
          <w:sz w:val="22"/>
          <w:szCs w:val="22"/>
          <w:u w:val="single"/>
        </w:rPr>
        <w:t>DECEMBER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lastRenderedPageBreak/>
        <w:t>01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Birmingham, UK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Library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02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Leeds, UK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Stylus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>03</w:t>
      </w: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  <w:t>Norwich, UK</w:t>
      </w: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fr-FR"/>
        </w:rPr>
        <w:tab/>
        <w:t>Arts Centre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pt-PT"/>
        </w:rPr>
        <w:t>05</w:t>
      </w:r>
      <w:r>
        <w:rPr>
          <w:rStyle w:val="NoneA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pt-PT"/>
        </w:rPr>
        <w:tab/>
        <w:t>Brighton, UK</w:t>
      </w:r>
      <w:r>
        <w:rPr>
          <w:rStyle w:val="NoneA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pt-PT"/>
        </w:rPr>
        <w:tab/>
        <w:t>Concorde 2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>06</w:t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ab/>
        <w:t>Portsmouth, UK</w:t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ab/>
      </w:r>
      <w:r w:rsidR="005F172D">
        <w:rPr>
          <w:rStyle w:val="NoneA"/>
          <w:rFonts w:ascii="Calibri" w:eastAsia="Calibri" w:hAnsi="Calibri" w:cs="Calibri"/>
          <w:sz w:val="22"/>
          <w:szCs w:val="22"/>
          <w:lang w:val="nl-NL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nl-NL"/>
        </w:rPr>
        <w:t>Wedgewood Rooms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07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London, UK</w:t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ab/>
        <w:t>Roundhouse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>09</w:t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  <w:t>Bristol, UK</w:t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it-IT"/>
        </w:rPr>
        <w:tab/>
        <w:t>Trinity</w:t>
      </w:r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>10</w:t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</w:r>
      <w:proofErr w:type="spellStart"/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>Nottingham</w:t>
      </w:r>
      <w:proofErr w:type="spellEnd"/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>, UK</w:t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</w:r>
      <w:r w:rsidR="005F172D"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</w:r>
      <w:proofErr w:type="spellStart"/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>Rescue</w:t>
      </w:r>
      <w:proofErr w:type="spellEnd"/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>R</w:t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>ooms</w:t>
      </w:r>
      <w:proofErr w:type="spellEnd"/>
    </w:p>
    <w:p w:rsidR="00301489" w:rsidRDefault="00A65247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>12</w:t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  <w:t>Newcastle, UK</w:t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Style w:val="NoneA"/>
          <w:rFonts w:ascii="Calibri" w:eastAsia="Calibri" w:hAnsi="Calibri" w:cs="Calibri"/>
          <w:sz w:val="22"/>
          <w:szCs w:val="22"/>
          <w:lang w:val="es-ES_tradnl"/>
        </w:rPr>
        <w:tab/>
        <w:t>Riverside</w:t>
      </w:r>
    </w:p>
    <w:p w:rsidR="00301489" w:rsidRDefault="00301489">
      <w:pPr>
        <w:pStyle w:val="Body"/>
        <w:spacing w:line="276" w:lineRule="auto"/>
        <w:rPr>
          <w:rStyle w:val="NoneA"/>
          <w:rFonts w:ascii="Calibri" w:eastAsia="Calibri" w:hAnsi="Calibri" w:cs="Calibri"/>
          <w:sz w:val="22"/>
          <w:szCs w:val="22"/>
        </w:rPr>
      </w:pPr>
    </w:p>
    <w:p w:rsidR="00301489" w:rsidRDefault="00301489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01489" w:rsidRDefault="00301489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^ = with Mothers</w:t>
      </w:r>
    </w:p>
    <w:p w:rsidR="00301489" w:rsidRDefault="00A65247">
      <w:pPr>
        <w:pStyle w:val="Body"/>
        <w:numPr>
          <w:ilvl w:val="0"/>
          <w:numId w:val="2"/>
        </w:numPr>
        <w:rPr>
          <w:rStyle w:val="NoneA"/>
          <w:rFonts w:ascii="Calibri" w:eastAsia="Calibri" w:hAnsi="Calibri" w:cs="Calibri"/>
          <w:sz w:val="22"/>
          <w:szCs w:val="22"/>
          <w:lang w:val="en-US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= with Julien Baker</w:t>
      </w:r>
    </w:p>
    <w:p w:rsidR="00301489" w:rsidRDefault="00A65247">
      <w:pPr>
        <w:pStyle w:val="Body"/>
        <w:rPr>
          <w:rStyle w:val="NoneA"/>
          <w:rFonts w:ascii="Calibri" w:eastAsia="Calibri" w:hAnsi="Calibri" w:cs="Calibri"/>
          <w:sz w:val="22"/>
          <w:szCs w:val="22"/>
        </w:rPr>
      </w:pPr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 xml:space="preserve">~ = with Lucy </w:t>
      </w:r>
      <w:proofErr w:type="spellStart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>Dacus</w:t>
      </w:r>
      <w:proofErr w:type="spellEnd"/>
      <w:r>
        <w:rPr>
          <w:rStyle w:val="NoneA"/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:rsidR="00301489" w:rsidRDefault="00301489">
      <w:pPr>
        <w:pStyle w:val="BodyBA"/>
        <w:spacing w:after="0" w:line="240" w:lineRule="auto"/>
        <w:rPr>
          <w:b/>
          <w:bCs/>
          <w:lang w:val="da-DK"/>
        </w:rPr>
      </w:pPr>
    </w:p>
    <w:p w:rsidR="00301489" w:rsidRDefault="00301489">
      <w:pPr>
        <w:pStyle w:val="BodyBA"/>
        <w:spacing w:after="0" w:line="240" w:lineRule="auto"/>
        <w:rPr>
          <w:b/>
          <w:bCs/>
          <w:lang w:val="da-DK"/>
        </w:rPr>
      </w:pPr>
    </w:p>
    <w:p w:rsidR="00301489" w:rsidRDefault="00A65247">
      <w:pPr>
        <w:pStyle w:val="BodyBA"/>
        <w:spacing w:after="0" w:line="240" w:lineRule="auto"/>
        <w:rPr>
          <w:rStyle w:val="NoneA"/>
          <w:b/>
          <w:bCs/>
          <w:lang w:val="da-DK"/>
        </w:rPr>
      </w:pPr>
      <w:r>
        <w:rPr>
          <w:rStyle w:val="NoneA"/>
          <w:b/>
          <w:bCs/>
          <w:lang w:val="da-DK"/>
        </w:rPr>
        <w:t xml:space="preserve">PRESS CONTACTS: </w:t>
      </w:r>
    </w:p>
    <w:p w:rsidR="00301489" w:rsidRDefault="00301489">
      <w:pPr>
        <w:pStyle w:val="BodyBA"/>
        <w:spacing w:after="0" w:line="240" w:lineRule="auto"/>
        <w:rPr>
          <w:b/>
          <w:bCs/>
          <w:lang w:val="da-DK"/>
        </w:rPr>
      </w:pPr>
    </w:p>
    <w:p w:rsidR="00301489" w:rsidRDefault="00A65247">
      <w:pPr>
        <w:pStyle w:val="BodyBA"/>
        <w:spacing w:after="0" w:line="240" w:lineRule="auto"/>
        <w:rPr>
          <w:rStyle w:val="NoneA"/>
          <w:lang w:val="de-DE"/>
        </w:rPr>
      </w:pPr>
      <w:r>
        <w:rPr>
          <w:rStyle w:val="NoneA"/>
          <w:lang w:val="de-DE"/>
        </w:rPr>
        <w:t>Glenn Fukushima (National)</w:t>
      </w:r>
      <w:r>
        <w:rPr>
          <w:rStyle w:val="NoneA"/>
          <w:lang w:val="de-DE"/>
        </w:rPr>
        <w:tab/>
      </w:r>
      <w:r>
        <w:rPr>
          <w:rStyle w:val="NoneA"/>
          <w:lang w:val="de-DE"/>
        </w:rPr>
        <w:tab/>
      </w:r>
      <w:r>
        <w:rPr>
          <w:rStyle w:val="NoneA"/>
          <w:lang w:val="de-DE"/>
        </w:rPr>
        <w:tab/>
        <w:t>Ilana Gold (Online/Tour)</w:t>
      </w:r>
    </w:p>
    <w:p w:rsidR="00301489" w:rsidRDefault="00A65247">
      <w:pPr>
        <w:pStyle w:val="BodyBA"/>
        <w:spacing w:after="0" w:line="240" w:lineRule="auto"/>
      </w:pPr>
      <w:hyperlink r:id="rId17" w:history="1">
        <w:r>
          <w:rPr>
            <w:rStyle w:val="Hyperlink7"/>
          </w:rPr>
          <w:t>Glenn.Fukushima@atlanticrecords.com</w:t>
        </w:r>
      </w:hyperlink>
      <w:r>
        <w:rPr>
          <w:rStyle w:val="NoneAA"/>
        </w:rPr>
        <w:tab/>
      </w:r>
      <w:r w:rsidR="00C728CC">
        <w:rPr>
          <w:rStyle w:val="NoneAA"/>
        </w:rPr>
        <w:tab/>
      </w:r>
      <w:bookmarkStart w:id="0" w:name="_GoBack"/>
      <w:bookmarkEnd w:id="0"/>
      <w:r>
        <w:rPr>
          <w:rStyle w:val="Hyperlink7"/>
        </w:rPr>
        <w:fldChar w:fldCharType="begin"/>
      </w:r>
      <w:r>
        <w:rPr>
          <w:rStyle w:val="Hyperlink7"/>
        </w:rPr>
        <w:instrText xml:space="preserve"> HYPERLINK "mailto:Ilana.Gold@atlanticrecords.com"</w:instrText>
      </w:r>
      <w:r>
        <w:rPr>
          <w:rStyle w:val="Hyperlink7"/>
        </w:rPr>
        <w:fldChar w:fldCharType="separate"/>
      </w:r>
      <w:r>
        <w:rPr>
          <w:rStyle w:val="Hyperlink7"/>
        </w:rPr>
        <w:t>Ilana.Gold@atlanticrecords.com</w:t>
      </w:r>
      <w:r>
        <w:fldChar w:fldCharType="end"/>
      </w:r>
    </w:p>
    <w:sectPr w:rsidR="00301489">
      <w:headerReference w:type="default" r:id="rId18"/>
      <w:footerReference w:type="default" r:id="rId19"/>
      <w:pgSz w:w="11900" w:h="16840"/>
      <w:pgMar w:top="1021" w:right="1021" w:bottom="1021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47" w:rsidRDefault="00A65247">
      <w:r>
        <w:separator/>
      </w:r>
    </w:p>
  </w:endnote>
  <w:endnote w:type="continuationSeparator" w:id="0">
    <w:p w:rsidR="00A65247" w:rsidRDefault="00A6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9" w:rsidRDefault="003014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47" w:rsidRDefault="00A65247">
      <w:r>
        <w:separator/>
      </w:r>
    </w:p>
  </w:footnote>
  <w:footnote w:type="continuationSeparator" w:id="0">
    <w:p w:rsidR="00A65247" w:rsidRDefault="00A6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9" w:rsidRDefault="0030148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E01"/>
    <w:multiLevelType w:val="hybridMultilevel"/>
    <w:tmpl w:val="6EC0387C"/>
    <w:styleLink w:val="Bullets"/>
    <w:lvl w:ilvl="0" w:tplc="7812D550">
      <w:start w:val="1"/>
      <w:numFmt w:val="bullet"/>
      <w:lvlText w:val="*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648C2">
      <w:start w:val="1"/>
      <w:numFmt w:val="bullet"/>
      <w:lvlText w:val="*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87F78">
      <w:start w:val="1"/>
      <w:numFmt w:val="bullet"/>
      <w:lvlText w:val="*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23200">
      <w:start w:val="1"/>
      <w:numFmt w:val="bullet"/>
      <w:lvlText w:val="*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6C762E">
      <w:start w:val="1"/>
      <w:numFmt w:val="bullet"/>
      <w:lvlText w:val="*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E5B5A">
      <w:start w:val="1"/>
      <w:numFmt w:val="bullet"/>
      <w:lvlText w:val="*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66C36">
      <w:start w:val="1"/>
      <w:numFmt w:val="bullet"/>
      <w:lvlText w:val="*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6D760">
      <w:start w:val="1"/>
      <w:numFmt w:val="bullet"/>
      <w:lvlText w:val="*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CA3FA">
      <w:start w:val="1"/>
      <w:numFmt w:val="bullet"/>
      <w:lvlText w:val="*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507FEC"/>
    <w:multiLevelType w:val="hybridMultilevel"/>
    <w:tmpl w:val="6EC0387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1489"/>
    <w:rsid w:val="00301489"/>
    <w:rsid w:val="005F172D"/>
    <w:rsid w:val="007452E6"/>
    <w:rsid w:val="00A65247"/>
    <w:rsid w:val="00B8759F"/>
    <w:rsid w:val="00C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u w:val="single" w:color="80008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A"/>
    <w:rPr>
      <w:color w:val="000000"/>
      <w:u w:val="single"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2">
    <w:name w:val="Hyperlink.2"/>
    <w:basedOn w:val="NoneA"/>
    <w:rPr>
      <w:color w:val="000000"/>
      <w:u w:val="none" w:color="000000"/>
      <w:lang w:val="en-US"/>
    </w:rPr>
  </w:style>
  <w:style w:type="character" w:customStyle="1" w:styleId="Hyperlink3">
    <w:name w:val="Hyperlink.3"/>
    <w:basedOn w:val="NoneA"/>
    <w:rPr>
      <w:color w:val="000000"/>
      <w:u w:val="single" w:color="000000"/>
      <w:lang w:val="en-US"/>
    </w:rPr>
  </w:style>
  <w:style w:type="character" w:customStyle="1" w:styleId="Hyperlink4">
    <w:name w:val="Hyperlink.4"/>
    <w:basedOn w:val="NoneA"/>
    <w:rPr>
      <w:u w:val="single" w:color="0000FF"/>
    </w:rPr>
  </w:style>
  <w:style w:type="character" w:customStyle="1" w:styleId="Hyperlink5">
    <w:name w:val="Hyperlink.5"/>
    <w:basedOn w:val="NoneA"/>
    <w:rPr>
      <w:u w:val="single" w:color="0000FF"/>
      <w:lang w:val="en-US"/>
    </w:rPr>
  </w:style>
  <w:style w:type="character" w:customStyle="1" w:styleId="Hyperlink6">
    <w:name w:val="Hyperlink.6"/>
    <w:basedOn w:val="NoneA"/>
    <w:rPr>
      <w:u w:val="single" w:color="0000FF"/>
      <w:lang w:val="de-DE"/>
    </w:rPr>
  </w:style>
  <w:style w:type="paragraph" w:customStyle="1" w:styleId="BodyBA">
    <w:name w:val="Body B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7">
    <w:name w:val="Hyperlink.7"/>
    <w:basedOn w:val="NoneA"/>
    <w:rPr>
      <w:color w:val="000000"/>
      <w:u w:val="single" w:color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u w:val="single" w:color="80008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A"/>
    <w:rPr>
      <w:color w:val="000000"/>
      <w:u w:val="single"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2">
    <w:name w:val="Hyperlink.2"/>
    <w:basedOn w:val="NoneA"/>
    <w:rPr>
      <w:color w:val="000000"/>
      <w:u w:val="none" w:color="000000"/>
      <w:lang w:val="en-US"/>
    </w:rPr>
  </w:style>
  <w:style w:type="character" w:customStyle="1" w:styleId="Hyperlink3">
    <w:name w:val="Hyperlink.3"/>
    <w:basedOn w:val="NoneA"/>
    <w:rPr>
      <w:color w:val="000000"/>
      <w:u w:val="single" w:color="000000"/>
      <w:lang w:val="en-US"/>
    </w:rPr>
  </w:style>
  <w:style w:type="character" w:customStyle="1" w:styleId="Hyperlink4">
    <w:name w:val="Hyperlink.4"/>
    <w:basedOn w:val="NoneA"/>
    <w:rPr>
      <w:u w:val="single" w:color="0000FF"/>
    </w:rPr>
  </w:style>
  <w:style w:type="character" w:customStyle="1" w:styleId="Hyperlink5">
    <w:name w:val="Hyperlink.5"/>
    <w:basedOn w:val="NoneA"/>
    <w:rPr>
      <w:u w:val="single" w:color="0000FF"/>
      <w:lang w:val="en-US"/>
    </w:rPr>
  </w:style>
  <w:style w:type="character" w:customStyle="1" w:styleId="Hyperlink6">
    <w:name w:val="Hyperlink.6"/>
    <w:basedOn w:val="NoneA"/>
    <w:rPr>
      <w:u w:val="single" w:color="0000FF"/>
      <w:lang w:val="de-DE"/>
    </w:rPr>
  </w:style>
  <w:style w:type="paragraph" w:customStyle="1" w:styleId="BodyBA">
    <w:name w:val="Body B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7">
    <w:name w:val="Hyperlink.7"/>
    <w:basedOn w:val="NoneA"/>
    <w:rPr>
      <w:color w:val="000000"/>
      <w:u w:val="single" w:color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frightenedrabbi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e3NQMBGaDk" TargetMode="External"/><Relationship Id="rId17" Type="http://schemas.openxmlformats.org/officeDocument/2006/relationships/hyperlink" Target="mailto:Glenn.Fukushima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FRabbi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ightenedrabbit.com/sho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ightenedrabbit.com/" TargetMode="External"/><Relationship Id="rId10" Type="http://schemas.openxmlformats.org/officeDocument/2006/relationships/hyperlink" Target="https://youtu.be/JGxyCs30tf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1C584.C91A8B50" TargetMode="External"/><Relationship Id="rId14" Type="http://schemas.openxmlformats.org/officeDocument/2006/relationships/hyperlink" Target="https://youtu.be/JGxyCs30tf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Nall, Jessica</dc:creator>
  <cp:lastModifiedBy>Jessica Nall</cp:lastModifiedBy>
  <cp:revision>2</cp:revision>
  <dcterms:created xsi:type="dcterms:W3CDTF">2016-06-13T23:47:00Z</dcterms:created>
  <dcterms:modified xsi:type="dcterms:W3CDTF">2016-06-13T23:47:00Z</dcterms:modified>
</cp:coreProperties>
</file>