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18EBD" w14:textId="77777777" w:rsidR="00052F24" w:rsidRDefault="009F7675">
      <w:pPr>
        <w:spacing w:line="523" w:lineRule="auto"/>
      </w:pPr>
      <w:r>
        <w:t>FOR IMMEDIATE RELEASE</w:t>
      </w:r>
    </w:p>
    <w:p w14:paraId="098DD1CA" w14:textId="77777777" w:rsidR="00052F24" w:rsidRDefault="009F7675">
      <w:pPr>
        <w:spacing w:line="523" w:lineRule="auto"/>
      </w:pPr>
      <w:r>
        <w:t>NOVEMBER 3, 2021</w:t>
      </w:r>
    </w:p>
    <w:p w14:paraId="20B5DFCB" w14:textId="77777777" w:rsidR="00052F24" w:rsidRDefault="00052F24">
      <w:pPr>
        <w:spacing w:line="523" w:lineRule="auto"/>
      </w:pPr>
    </w:p>
    <w:p w14:paraId="7C572511" w14:textId="77777777" w:rsidR="00052F24" w:rsidRDefault="0062513E">
      <w:pPr>
        <w:spacing w:line="523" w:lineRule="auto"/>
        <w:jc w:val="center"/>
        <w:rPr>
          <w:b/>
          <w:sz w:val="32"/>
          <w:szCs w:val="32"/>
          <w:u w:val="single"/>
        </w:rPr>
      </w:pPr>
      <w:r>
        <w:rPr>
          <w:b/>
          <w:sz w:val="32"/>
          <w:szCs w:val="32"/>
          <w:u w:val="single"/>
        </w:rPr>
        <w:t>HALESTORM WISHES YOU “HAPPY HALE-I-DAYS”</w:t>
      </w:r>
    </w:p>
    <w:p w14:paraId="3635F177" w14:textId="77777777" w:rsidR="00052F24" w:rsidRDefault="0062513E">
      <w:pPr>
        <w:spacing w:line="523" w:lineRule="auto"/>
        <w:jc w:val="center"/>
        <w:rPr>
          <w:b/>
          <w:sz w:val="32"/>
          <w:szCs w:val="32"/>
          <w:u w:val="single"/>
        </w:rPr>
      </w:pPr>
      <w:r>
        <w:rPr>
          <w:b/>
          <w:sz w:val="32"/>
          <w:szCs w:val="32"/>
          <w:u w:val="single"/>
        </w:rPr>
        <w:t>GRAMMY-WINNING BAND TO STREAM SHOW DECEMBER 23;</w:t>
      </w:r>
    </w:p>
    <w:p w14:paraId="4E7D3879" w14:textId="77777777" w:rsidR="00052F24" w:rsidRDefault="0062513E">
      <w:pPr>
        <w:spacing w:line="523" w:lineRule="auto"/>
        <w:jc w:val="center"/>
        <w:rPr>
          <w:b/>
          <w:sz w:val="32"/>
          <w:szCs w:val="32"/>
          <w:u w:val="single"/>
        </w:rPr>
      </w:pPr>
      <w:r>
        <w:rPr>
          <w:b/>
          <w:sz w:val="32"/>
          <w:szCs w:val="32"/>
          <w:u w:val="single"/>
        </w:rPr>
        <w:t>TICKETS ON-SALE THIS FRIDAY, NOVEMBER 5TH;</w:t>
      </w:r>
    </w:p>
    <w:p w14:paraId="34EC566B" w14:textId="77777777" w:rsidR="00052F24" w:rsidRDefault="0062513E">
      <w:pPr>
        <w:spacing w:line="523" w:lineRule="auto"/>
        <w:jc w:val="center"/>
        <w:rPr>
          <w:b/>
          <w:sz w:val="32"/>
          <w:szCs w:val="32"/>
          <w:u w:val="single"/>
        </w:rPr>
      </w:pPr>
      <w:r>
        <w:rPr>
          <w:b/>
          <w:sz w:val="32"/>
          <w:szCs w:val="32"/>
          <w:u w:val="single"/>
        </w:rPr>
        <w:t>“BACK FROM THE DEAD” IS #1 AT ROCK RADIO;</w:t>
      </w:r>
    </w:p>
    <w:p w14:paraId="69BC2641" w14:textId="77777777" w:rsidR="00052F24" w:rsidRDefault="0062513E">
      <w:pPr>
        <w:spacing w:line="523" w:lineRule="auto"/>
        <w:jc w:val="center"/>
        <w:rPr>
          <w:b/>
          <w:sz w:val="32"/>
          <w:szCs w:val="32"/>
          <w:u w:val="single"/>
        </w:rPr>
      </w:pPr>
      <w:r>
        <w:rPr>
          <w:b/>
          <w:sz w:val="32"/>
          <w:szCs w:val="32"/>
          <w:u w:val="single"/>
        </w:rPr>
        <w:t>“UNPLUGGED” VERSION OUT TODAY;</w:t>
      </w:r>
    </w:p>
    <w:p w14:paraId="72146E37" w14:textId="77777777" w:rsidR="00052F24" w:rsidRDefault="0062513E">
      <w:pPr>
        <w:spacing w:line="523" w:lineRule="auto"/>
        <w:jc w:val="center"/>
        <w:rPr>
          <w:b/>
          <w:sz w:val="32"/>
          <w:szCs w:val="32"/>
          <w:u w:val="single"/>
        </w:rPr>
      </w:pPr>
      <w:r>
        <w:rPr>
          <w:b/>
          <w:sz w:val="32"/>
          <w:szCs w:val="32"/>
          <w:u w:val="single"/>
        </w:rPr>
        <w:t>CO-HEADLINE RUN WITH EVANESCENCE KICKS OFF FRIDAY</w:t>
      </w:r>
    </w:p>
    <w:p w14:paraId="14D535AF" w14:textId="77777777" w:rsidR="00052F24" w:rsidRDefault="0062513E">
      <w:pPr>
        <w:jc w:val="center"/>
        <w:rPr>
          <w:b/>
          <w:sz w:val="32"/>
          <w:szCs w:val="32"/>
          <w:u w:val="single"/>
        </w:rPr>
      </w:pPr>
      <w:r>
        <w:rPr>
          <w:b/>
          <w:sz w:val="32"/>
          <w:szCs w:val="32"/>
          <w:u w:val="single"/>
        </w:rPr>
        <w:t xml:space="preserve"> </w:t>
      </w:r>
      <w:r>
        <w:rPr>
          <w:b/>
          <w:noProof/>
          <w:sz w:val="32"/>
          <w:szCs w:val="32"/>
          <w:u w:val="single"/>
        </w:rPr>
        <w:drawing>
          <wp:inline distT="114300" distB="114300" distL="114300" distR="114300" wp14:anchorId="1A477DA2" wp14:editId="43AB7FBA">
            <wp:extent cx="5338763" cy="300305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338763" cy="3003054"/>
                    </a:xfrm>
                    <a:prstGeom prst="rect">
                      <a:avLst/>
                    </a:prstGeom>
                    <a:ln/>
                  </pic:spPr>
                </pic:pic>
              </a:graphicData>
            </a:graphic>
          </wp:inline>
        </w:drawing>
      </w:r>
    </w:p>
    <w:p w14:paraId="52793E3C" w14:textId="77777777" w:rsidR="00052F24" w:rsidRDefault="0062513E">
      <w:pPr>
        <w:jc w:val="center"/>
        <w:rPr>
          <w:i/>
        </w:rPr>
      </w:pPr>
      <w:r>
        <w:rPr>
          <w:i/>
        </w:rPr>
        <w:lastRenderedPageBreak/>
        <w:t>Photo credit: Jimmy Fontaine</w:t>
      </w:r>
    </w:p>
    <w:p w14:paraId="10555E77" w14:textId="77777777" w:rsidR="00052F24" w:rsidRDefault="0062513E">
      <w:pPr>
        <w:jc w:val="center"/>
        <w:rPr>
          <w:i/>
        </w:rPr>
      </w:pPr>
      <w:r>
        <w:rPr>
          <w:i/>
        </w:rPr>
        <w:t xml:space="preserve">Hi res artwork and press materials available </w:t>
      </w:r>
      <w:hyperlink r:id="rId5">
        <w:r>
          <w:rPr>
            <w:i/>
            <w:color w:val="954F72"/>
            <w:u w:val="single"/>
          </w:rPr>
          <w:t>here</w:t>
        </w:r>
      </w:hyperlink>
      <w:r>
        <w:rPr>
          <w:i/>
        </w:rPr>
        <w:t>.</w:t>
      </w:r>
    </w:p>
    <w:p w14:paraId="3615A677" w14:textId="77777777" w:rsidR="00052F24" w:rsidRDefault="0062513E">
      <w:pPr>
        <w:jc w:val="center"/>
        <w:rPr>
          <w:b/>
          <w:sz w:val="28"/>
          <w:szCs w:val="28"/>
          <w:highlight w:val="yellow"/>
        </w:rPr>
      </w:pPr>
      <w:r>
        <w:rPr>
          <w:b/>
          <w:sz w:val="28"/>
          <w:szCs w:val="28"/>
          <w:highlight w:val="yellow"/>
        </w:rPr>
        <w:t xml:space="preserve"> </w:t>
      </w:r>
    </w:p>
    <w:p w14:paraId="779FF5A6" w14:textId="77777777" w:rsidR="00052F24" w:rsidRDefault="0062513E">
      <w:pPr>
        <w:jc w:val="center"/>
        <w:rPr>
          <w:b/>
          <w:sz w:val="28"/>
          <w:szCs w:val="28"/>
        </w:rPr>
      </w:pPr>
      <w:r>
        <w:rPr>
          <w:b/>
          <w:sz w:val="28"/>
          <w:szCs w:val="28"/>
        </w:rPr>
        <w:t xml:space="preserve">Stream “Back From The Dead (Unplugged)” </w:t>
      </w:r>
      <w:hyperlink r:id="rId6">
        <w:r>
          <w:rPr>
            <w:b/>
            <w:color w:val="1155CC"/>
            <w:sz w:val="28"/>
            <w:szCs w:val="28"/>
            <w:u w:val="single"/>
          </w:rPr>
          <w:t>here</w:t>
        </w:r>
      </w:hyperlink>
      <w:r>
        <w:rPr>
          <w:b/>
          <w:sz w:val="28"/>
          <w:szCs w:val="28"/>
        </w:rPr>
        <w:t>.</w:t>
      </w:r>
    </w:p>
    <w:p w14:paraId="4E9FDA03" w14:textId="77777777" w:rsidR="00AE1CC4" w:rsidRDefault="00AE1CC4">
      <w:pPr>
        <w:jc w:val="center"/>
        <w:rPr>
          <w:b/>
          <w:sz w:val="28"/>
          <w:szCs w:val="28"/>
        </w:rPr>
      </w:pPr>
      <w:r>
        <w:rPr>
          <w:b/>
          <w:sz w:val="28"/>
          <w:szCs w:val="28"/>
        </w:rPr>
        <w:t xml:space="preserve">Concert stream and virtual meet and greet details are </w:t>
      </w:r>
      <w:hyperlink r:id="rId7" w:history="1">
        <w:r w:rsidRPr="00AE1CC4">
          <w:rPr>
            <w:rStyle w:val="Hyperlink"/>
            <w:b/>
            <w:sz w:val="28"/>
            <w:szCs w:val="28"/>
          </w:rPr>
          <w:t>here</w:t>
        </w:r>
      </w:hyperlink>
      <w:r>
        <w:rPr>
          <w:b/>
          <w:sz w:val="28"/>
          <w:szCs w:val="28"/>
        </w:rPr>
        <w:t>.</w:t>
      </w:r>
    </w:p>
    <w:p w14:paraId="657B96E7" w14:textId="77777777" w:rsidR="00052F24" w:rsidRDefault="00052F24">
      <w:pPr>
        <w:rPr>
          <w:b/>
          <w:sz w:val="28"/>
          <w:szCs w:val="28"/>
        </w:rPr>
      </w:pPr>
    </w:p>
    <w:p w14:paraId="515918BF" w14:textId="77777777" w:rsidR="00052F24" w:rsidRDefault="0062513E">
      <w:pPr>
        <w:spacing w:line="480" w:lineRule="auto"/>
      </w:pPr>
      <w:r>
        <w:t xml:space="preserve">Grammy-winning hard rock band Halestorm, who currently have the #1 rock song in the country with “Back From The Dead,” has announced a one-night-only streamed concert on December 23rd.  Tickets for the “Happy Hale-i-days” concert stream, recorded in September at the Brown County Music Center in Nashville, IN, are available starting this Friday at </w:t>
      </w:r>
      <w:hyperlink r:id="rId8" w:history="1">
        <w:r w:rsidRPr="00AE1CC4">
          <w:rPr>
            <w:rStyle w:val="Hyperlink"/>
          </w:rPr>
          <w:t xml:space="preserve">Mandolin.com. </w:t>
        </w:r>
      </w:hyperlink>
      <w:r>
        <w:t xml:space="preserve"> A fan pre-sale is available starting tomorrow at </w:t>
      </w:r>
      <w:hyperlink r:id="rId9">
        <w:r>
          <w:rPr>
            <w:color w:val="1155CC"/>
            <w:u w:val="single"/>
          </w:rPr>
          <w:t>Blabbermouth</w:t>
        </w:r>
      </w:hyperlink>
      <w:r>
        <w:t>.</w:t>
      </w:r>
    </w:p>
    <w:p w14:paraId="621748C0" w14:textId="77777777" w:rsidR="00052F24" w:rsidRDefault="00052F24">
      <w:pPr>
        <w:spacing w:line="480" w:lineRule="auto"/>
      </w:pPr>
    </w:p>
    <w:p w14:paraId="324EE723" w14:textId="77777777" w:rsidR="00052F24" w:rsidRDefault="0062513E">
      <w:pPr>
        <w:spacing w:line="480" w:lineRule="auto"/>
      </w:pPr>
      <w:r>
        <w:t xml:space="preserve">Today Halestorm also announced a second set of virtual meet and greets from their upcoming tour dates for fans who’d like a one-on-one experience with the band before they hit the stage, also available via Mandolin.  Prior to the streamed concert on December 23rd, fans will also have the option to purchase tickets for a VIP Party an hour before showtime.  For all details, visit </w:t>
      </w:r>
      <w:hyperlink r:id="rId10">
        <w:r>
          <w:rPr>
            <w:color w:val="1155CC"/>
            <w:u w:val="single"/>
          </w:rPr>
          <w:t>Mandolin.com</w:t>
        </w:r>
      </w:hyperlink>
      <w:r>
        <w:t xml:space="preserve">. </w:t>
      </w:r>
    </w:p>
    <w:p w14:paraId="1805E715" w14:textId="77777777" w:rsidR="00052F24" w:rsidRDefault="00052F24">
      <w:pPr>
        <w:spacing w:line="480" w:lineRule="auto"/>
      </w:pPr>
    </w:p>
    <w:p w14:paraId="357EE167" w14:textId="77777777" w:rsidR="00052F24" w:rsidRDefault="0062513E">
      <w:pPr>
        <w:spacing w:line="480" w:lineRule="auto"/>
        <w:rPr>
          <w:highlight w:val="yellow"/>
        </w:rPr>
      </w:pPr>
      <w:r>
        <w:t xml:space="preserve">This week, Halestorm claimed their sixth #1 at rock radio with “Back From The Dead.” Today the band unveiled an acoustic, re-imagined version of the song. “Back From The Dead (Unplugged)” is available </w:t>
      </w:r>
      <w:hyperlink r:id="rId11">
        <w:r>
          <w:rPr>
            <w:color w:val="1155CC"/>
            <w:u w:val="single"/>
          </w:rPr>
          <w:t>here</w:t>
        </w:r>
      </w:hyperlink>
      <w:r>
        <w:t>.</w:t>
      </w:r>
    </w:p>
    <w:p w14:paraId="5F99FEEA" w14:textId="77777777" w:rsidR="00052F24" w:rsidRDefault="00052F24">
      <w:pPr>
        <w:spacing w:line="480" w:lineRule="auto"/>
        <w:rPr>
          <w:highlight w:val="yellow"/>
        </w:rPr>
      </w:pPr>
    </w:p>
    <w:p w14:paraId="31D53053" w14:textId="77777777" w:rsidR="00052F24" w:rsidRDefault="0062513E">
      <w:pPr>
        <w:spacing w:line="480" w:lineRule="auto"/>
      </w:pPr>
      <w:r>
        <w:t xml:space="preserve">“Back From The Dead” remains the first and only glimpse yet of Halestorm’s new album due in 2022.  </w:t>
      </w:r>
      <w:hyperlink r:id="rId12">
        <w:r>
          <w:rPr>
            <w:i/>
            <w:color w:val="1155CC"/>
            <w:u w:val="single"/>
          </w:rPr>
          <w:t>Rolling Stone</w:t>
        </w:r>
      </w:hyperlink>
      <w:r>
        <w:t xml:space="preserve"> called it “a biting, cathartic howler about overcoming obstacles -- even death,” and </w:t>
      </w:r>
      <w:hyperlink r:id="rId13">
        <w:r>
          <w:rPr>
            <w:i/>
            <w:color w:val="1155CC"/>
            <w:u w:val="single"/>
          </w:rPr>
          <w:t>Consequence</w:t>
        </w:r>
      </w:hyperlink>
      <w:r>
        <w:t xml:space="preserve"> praised frontwoman Lzzy Hale’s “powerhouse pipes” and lead guitarist Joe Hottinger’s “blistering solo.”  </w:t>
      </w:r>
      <w:hyperlink r:id="rId14">
        <w:r>
          <w:rPr>
            <w:i/>
            <w:color w:val="1155CC"/>
            <w:u w:val="single"/>
          </w:rPr>
          <w:t>Revolver</w:t>
        </w:r>
      </w:hyperlink>
      <w:r>
        <w:t xml:space="preserve"> declared it a “raucous, hard-rock rager about staying strong in the face of crushing adversity.”</w:t>
      </w:r>
    </w:p>
    <w:p w14:paraId="5AABA768" w14:textId="77777777" w:rsidR="00052F24" w:rsidRDefault="00052F24">
      <w:pPr>
        <w:spacing w:line="480" w:lineRule="auto"/>
      </w:pPr>
    </w:p>
    <w:p w14:paraId="06423706" w14:textId="77777777" w:rsidR="00052F24" w:rsidRDefault="0062513E">
      <w:pPr>
        <w:spacing w:line="480" w:lineRule="auto"/>
      </w:pPr>
      <w:r>
        <w:lastRenderedPageBreak/>
        <w:t>Halestorm begins their final leg of 2021 touring tomorrow night with a show in Garden City, Idaho, and on Friday the band joins with Evanescence to kick off the two bands’ arena co-headline tour in Portland, OR, running through December 18 in Worcester, MA.  Tour dates are included below.</w:t>
      </w:r>
    </w:p>
    <w:p w14:paraId="3545866C" w14:textId="77777777" w:rsidR="00052F24" w:rsidRDefault="00052F24">
      <w:pPr>
        <w:spacing w:line="480" w:lineRule="auto"/>
      </w:pPr>
    </w:p>
    <w:p w14:paraId="47429B46" w14:textId="77777777" w:rsidR="00052F24" w:rsidRDefault="0062513E">
      <w:pPr>
        <w:spacing w:line="480" w:lineRule="auto"/>
      </w:pPr>
      <w:r>
        <w:rPr>
          <w:b/>
          <w:color w:val="222222"/>
          <w:u w:val="single"/>
        </w:rPr>
        <w:t>About Mandolin:</w:t>
      </w:r>
    </w:p>
    <w:p w14:paraId="614BB58D" w14:textId="77777777" w:rsidR="00052F24" w:rsidRDefault="0062513E">
      <w:pPr>
        <w:spacing w:line="480" w:lineRule="auto"/>
        <w:rPr>
          <w:color w:val="1155CC"/>
        </w:rPr>
      </w:pPr>
      <w:r>
        <w:rPr>
          <w:color w:val="222222"/>
        </w:rPr>
        <w:t xml:space="preserve">Mandolin helps artists and venues create connections with fans and prosper through the music they produce. We intentionally push the boundaries of livestream, giving artists the right tools to create content, share it widely, and then better understand how fans engage. Mandolin gives artists the ability to build a digital strategy, all while giving fans unprecedented access to the artists they love. Mandolin Live+ digitally amplifies in-person shows; turning every live fan into a digital fan, opening up opportunities only available in the virtual realm, and helping artists deepen fan relationships through data. To learn more about how Mandolin is transforming the music industry through hybrid events, visit </w:t>
      </w:r>
      <w:hyperlink r:id="rId15">
        <w:r>
          <w:rPr>
            <w:color w:val="1155CC"/>
            <w:u w:val="single"/>
          </w:rPr>
          <w:t>mandolin.com</w:t>
        </w:r>
      </w:hyperlink>
      <w:r>
        <w:rPr>
          <w:color w:val="222222"/>
        </w:rPr>
        <w:t xml:space="preserve"> or Facebook, Instagram, or Twitter. Brand Partnership Inquiries: </w:t>
      </w:r>
      <w:r>
        <w:rPr>
          <w:color w:val="1155CC"/>
        </w:rPr>
        <w:t>kate@mandolin.com.</w:t>
      </w:r>
    </w:p>
    <w:p w14:paraId="3080DC5B" w14:textId="77777777" w:rsidR="00052F24" w:rsidRDefault="00052F24">
      <w:pPr>
        <w:spacing w:line="480" w:lineRule="auto"/>
      </w:pPr>
    </w:p>
    <w:p w14:paraId="5A926BBE" w14:textId="77777777" w:rsidR="00052F24" w:rsidRDefault="0062513E">
      <w:pPr>
        <w:spacing w:line="480" w:lineRule="auto"/>
      </w:pPr>
      <w:r>
        <w:br w:type="page"/>
      </w:r>
    </w:p>
    <w:p w14:paraId="3E3C4C50" w14:textId="77777777" w:rsidR="00052F24" w:rsidRDefault="00052F24">
      <w:pPr>
        <w:spacing w:line="480" w:lineRule="auto"/>
      </w:pPr>
    </w:p>
    <w:p w14:paraId="2A486F4E" w14:textId="77777777" w:rsidR="00052F24" w:rsidRDefault="0062513E">
      <w:pPr>
        <w:spacing w:line="480" w:lineRule="auto"/>
        <w:jc w:val="center"/>
        <w:rPr>
          <w:b/>
          <w:sz w:val="32"/>
          <w:szCs w:val="32"/>
        </w:rPr>
      </w:pPr>
      <w:r>
        <w:rPr>
          <w:b/>
          <w:sz w:val="32"/>
          <w:szCs w:val="32"/>
        </w:rPr>
        <w:t>HALESTORM: 2021 FALL TOUR DATES</w:t>
      </w:r>
    </w:p>
    <w:p w14:paraId="37E2DFCC" w14:textId="77777777" w:rsidR="00052F24" w:rsidRDefault="0062513E">
      <w:pPr>
        <w:spacing w:line="480" w:lineRule="auto"/>
        <w:jc w:val="center"/>
        <w:rPr>
          <w:i/>
        </w:rPr>
      </w:pPr>
      <w:r>
        <w:rPr>
          <w:i/>
        </w:rPr>
        <w:t>Nov. 4 with Rival Sons and Dorothy supporting</w:t>
      </w:r>
    </w:p>
    <w:p w14:paraId="15B0747F" w14:textId="77777777" w:rsidR="00052F24" w:rsidRDefault="0062513E">
      <w:pPr>
        <w:spacing w:line="480" w:lineRule="auto"/>
        <w:jc w:val="center"/>
        <w:rPr>
          <w:i/>
        </w:rPr>
      </w:pPr>
      <w:r>
        <w:rPr>
          <w:i/>
        </w:rPr>
        <w:t>^denotes co-headline with Evanescence</w:t>
      </w:r>
    </w:p>
    <w:p w14:paraId="2D71E861" w14:textId="77777777" w:rsidR="00052F24" w:rsidRDefault="0062513E">
      <w:pPr>
        <w:spacing w:line="480" w:lineRule="auto"/>
        <w:jc w:val="center"/>
        <w:rPr>
          <w:i/>
        </w:rPr>
      </w:pPr>
      <w:r>
        <w:rPr>
          <w:i/>
        </w:rPr>
        <w:t>Nov. 17 with Plush supporting</w:t>
      </w:r>
    </w:p>
    <w:p w14:paraId="05ECAC94" w14:textId="77777777" w:rsidR="00052F24" w:rsidRDefault="0062513E">
      <w:pPr>
        <w:spacing w:line="480" w:lineRule="auto"/>
        <w:jc w:val="center"/>
        <w:rPr>
          <w:i/>
        </w:rPr>
      </w:pPr>
      <w:r>
        <w:rPr>
          <w:i/>
        </w:rPr>
        <w:t>Dec. 2-18 with Lilith Czar supporting</w:t>
      </w:r>
    </w:p>
    <w:p w14:paraId="63A56D59" w14:textId="77777777" w:rsidR="00052F24" w:rsidRDefault="0062513E">
      <w:pPr>
        <w:spacing w:line="480" w:lineRule="auto"/>
        <w:jc w:val="center"/>
      </w:pPr>
      <w:r>
        <w:rPr>
          <w:b/>
          <w:sz w:val="32"/>
          <w:szCs w:val="32"/>
        </w:rPr>
        <w:t xml:space="preserve"> </w:t>
      </w:r>
    </w:p>
    <w:p w14:paraId="5C60E964" w14:textId="77777777" w:rsidR="00052F24" w:rsidRDefault="0062513E">
      <w:pPr>
        <w:spacing w:before="240" w:after="240" w:line="480" w:lineRule="auto"/>
        <w:rPr>
          <w:b/>
        </w:rPr>
      </w:pPr>
      <w:r>
        <w:rPr>
          <w:b/>
        </w:rPr>
        <w:t>NOVEMBER</w:t>
      </w:r>
    </w:p>
    <w:p w14:paraId="0CE6770D" w14:textId="77777777" w:rsidR="00052F24" w:rsidRDefault="0062513E">
      <w:pPr>
        <w:tabs>
          <w:tab w:val="left" w:pos="4320"/>
        </w:tabs>
        <w:spacing w:before="240" w:after="240" w:line="480" w:lineRule="auto"/>
      </w:pPr>
      <w:r>
        <w:t xml:space="preserve">4          Garden City, ID             </w:t>
      </w:r>
      <w:r>
        <w:tab/>
        <w:t>Revolution Concert House &amp; Event Center</w:t>
      </w:r>
    </w:p>
    <w:p w14:paraId="0071D969" w14:textId="77777777" w:rsidR="00052F24" w:rsidRDefault="0062513E">
      <w:pPr>
        <w:spacing w:before="240" w:after="240" w:line="480" w:lineRule="auto"/>
      </w:pPr>
      <w:r>
        <w:t xml:space="preserve">5          Portland, OR                          </w:t>
      </w:r>
      <w:r>
        <w:tab/>
      </w:r>
      <w:r w:rsidR="009F7675">
        <w:tab/>
      </w:r>
      <w:r>
        <w:t>Veterans Memorial Coliseum^</w:t>
      </w:r>
    </w:p>
    <w:p w14:paraId="2AAE40A7" w14:textId="77777777" w:rsidR="00052F24" w:rsidRDefault="0062513E">
      <w:pPr>
        <w:tabs>
          <w:tab w:val="left" w:pos="4320"/>
        </w:tabs>
        <w:spacing w:before="240" w:after="240" w:line="480" w:lineRule="auto"/>
      </w:pPr>
      <w:r>
        <w:t xml:space="preserve">7          Seattle, WA                            </w:t>
      </w:r>
      <w:r>
        <w:tab/>
      </w:r>
      <w:r w:rsidR="009F7675">
        <w:t>Climate Pledge Arena</w:t>
      </w:r>
      <w:r w:rsidR="00475314">
        <w:t>^</w:t>
      </w:r>
    </w:p>
    <w:p w14:paraId="79F30049" w14:textId="77777777" w:rsidR="00052F24" w:rsidRDefault="0062513E">
      <w:pPr>
        <w:spacing w:before="240" w:after="240" w:line="480" w:lineRule="auto"/>
      </w:pPr>
      <w:r>
        <w:t xml:space="preserve">9          San Jose, CA                         </w:t>
      </w:r>
      <w:r>
        <w:tab/>
        <w:t>SAP Center at San Jose^</w:t>
      </w:r>
    </w:p>
    <w:p w14:paraId="7A5EF002" w14:textId="77777777" w:rsidR="00AD1EBE" w:rsidRDefault="00AD1EBE">
      <w:pPr>
        <w:spacing w:before="240" w:after="240" w:line="480" w:lineRule="auto"/>
      </w:pPr>
      <w:r>
        <w:t>10</w:t>
      </w:r>
      <w:r>
        <w:tab/>
        <w:t>Inglewood, CA</w:t>
      </w:r>
      <w:r>
        <w:tab/>
      </w:r>
      <w:r>
        <w:tab/>
      </w:r>
      <w:r>
        <w:tab/>
      </w:r>
      <w:r>
        <w:tab/>
        <w:t>YouTube Theatre^</w:t>
      </w:r>
    </w:p>
    <w:p w14:paraId="272A6C26" w14:textId="77777777" w:rsidR="00052F24" w:rsidRDefault="0062513E">
      <w:pPr>
        <w:spacing w:before="240" w:after="240" w:line="480" w:lineRule="auto"/>
      </w:pPr>
      <w:r>
        <w:t xml:space="preserve">12        Las Vegas, NV                         </w:t>
      </w:r>
      <w:r>
        <w:tab/>
        <w:t>The Chelsea, The Cosmopolitan of Las Vegas^</w:t>
      </w:r>
    </w:p>
    <w:p w14:paraId="2183A52E" w14:textId="77777777" w:rsidR="00052F24" w:rsidRDefault="0062513E">
      <w:pPr>
        <w:spacing w:before="240" w:after="240" w:line="480" w:lineRule="auto"/>
      </w:pPr>
      <w:r>
        <w:t xml:space="preserve">13        San Diego, CA                          </w:t>
      </w:r>
      <w:r>
        <w:tab/>
        <w:t>Viejas Arena^</w:t>
      </w:r>
    </w:p>
    <w:p w14:paraId="5264921A" w14:textId="77777777" w:rsidR="00052F24" w:rsidRDefault="0062513E">
      <w:pPr>
        <w:spacing w:before="240" w:after="240" w:line="480" w:lineRule="auto"/>
      </w:pPr>
      <w:r>
        <w:t xml:space="preserve">15        Phoenix, AZ                             </w:t>
      </w:r>
      <w:r>
        <w:tab/>
        <w:t>Arizona Federal Theatre^</w:t>
      </w:r>
    </w:p>
    <w:p w14:paraId="7745D8B7" w14:textId="77777777" w:rsidR="00052F24" w:rsidRDefault="0062513E">
      <w:pPr>
        <w:spacing w:before="240" w:after="240" w:line="480" w:lineRule="auto"/>
      </w:pPr>
      <w:r>
        <w:t xml:space="preserve">17        Salt Lake City, UT                    </w:t>
      </w:r>
      <w:r>
        <w:tab/>
        <w:t>Union Event Center (The Union)</w:t>
      </w:r>
    </w:p>
    <w:p w14:paraId="4D97EC8D" w14:textId="77777777" w:rsidR="00AD1EBE" w:rsidRDefault="00AD1EBE">
      <w:pPr>
        <w:spacing w:before="240" w:after="240" w:line="480" w:lineRule="auto"/>
      </w:pPr>
      <w:r>
        <w:t>18</w:t>
      </w:r>
      <w:r>
        <w:tab/>
        <w:t>Denver, CO</w:t>
      </w:r>
      <w:r>
        <w:tab/>
      </w:r>
      <w:r>
        <w:tab/>
      </w:r>
      <w:r>
        <w:tab/>
      </w:r>
      <w:r>
        <w:tab/>
        <w:t>Bellco Theatre^</w:t>
      </w:r>
    </w:p>
    <w:p w14:paraId="585AB1AA" w14:textId="77777777" w:rsidR="00052F24" w:rsidRDefault="0062513E">
      <w:pPr>
        <w:spacing w:before="240" w:after="240" w:line="480" w:lineRule="auto"/>
      </w:pPr>
      <w:r>
        <w:t xml:space="preserve">20        Fort Worth, TX                        </w:t>
      </w:r>
      <w:r>
        <w:tab/>
        <w:t>Dickies Arena^</w:t>
      </w:r>
    </w:p>
    <w:p w14:paraId="2A5EBBCC" w14:textId="77777777" w:rsidR="00052F24" w:rsidRDefault="0062513E">
      <w:pPr>
        <w:spacing w:before="240" w:after="240" w:line="480" w:lineRule="auto"/>
      </w:pPr>
      <w:r>
        <w:t xml:space="preserve">21        Houston, TX                            </w:t>
      </w:r>
      <w:r>
        <w:tab/>
        <w:t>The Terminal^</w:t>
      </w:r>
    </w:p>
    <w:p w14:paraId="0F575050" w14:textId="77777777" w:rsidR="00AD1EBE" w:rsidRDefault="00AD1EBE">
      <w:pPr>
        <w:spacing w:before="240" w:after="240" w:line="480" w:lineRule="auto"/>
      </w:pPr>
      <w:r>
        <w:t>30</w:t>
      </w:r>
      <w:r>
        <w:tab/>
        <w:t>Tampa, FL</w:t>
      </w:r>
      <w:r>
        <w:tab/>
      </w:r>
      <w:r>
        <w:tab/>
      </w:r>
      <w:r>
        <w:tab/>
      </w:r>
      <w:r>
        <w:tab/>
        <w:t>Amalie Arena^</w:t>
      </w:r>
    </w:p>
    <w:p w14:paraId="23B0C051" w14:textId="77777777" w:rsidR="00052F24" w:rsidRDefault="0062513E">
      <w:pPr>
        <w:spacing w:before="240" w:after="240" w:line="480" w:lineRule="auto"/>
      </w:pPr>
      <w:r>
        <w:t xml:space="preserve"> </w:t>
      </w:r>
    </w:p>
    <w:p w14:paraId="4ECEA031" w14:textId="77777777" w:rsidR="00052F24" w:rsidRDefault="0062513E">
      <w:pPr>
        <w:spacing w:before="240" w:after="240" w:line="480" w:lineRule="auto"/>
        <w:rPr>
          <w:b/>
        </w:rPr>
      </w:pPr>
      <w:r>
        <w:rPr>
          <w:b/>
        </w:rPr>
        <w:t>DECEMBER</w:t>
      </w:r>
    </w:p>
    <w:p w14:paraId="67E45D8D" w14:textId="77777777" w:rsidR="00052F24" w:rsidRDefault="0062513E">
      <w:pPr>
        <w:spacing w:before="240" w:after="240" w:line="480" w:lineRule="auto"/>
      </w:pPr>
      <w:r>
        <w:t xml:space="preserve">2          Duluth, GA                            </w:t>
      </w:r>
      <w:r>
        <w:tab/>
        <w:t>Gas South Arena^</w:t>
      </w:r>
    </w:p>
    <w:p w14:paraId="3EE5DDB0" w14:textId="77777777" w:rsidR="00AD1EBE" w:rsidRDefault="00AD1EBE">
      <w:pPr>
        <w:spacing w:before="240" w:after="240" w:line="480" w:lineRule="auto"/>
      </w:pPr>
      <w:r>
        <w:t>3</w:t>
      </w:r>
      <w:r>
        <w:tab/>
        <w:t>Nashville, TN</w:t>
      </w:r>
      <w:r>
        <w:tab/>
      </w:r>
      <w:r>
        <w:tab/>
      </w:r>
      <w:r>
        <w:tab/>
        <w:t>Bridgestone Arena^</w:t>
      </w:r>
    </w:p>
    <w:p w14:paraId="13767F42" w14:textId="77777777" w:rsidR="00052F24" w:rsidRDefault="0062513E">
      <w:pPr>
        <w:spacing w:before="240" w:after="240" w:line="480" w:lineRule="auto"/>
      </w:pPr>
      <w:r>
        <w:t xml:space="preserve">5          St. Louis, MO                         </w:t>
      </w:r>
      <w:r>
        <w:tab/>
        <w:t>Chaifetz Arena^</w:t>
      </w:r>
    </w:p>
    <w:p w14:paraId="43FCC40B" w14:textId="77777777" w:rsidR="00AD1EBE" w:rsidRDefault="00AD1EBE">
      <w:pPr>
        <w:spacing w:before="240" w:after="240" w:line="480" w:lineRule="auto"/>
      </w:pPr>
      <w:r>
        <w:t>7</w:t>
      </w:r>
      <w:r>
        <w:tab/>
        <w:t>Minneapolis, MN</w:t>
      </w:r>
      <w:r>
        <w:tab/>
      </w:r>
      <w:r>
        <w:tab/>
        <w:t>The Armory^</w:t>
      </w:r>
    </w:p>
    <w:p w14:paraId="52F9B542" w14:textId="77777777" w:rsidR="00052F24" w:rsidRDefault="0062513E">
      <w:pPr>
        <w:spacing w:before="240" w:after="240" w:line="480" w:lineRule="auto"/>
      </w:pPr>
      <w:r>
        <w:t xml:space="preserve">8          Joliet, IL                                 </w:t>
      </w:r>
      <w:r>
        <w:tab/>
        <w:t>Rialto Square Theatre</w:t>
      </w:r>
    </w:p>
    <w:p w14:paraId="50AB87F5" w14:textId="77777777" w:rsidR="00052F24" w:rsidRDefault="0062513E">
      <w:pPr>
        <w:spacing w:before="240" w:after="240" w:line="480" w:lineRule="auto"/>
      </w:pPr>
      <w:r>
        <w:t xml:space="preserve">11        Detroit, MI                            </w:t>
      </w:r>
      <w:r w:rsidR="00475314">
        <w:tab/>
      </w:r>
      <w:r>
        <w:t>Little Caesars Arena^</w:t>
      </w:r>
    </w:p>
    <w:p w14:paraId="5F8B99D1" w14:textId="77777777" w:rsidR="00052F24" w:rsidRDefault="0062513E">
      <w:pPr>
        <w:spacing w:before="240" w:after="240" w:line="480" w:lineRule="auto"/>
      </w:pPr>
      <w:r>
        <w:t xml:space="preserve">12        Cincinnati, OH                      </w:t>
      </w:r>
      <w:r>
        <w:tab/>
        <w:t>Heritage Bank Center^</w:t>
      </w:r>
    </w:p>
    <w:p w14:paraId="0998E2A3" w14:textId="77777777" w:rsidR="00052F24" w:rsidRDefault="0062513E">
      <w:pPr>
        <w:spacing w:before="240" w:after="240" w:line="480" w:lineRule="auto"/>
      </w:pPr>
      <w:r>
        <w:t xml:space="preserve">14        Pittsburgh, PA                       </w:t>
      </w:r>
      <w:r>
        <w:tab/>
        <w:t>Petersen Events Center, University of Pittsburgh^</w:t>
      </w:r>
    </w:p>
    <w:p w14:paraId="493B366B" w14:textId="77777777" w:rsidR="00052F24" w:rsidRDefault="0062513E">
      <w:pPr>
        <w:spacing w:before="240" w:after="240" w:line="480" w:lineRule="auto"/>
      </w:pPr>
      <w:r>
        <w:t xml:space="preserve">15        Newark, NJ                           </w:t>
      </w:r>
      <w:r>
        <w:tab/>
        <w:t>Prudential Center^</w:t>
      </w:r>
    </w:p>
    <w:p w14:paraId="7FA39157" w14:textId="77777777" w:rsidR="00052F24" w:rsidRDefault="0062513E">
      <w:pPr>
        <w:spacing w:before="240" w:after="240" w:line="480" w:lineRule="auto"/>
      </w:pPr>
      <w:r>
        <w:t xml:space="preserve">17        Camden, NJ                          </w:t>
      </w:r>
      <w:r>
        <w:tab/>
        <w:t>BB&amp;T Pavilion^</w:t>
      </w:r>
    </w:p>
    <w:p w14:paraId="410BBB14" w14:textId="77777777" w:rsidR="00052F24" w:rsidRDefault="0062513E">
      <w:pPr>
        <w:spacing w:before="240" w:after="240" w:line="480" w:lineRule="auto"/>
      </w:pPr>
      <w:r>
        <w:t xml:space="preserve">18        Worcester, MA                    </w:t>
      </w:r>
      <w:r>
        <w:tab/>
        <w:t>DCU Center^</w:t>
      </w:r>
    </w:p>
    <w:p w14:paraId="7A14CD7F" w14:textId="77777777" w:rsidR="00052F24" w:rsidRDefault="0062513E">
      <w:pPr>
        <w:spacing w:before="240" w:after="240" w:line="480" w:lineRule="auto"/>
      </w:pPr>
      <w:r>
        <w:t xml:space="preserve"> </w:t>
      </w:r>
    </w:p>
    <w:p w14:paraId="0B1C7C2C" w14:textId="77777777" w:rsidR="00052F24" w:rsidRDefault="0062513E">
      <w:pPr>
        <w:spacing w:before="240" w:after="240" w:line="240" w:lineRule="auto"/>
        <w:jc w:val="center"/>
      </w:pPr>
      <w:r>
        <w:t xml:space="preserve"> For more information on Halestorm, visit and follow:</w:t>
      </w:r>
    </w:p>
    <w:p w14:paraId="5ED46159" w14:textId="77777777" w:rsidR="00052F24" w:rsidRDefault="00F5619B">
      <w:pPr>
        <w:spacing w:before="240" w:after="240" w:line="240" w:lineRule="auto"/>
        <w:jc w:val="center"/>
        <w:rPr>
          <w:color w:val="954F72"/>
          <w:u w:val="single"/>
        </w:rPr>
      </w:pPr>
      <w:hyperlink r:id="rId16">
        <w:r w:rsidR="0062513E">
          <w:rPr>
            <w:color w:val="954F72"/>
            <w:u w:val="single"/>
          </w:rPr>
          <w:t>https://www.halestormrocks.com/</w:t>
        </w:r>
      </w:hyperlink>
    </w:p>
    <w:p w14:paraId="14A78A79" w14:textId="77777777" w:rsidR="00052F24" w:rsidRDefault="00F5619B">
      <w:pPr>
        <w:spacing w:before="240" w:after="240" w:line="240" w:lineRule="auto"/>
        <w:jc w:val="center"/>
        <w:rPr>
          <w:color w:val="954F72"/>
          <w:u w:val="single"/>
        </w:rPr>
      </w:pPr>
      <w:hyperlink r:id="rId17">
        <w:r w:rsidR="0062513E">
          <w:rPr>
            <w:color w:val="954F72"/>
            <w:u w:val="single"/>
          </w:rPr>
          <w:t>https://www.facebook.com/halestormrocks</w:t>
        </w:r>
      </w:hyperlink>
    </w:p>
    <w:p w14:paraId="7A77F016" w14:textId="77777777" w:rsidR="00052F24" w:rsidRDefault="00F5619B">
      <w:pPr>
        <w:spacing w:before="240" w:after="240" w:line="240" w:lineRule="auto"/>
        <w:jc w:val="center"/>
        <w:rPr>
          <w:color w:val="954F72"/>
          <w:u w:val="single"/>
        </w:rPr>
      </w:pPr>
      <w:hyperlink r:id="rId18">
        <w:r w:rsidR="0062513E">
          <w:rPr>
            <w:color w:val="954F72"/>
            <w:u w:val="single"/>
          </w:rPr>
          <w:t>https://twitter.com/halestorm</w:t>
        </w:r>
      </w:hyperlink>
    </w:p>
    <w:p w14:paraId="66427BAB" w14:textId="77777777" w:rsidR="00052F24" w:rsidRDefault="00F5619B">
      <w:pPr>
        <w:spacing w:before="240" w:after="240" w:line="240" w:lineRule="auto"/>
        <w:jc w:val="center"/>
        <w:rPr>
          <w:color w:val="954F72"/>
          <w:u w:val="single"/>
        </w:rPr>
      </w:pPr>
      <w:hyperlink r:id="rId19">
        <w:r w:rsidR="0062513E">
          <w:rPr>
            <w:color w:val="954F72"/>
            <w:u w:val="single"/>
          </w:rPr>
          <w:t>https://www.instagram.com/halestormrocks/</w:t>
        </w:r>
      </w:hyperlink>
    </w:p>
    <w:p w14:paraId="1F8F3CBE" w14:textId="77777777" w:rsidR="00052F24" w:rsidRDefault="00F5619B">
      <w:pPr>
        <w:spacing w:before="240" w:after="240" w:line="240" w:lineRule="auto"/>
        <w:jc w:val="center"/>
        <w:rPr>
          <w:color w:val="954F72"/>
          <w:u w:val="single"/>
        </w:rPr>
      </w:pPr>
      <w:hyperlink r:id="rId20">
        <w:r w:rsidR="0062513E">
          <w:rPr>
            <w:color w:val="954F72"/>
            <w:u w:val="single"/>
          </w:rPr>
          <w:t>https://www.youtube.com/user/HalestormRocks</w:t>
        </w:r>
      </w:hyperlink>
    </w:p>
    <w:p w14:paraId="551A14E5" w14:textId="77777777" w:rsidR="00052F24" w:rsidRDefault="0062513E">
      <w:pPr>
        <w:spacing w:before="240" w:after="240" w:line="240" w:lineRule="auto"/>
        <w:ind w:right="5400"/>
        <w:jc w:val="center"/>
      </w:pPr>
      <w:r>
        <w:t xml:space="preserve"> </w:t>
      </w:r>
    </w:p>
    <w:p w14:paraId="64A08728" w14:textId="77777777" w:rsidR="00052F24" w:rsidRDefault="0062513E">
      <w:pPr>
        <w:spacing w:before="240" w:after="240" w:line="240" w:lineRule="auto"/>
        <w:jc w:val="center"/>
      </w:pPr>
      <w:r>
        <w:t xml:space="preserve"> # # #</w:t>
      </w:r>
    </w:p>
    <w:p w14:paraId="7D6DEDEF" w14:textId="77777777" w:rsidR="00052F24" w:rsidRDefault="0062513E">
      <w:pPr>
        <w:spacing w:before="240" w:after="240" w:line="240" w:lineRule="auto"/>
      </w:pPr>
      <w:r>
        <w:t xml:space="preserve"> </w:t>
      </w:r>
    </w:p>
    <w:p w14:paraId="7D4DD2F2" w14:textId="77777777" w:rsidR="00052F24" w:rsidRDefault="0062513E">
      <w:pPr>
        <w:spacing w:before="240" w:after="240" w:line="240" w:lineRule="auto"/>
        <w:rPr>
          <w:u w:val="single"/>
        </w:rPr>
      </w:pPr>
      <w:r>
        <w:rPr>
          <w:u w:val="single"/>
        </w:rPr>
        <w:t>Contact:</w:t>
      </w:r>
    </w:p>
    <w:p w14:paraId="2DA28820" w14:textId="77777777" w:rsidR="00052F24" w:rsidRDefault="0062513E">
      <w:pPr>
        <w:spacing w:before="240" w:after="240" w:line="240" w:lineRule="auto"/>
      </w:pPr>
      <w:r>
        <w:t>Ashley White</w:t>
      </w:r>
    </w:p>
    <w:p w14:paraId="4F4CF0FE" w14:textId="77777777" w:rsidR="00052F24" w:rsidRDefault="0062513E">
      <w:pPr>
        <w:spacing w:before="240" w:after="240" w:line="240" w:lineRule="auto"/>
      </w:pPr>
      <w:r>
        <w:t>Ashley White Public Relations</w:t>
      </w:r>
    </w:p>
    <w:p w14:paraId="55C6110C" w14:textId="77777777" w:rsidR="00052F24" w:rsidRDefault="0062513E">
      <w:pPr>
        <w:spacing w:before="240" w:after="240" w:line="240" w:lineRule="auto"/>
        <w:rPr>
          <w:color w:val="954F72"/>
        </w:rPr>
      </w:pPr>
      <w:r>
        <w:rPr>
          <w:color w:val="954F72"/>
        </w:rPr>
        <w:t>ashley@ashleywhitepr.com</w:t>
      </w:r>
    </w:p>
    <w:p w14:paraId="2A88CBDB" w14:textId="77777777" w:rsidR="00052F24" w:rsidRDefault="0062513E">
      <w:pPr>
        <w:spacing w:before="240" w:after="240" w:line="240" w:lineRule="auto"/>
      </w:pPr>
      <w:r>
        <w:t>(512) 436-9260</w:t>
      </w:r>
    </w:p>
    <w:p w14:paraId="5D0169DF" w14:textId="77777777" w:rsidR="00052F24" w:rsidRDefault="00052F24">
      <w:pPr>
        <w:spacing w:line="240" w:lineRule="auto"/>
      </w:pPr>
    </w:p>
    <w:sectPr w:rsidR="00052F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F24"/>
    <w:rsid w:val="00052F24"/>
    <w:rsid w:val="0015379D"/>
    <w:rsid w:val="00475314"/>
    <w:rsid w:val="0062513E"/>
    <w:rsid w:val="009F7675"/>
    <w:rsid w:val="00AD1EBE"/>
    <w:rsid w:val="00AE1CC4"/>
    <w:rsid w:val="00D634D9"/>
    <w:rsid w:val="00F56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55264"/>
  <w15:docId w15:val="{5F3785B6-EF15-544E-8ADD-43B82D3D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E1CC4"/>
    <w:rPr>
      <w:color w:val="0000FF" w:themeColor="hyperlink"/>
      <w:u w:val="single"/>
    </w:rPr>
  </w:style>
  <w:style w:type="character" w:styleId="UnresolvedMention">
    <w:name w:val="Unresolved Mention"/>
    <w:basedOn w:val="DefaultParagraphFont"/>
    <w:uiPriority w:val="99"/>
    <w:semiHidden/>
    <w:unhideWhenUsed/>
    <w:rsid w:val="00AE1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boxoffice.mandolin.com/pages/halestorm-digital-experiences" TargetMode="External"/><Relationship Id="rId13" Type="http://schemas.openxmlformats.org/officeDocument/2006/relationships/hyperlink" Target="https://consequence.net/2021/08/halestorm-back-from-the-dead/" TargetMode="External"/><Relationship Id="rId18" Type="http://schemas.openxmlformats.org/officeDocument/2006/relationships/hyperlink" Target="https://twitter.com/halestor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boxoffice.mandolin.com/pages/halestorm-digital-experiences" TargetMode="External"/><Relationship Id="rId12" Type="http://schemas.openxmlformats.org/officeDocument/2006/relationships/hyperlink" Target="https://www.rollingstone.com/music/music-news/halestorm-back-from-the-dead-video-1213749/amp/" TargetMode="External"/><Relationship Id="rId17" Type="http://schemas.openxmlformats.org/officeDocument/2006/relationships/hyperlink" Target="https://www.facebook.com/halestormrocks" TargetMode="External"/><Relationship Id="rId25" Type="http://schemas.openxmlformats.org/officeDocument/2006/relationships/customXml" Target="../customXml/item3.xml"/><Relationship Id="rId2" Type="http://schemas.openxmlformats.org/officeDocument/2006/relationships/settings" Target="settings.xml"/><Relationship Id="rId16" Type="http://schemas.openxmlformats.org/officeDocument/2006/relationships/hyperlink" Target="https://www.halestormrocks.com/" TargetMode="External"/><Relationship Id="rId20" Type="http://schemas.openxmlformats.org/officeDocument/2006/relationships/hyperlink" Target="https://www.youtube.com/user/HalestormRocks" TargetMode="External"/><Relationship Id="rId1" Type="http://schemas.openxmlformats.org/officeDocument/2006/relationships/styles" Target="styles.xml"/><Relationship Id="rId6" Type="http://schemas.openxmlformats.org/officeDocument/2006/relationships/hyperlink" Target="https://halestorm.lnk.to/BFTDUnpluggedPR" TargetMode="External"/><Relationship Id="rId11" Type="http://schemas.openxmlformats.org/officeDocument/2006/relationships/hyperlink" Target="https://halestorm.lnk.to/BFTDUnpluggedPR" TargetMode="External"/><Relationship Id="rId24" Type="http://schemas.openxmlformats.org/officeDocument/2006/relationships/customXml" Target="../customXml/item2.xml"/><Relationship Id="rId5" Type="http://schemas.openxmlformats.org/officeDocument/2006/relationships/hyperlink" Target="https://app.box.com/s/dxpd78v7mmhqyrk7j0u2903slkg7ns9u" TargetMode="External"/><Relationship Id="rId15" Type="http://schemas.openxmlformats.org/officeDocument/2006/relationships/hyperlink" Target="http://mandolin.com/" TargetMode="External"/><Relationship Id="rId23" Type="http://schemas.openxmlformats.org/officeDocument/2006/relationships/customXml" Target="../customXml/item1.xml"/><Relationship Id="rId10" Type="http://schemas.openxmlformats.org/officeDocument/2006/relationships/hyperlink" Target="https://boxoffice.mandolin.com/pages/halestorm-digital-experiences" TargetMode="External"/><Relationship Id="rId19" Type="http://schemas.openxmlformats.org/officeDocument/2006/relationships/hyperlink" Target="https://www.instagram.com/halestormrocks/" TargetMode="External"/><Relationship Id="rId4" Type="http://schemas.openxmlformats.org/officeDocument/2006/relationships/image" Target="media/image1.jpg"/><Relationship Id="rId9" Type="http://schemas.openxmlformats.org/officeDocument/2006/relationships/hyperlink" Target="https://www.blabbermouth.net" TargetMode="External"/><Relationship Id="rId14" Type="http://schemas.openxmlformats.org/officeDocument/2006/relationships/hyperlink" Target="https://www.revolvermag.com/music/watch-halestorms-bloody-video-new-song-back-dea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19622CB7-685E-45C6-A5B5-64C69F6CA395}"/>
</file>

<file path=customXml/itemProps2.xml><?xml version="1.0" encoding="utf-8"?>
<ds:datastoreItem xmlns:ds="http://schemas.openxmlformats.org/officeDocument/2006/customXml" ds:itemID="{4B77BAB4-CA3F-4DBE-87C3-B0FA74EC8805}"/>
</file>

<file path=customXml/itemProps3.xml><?xml version="1.0" encoding="utf-8"?>
<ds:datastoreItem xmlns:ds="http://schemas.openxmlformats.org/officeDocument/2006/customXml" ds:itemID="{A013B042-C24B-480A-B207-7B4BED9CF5C4}"/>
</file>

<file path=docProps/app.xml><?xml version="1.0" encoding="utf-8"?>
<Properties xmlns="http://schemas.openxmlformats.org/officeDocument/2006/extended-properties" xmlns:vt="http://schemas.openxmlformats.org/officeDocument/2006/docPropsVTypes">
  <Template>Normal</Template>
  <TotalTime>1</TotalTime>
  <Pages>3</Pages>
  <Words>937</Words>
  <Characters>5344</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Ross</dc:creator>
  <cp:lastModifiedBy>Anderson, Ross</cp:lastModifiedBy>
  <cp:revision>2</cp:revision>
  <dcterms:created xsi:type="dcterms:W3CDTF">2021-11-03T15:59:00Z</dcterms:created>
  <dcterms:modified xsi:type="dcterms:W3CDTF">2021-11-03T15:59:00Z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ies>
</file>