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6D501" w14:textId="77777777" w:rsidR="00F214F3" w:rsidRDefault="00F214F3" w:rsidP="00F214F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ILLITERATE LIGHT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’S “ELECTRIFYING, COMBUSTIBLE” </w:t>
      </w:r>
    </w:p>
    <w:p w14:paraId="7196428E" w14:textId="77777777" w:rsidR="00F214F3" w:rsidRDefault="00F214F3" w:rsidP="00F214F3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SELF-TITLED DEBUT OUT TODAY</w:t>
      </w:r>
    </w:p>
    <w:p w14:paraId="2C842E75" w14:textId="77777777" w:rsidR="00F214F3" w:rsidRDefault="00F214F3" w:rsidP="00F214F3">
      <w:pPr>
        <w:pStyle w:val="NormalWeb"/>
        <w:spacing w:before="0" w:beforeAutospacing="0" w:after="0" w:afterAutospacing="0"/>
        <w:jc w:val="center"/>
      </w:pPr>
    </w:p>
    <w:p w14:paraId="65F7157E" w14:textId="77777777" w:rsidR="00F214F3" w:rsidRDefault="00F214F3" w:rsidP="00F214F3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6B513D5F" wp14:editId="26AC6770">
            <wp:extent cx="2956560" cy="2956560"/>
            <wp:effectExtent l="0" t="0" r="0" b="0"/>
            <wp:docPr id="1" name="Picture 1" descr="https://lh4.googleusercontent.com/376Hhdqyx_-GZpSC_DGGygtLIV-3zxbJSG8ZdMUEdiEZ7iFyw2pLQExH-roJRvhplHkTw010cKUIuU9BlIeCXZBShN7wpSEwQGZQ6HCnSzudru-BkHgJuEcrUdic4e1xG7B0z-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376Hhdqyx_-GZpSC_DGGygtLIV-3zxbJSG8ZdMUEdiEZ7iFyw2pLQExH-roJRvhplHkTw010cKUIuU9BlIeCXZBShN7wpSEwQGZQ6HCnSzudru-BkHgJuEcrUdic4e1xG7B0z-_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07E8E" w14:textId="77777777" w:rsidR="00F214F3" w:rsidRDefault="00F214F3" w:rsidP="00F214F3">
      <w:pPr>
        <w:pStyle w:val="NormalWeb"/>
        <w:spacing w:before="0" w:beforeAutospacing="0" w:after="0" w:afterAutospacing="0"/>
        <w:jc w:val="center"/>
      </w:pPr>
    </w:p>
    <w:p w14:paraId="5503EA1F" w14:textId="77777777" w:rsidR="00F214F3" w:rsidRDefault="00F214F3" w:rsidP="00F214F3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ANNOUNCE 20+ DATE COAST-TO-COAST HEADLINING U.S. TOUR WITH STOPS IN NYC, LOS ANGELES, D.C., BOSTON + MORE</w:t>
      </w:r>
    </w:p>
    <w:p w14:paraId="12398D9E" w14:textId="77777777" w:rsidR="00F214F3" w:rsidRDefault="00F214F3" w:rsidP="00F214F3"/>
    <w:p w14:paraId="44FA9E85" w14:textId="77777777" w:rsidR="00F214F3" w:rsidRPr="00F214F3" w:rsidRDefault="00F214F3" w:rsidP="00F214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F214F3">
        <w:rPr>
          <w:rFonts w:ascii="Arial" w:hAnsi="Arial" w:cs="Arial"/>
          <w:color w:val="000000"/>
          <w:sz w:val="24"/>
          <w:szCs w:val="24"/>
        </w:rPr>
        <w:t>Virginia duo Illiterate Light’s self-titled debut album — which crystallizes their “explosive” (</w:t>
      </w:r>
      <w:r w:rsidRPr="00F214F3">
        <w:rPr>
          <w:rFonts w:ascii="Arial" w:hAnsi="Arial" w:cs="Arial"/>
          <w:b/>
          <w:bCs/>
          <w:sz w:val="24"/>
          <w:szCs w:val="24"/>
        </w:rPr>
        <w:t>Boston Globe</w:t>
      </w:r>
      <w:r w:rsidRPr="00F214F3">
        <w:rPr>
          <w:rFonts w:ascii="Arial" w:hAnsi="Arial" w:cs="Arial"/>
          <w:sz w:val="24"/>
          <w:szCs w:val="24"/>
        </w:rPr>
        <w:t xml:space="preserve">) live energy into a “refined vein of My Morning Jacket / Band </w:t>
      </w:r>
      <w:proofErr w:type="gramStart"/>
      <w:r w:rsidRPr="00F214F3">
        <w:rPr>
          <w:rFonts w:ascii="Arial" w:hAnsi="Arial" w:cs="Arial"/>
          <w:sz w:val="24"/>
          <w:szCs w:val="24"/>
        </w:rPr>
        <w:t>Of</w:t>
      </w:r>
      <w:proofErr w:type="gramEnd"/>
      <w:r w:rsidRPr="00F214F3">
        <w:rPr>
          <w:rFonts w:ascii="Arial" w:hAnsi="Arial" w:cs="Arial"/>
          <w:sz w:val="24"/>
          <w:szCs w:val="24"/>
        </w:rPr>
        <w:t xml:space="preserve"> Horses-style Americana” (</w:t>
      </w:r>
      <w:proofErr w:type="spellStart"/>
      <w:r w:rsidRPr="00F214F3">
        <w:rPr>
          <w:rFonts w:ascii="Arial" w:hAnsi="Arial" w:cs="Arial"/>
          <w:b/>
          <w:bCs/>
          <w:sz w:val="24"/>
          <w:szCs w:val="24"/>
        </w:rPr>
        <w:t>Uproxx</w:t>
      </w:r>
      <w:proofErr w:type="spellEnd"/>
      <w:r w:rsidRPr="00F214F3">
        <w:rPr>
          <w:rFonts w:ascii="Arial" w:hAnsi="Arial" w:cs="Arial"/>
          <w:sz w:val="24"/>
          <w:szCs w:val="24"/>
        </w:rPr>
        <w:t xml:space="preserve">) — is out today on Atlantic Records. </w:t>
      </w:r>
      <w:r w:rsidRPr="00F214F3">
        <w:rPr>
          <w:rFonts w:ascii="Arial" w:hAnsi="Arial" w:cs="Arial"/>
          <w:color w:val="222222"/>
          <w:sz w:val="24"/>
          <w:szCs w:val="24"/>
          <w:shd w:val="clear" w:color="auto" w:fill="FFFFFF"/>
        </w:rPr>
        <w:t>Focused around the alchemic collaboration and camaraderie between members Jeff Gorman (lead vocals, guitar, synth pedals he plays with his feet) and Jake Cochran (vocal harmonies, stand-up drum kit) and recorded with producers Adrian Olsen (</w:t>
      </w:r>
      <w:proofErr w:type="spellStart"/>
      <w:r w:rsidRPr="00F214F3">
        <w:rPr>
          <w:rFonts w:ascii="Arial" w:hAnsi="Arial" w:cs="Arial"/>
          <w:color w:val="222222"/>
          <w:sz w:val="24"/>
          <w:szCs w:val="24"/>
          <w:shd w:val="clear" w:color="auto" w:fill="FFFFFF"/>
        </w:rPr>
        <w:t>Foxygen</w:t>
      </w:r>
      <w:proofErr w:type="spellEnd"/>
      <w:r w:rsidRPr="00F214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Natalie </w:t>
      </w:r>
      <w:proofErr w:type="spellStart"/>
      <w:r w:rsidRPr="00F214F3">
        <w:rPr>
          <w:rFonts w:ascii="Arial" w:hAnsi="Arial" w:cs="Arial"/>
          <w:color w:val="222222"/>
          <w:sz w:val="24"/>
          <w:szCs w:val="24"/>
          <w:shd w:val="clear" w:color="auto" w:fill="FFFFFF"/>
        </w:rPr>
        <w:t>Prass</w:t>
      </w:r>
      <w:proofErr w:type="spellEnd"/>
      <w:r w:rsidRPr="00F214F3">
        <w:rPr>
          <w:rFonts w:ascii="Arial" w:hAnsi="Arial" w:cs="Arial"/>
          <w:color w:val="222222"/>
          <w:sz w:val="24"/>
          <w:szCs w:val="24"/>
          <w:shd w:val="clear" w:color="auto" w:fill="FFFFFF"/>
        </w:rPr>
        <w:t>) and Vance Powell (Jack White, Kings Of Leon, Chris Stapleton), the album is an “explosive mission statement” (</w:t>
      </w:r>
      <w:r w:rsidRPr="00F214F3">
        <w:rPr>
          <w:rFonts w:ascii="Arial" w:hAnsi="Arial" w:cs="Arial"/>
          <w:b/>
          <w:bCs/>
          <w:sz w:val="24"/>
          <w:szCs w:val="24"/>
        </w:rPr>
        <w:t>NPR Music</w:t>
      </w:r>
      <w:r w:rsidRPr="00F214F3">
        <w:rPr>
          <w:rFonts w:ascii="Arial" w:hAnsi="Arial" w:cs="Arial"/>
          <w:sz w:val="24"/>
          <w:szCs w:val="24"/>
        </w:rPr>
        <w:t>) that — alongside performances at Bonnaroo, Newport Folk Festival, and Lollapalooza — signals their triumphant arrival as an emergent musical force.</w:t>
      </w:r>
    </w:p>
    <w:p w14:paraId="5DA03007" w14:textId="77777777" w:rsidR="00F214F3" w:rsidRDefault="00F214F3" w:rsidP="00F214F3"/>
    <w:p w14:paraId="655F62F8" w14:textId="77777777" w:rsidR="00F214F3" w:rsidRPr="00F214F3" w:rsidRDefault="00F214F3" w:rsidP="00F214F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14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Stream </w:t>
      </w:r>
      <w:r w:rsidRPr="00F214F3">
        <w:rPr>
          <w:rFonts w:ascii="Arial" w:hAnsi="Arial" w:cs="Arial"/>
          <w:i/>
          <w:iCs/>
          <w:sz w:val="24"/>
          <w:szCs w:val="24"/>
        </w:rPr>
        <w:t xml:space="preserve">Illiterate Light </w:t>
      </w:r>
      <w:r w:rsidRPr="00F214F3">
        <w:rPr>
          <w:rFonts w:ascii="Arial" w:hAnsi="Arial" w:cs="Arial"/>
          <w:sz w:val="24"/>
          <w:szCs w:val="24"/>
        </w:rPr>
        <w:t xml:space="preserve">here: </w:t>
      </w:r>
      <w:hyperlink r:id="rId9" w:history="1">
        <w:r w:rsidRPr="00F214F3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https://illiteratelight.lnk.to/LP</w:t>
        </w:r>
      </w:hyperlink>
    </w:p>
    <w:p w14:paraId="1764A98D" w14:textId="77777777" w:rsidR="00F214F3" w:rsidRPr="00F214F3" w:rsidRDefault="00F214F3" w:rsidP="00F214F3">
      <w:pPr>
        <w:rPr>
          <w:rFonts w:ascii="Arial" w:hAnsi="Arial" w:cs="Arial"/>
          <w:sz w:val="24"/>
          <w:szCs w:val="24"/>
        </w:rPr>
      </w:pPr>
    </w:p>
    <w:p w14:paraId="0BC93774" w14:textId="77777777" w:rsidR="00F214F3" w:rsidRPr="00F214F3" w:rsidRDefault="00F214F3" w:rsidP="00F214F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14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NPR Music featured their lead single “Carolina Lorelei” as one of the </w:t>
      </w:r>
      <w:r w:rsidRPr="00F214F3">
        <w:rPr>
          <w:rFonts w:ascii="Arial" w:hAnsi="Arial" w:cs="Arial"/>
          <w:i/>
          <w:iCs/>
          <w:sz w:val="24"/>
          <w:szCs w:val="24"/>
        </w:rPr>
        <w:t>Best Songs of 2019 So Far</w:t>
      </w:r>
      <w:r w:rsidRPr="00F214F3">
        <w:rPr>
          <w:rFonts w:ascii="Arial" w:hAnsi="Arial" w:cs="Arial"/>
          <w:sz w:val="24"/>
          <w:szCs w:val="24"/>
        </w:rPr>
        <w:t xml:space="preserve">. Check it out here: </w:t>
      </w:r>
      <w:hyperlink r:id="rId10" w:history="1">
        <w:r w:rsidRPr="00F214F3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https://n.pr/326da3m</w:t>
        </w:r>
      </w:hyperlink>
    </w:p>
    <w:p w14:paraId="41611D94" w14:textId="77777777" w:rsidR="00F214F3" w:rsidRPr="00F214F3" w:rsidRDefault="00F214F3" w:rsidP="00F214F3">
      <w:pPr>
        <w:jc w:val="both"/>
        <w:rPr>
          <w:rFonts w:ascii="Arial" w:hAnsi="Arial" w:cs="Arial"/>
          <w:sz w:val="24"/>
          <w:szCs w:val="24"/>
        </w:rPr>
      </w:pPr>
    </w:p>
    <w:p w14:paraId="45B898B2" w14:textId="77777777" w:rsidR="00F214F3" w:rsidRPr="00F214F3" w:rsidRDefault="00F214F3" w:rsidP="00F214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F214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conjunction with the album release, the duo also announces a 2020 headlining U.S. tour with dates in NYC, Los Angeles, Washington D.C., Boston, Houston, and more — full dates below. For the past several months, the group has been hitting the road hard with Rainbow Kitten Surprise and The Head </w:t>
      </w:r>
      <w:proofErr w:type="gramStart"/>
      <w:r w:rsidRPr="00F214F3">
        <w:rPr>
          <w:rFonts w:ascii="Arial" w:hAnsi="Arial" w:cs="Arial"/>
          <w:color w:val="222222"/>
          <w:sz w:val="24"/>
          <w:szCs w:val="24"/>
          <w:shd w:val="clear" w:color="auto" w:fill="FFFFFF"/>
        </w:rPr>
        <w:t>And</w:t>
      </w:r>
      <w:proofErr w:type="gramEnd"/>
      <w:r w:rsidRPr="00F214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Heart – winning over crowds with their “hypnotic” (</w:t>
      </w:r>
      <w:r w:rsidRPr="00F214F3">
        <w:rPr>
          <w:rFonts w:ascii="Arial" w:hAnsi="Arial" w:cs="Arial"/>
          <w:b/>
          <w:bCs/>
          <w:sz w:val="24"/>
          <w:szCs w:val="24"/>
        </w:rPr>
        <w:t>Billboard</w:t>
      </w:r>
      <w:r w:rsidRPr="00F214F3">
        <w:rPr>
          <w:rFonts w:ascii="Arial" w:hAnsi="Arial" w:cs="Arial"/>
          <w:sz w:val="24"/>
          <w:szCs w:val="24"/>
        </w:rPr>
        <w:t>) performances and “electrifying” (</w:t>
      </w:r>
      <w:proofErr w:type="spellStart"/>
      <w:r w:rsidRPr="00F214F3">
        <w:rPr>
          <w:rFonts w:ascii="Arial" w:hAnsi="Arial" w:cs="Arial"/>
          <w:b/>
          <w:bCs/>
          <w:sz w:val="24"/>
          <w:szCs w:val="24"/>
        </w:rPr>
        <w:t>Uproxx</w:t>
      </w:r>
      <w:proofErr w:type="spellEnd"/>
      <w:r w:rsidRPr="00F214F3">
        <w:rPr>
          <w:rFonts w:ascii="Arial" w:hAnsi="Arial" w:cs="Arial"/>
          <w:sz w:val="24"/>
          <w:szCs w:val="24"/>
        </w:rPr>
        <w:t xml:space="preserve">) stage presence. Despite being one of the festival’s earliest acts, they even received a standing ovation at Newport Folk Fest — “no small feat before noon” according to the </w:t>
      </w:r>
      <w:r w:rsidRPr="00F214F3">
        <w:rPr>
          <w:rFonts w:ascii="Arial" w:hAnsi="Arial" w:cs="Arial"/>
          <w:b/>
          <w:bCs/>
          <w:sz w:val="24"/>
          <w:szCs w:val="24"/>
        </w:rPr>
        <w:t>Boston Globe.</w:t>
      </w:r>
    </w:p>
    <w:p w14:paraId="55C6CE03" w14:textId="77777777" w:rsidR="00F214F3" w:rsidRDefault="00F214F3" w:rsidP="00F214F3"/>
    <w:p w14:paraId="46DA31C4" w14:textId="77777777" w:rsidR="00F214F3" w:rsidRPr="00F214F3" w:rsidRDefault="00F214F3" w:rsidP="00F214F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14F3">
        <w:rPr>
          <w:rFonts w:ascii="Arial" w:hAnsi="Arial" w:cs="Arial"/>
          <w:color w:val="222222"/>
          <w:sz w:val="24"/>
          <w:szCs w:val="24"/>
          <w:shd w:val="clear" w:color="auto" w:fill="FFFFFF"/>
        </w:rPr>
        <w:t>Check out a live performance of their track “Better Than I Used To,” which NPR called “a perfect addition to your summertime playlist.” – </w:t>
      </w:r>
      <w:hyperlink r:id="rId11" w:history="1">
        <w:r w:rsidRPr="00F214F3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https://n.pr/321KFDL</w:t>
        </w:r>
      </w:hyperlink>
      <w:r w:rsidRPr="00F214F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14:paraId="3BB3FC87" w14:textId="77777777" w:rsidR="00F214F3" w:rsidRPr="00F214F3" w:rsidRDefault="00F214F3" w:rsidP="00F214F3">
      <w:pPr>
        <w:rPr>
          <w:rFonts w:ascii="Arial" w:hAnsi="Arial" w:cs="Arial"/>
          <w:sz w:val="24"/>
          <w:szCs w:val="24"/>
        </w:rPr>
      </w:pPr>
    </w:p>
    <w:p w14:paraId="02EB9619" w14:textId="77777777" w:rsidR="00F214F3" w:rsidRPr="00F214F3" w:rsidRDefault="00F214F3" w:rsidP="00F214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F214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Illiterate Light's story has taken them a lot of places: an organic farm in the Shenandoah Valley, a radical community center frequented by Mennonites and Anarchists alike, bicycle tours of the mid-Atlantic with their Petrol Free Jubilee Carnival Tour, and now to their major label debut. All along the way, Gorman and Cochran have crafted a unique worldview that emphasizes radical community — a fact that’s evident on </w:t>
      </w:r>
      <w:r w:rsidRPr="00F214F3">
        <w:rPr>
          <w:rFonts w:ascii="Arial" w:hAnsi="Arial" w:cs="Arial"/>
          <w:i/>
          <w:iCs/>
          <w:sz w:val="24"/>
          <w:szCs w:val="24"/>
        </w:rPr>
        <w:t xml:space="preserve">Illiterate Light, </w:t>
      </w:r>
      <w:r w:rsidRPr="00F214F3">
        <w:rPr>
          <w:rFonts w:ascii="Arial" w:hAnsi="Arial" w:cs="Arial"/>
          <w:sz w:val="24"/>
          <w:szCs w:val="24"/>
        </w:rPr>
        <w:t>a generous and blissful record that welcomes listeners with open arms and open ears. </w:t>
      </w:r>
    </w:p>
    <w:p w14:paraId="22E9E266" w14:textId="77777777" w:rsidR="00F214F3" w:rsidRDefault="00F214F3" w:rsidP="00F214F3"/>
    <w:p w14:paraId="019F2812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Full 2020 tour routing </w:t>
      </w:r>
      <w:hyperlink r:id="rId12" w:history="1">
        <w:r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HERE</w:t>
        </w:r>
      </w:hyperlink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below.</w:t>
      </w:r>
    </w:p>
    <w:p w14:paraId="51D0E9D1" w14:textId="77777777" w:rsidR="00F214F3" w:rsidRDefault="00F214F3" w:rsidP="00F214F3"/>
    <w:p w14:paraId="56A6E85E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Illiterate Light </w:t>
      </w:r>
      <w:proofErr w:type="spellStart"/>
      <w:r>
        <w:rPr>
          <w:rFonts w:ascii="Arial" w:hAnsi="Arial" w:cs="Arial"/>
          <w:b/>
          <w:bCs/>
          <w:color w:val="000000"/>
        </w:rPr>
        <w:t>Tracklisting</w:t>
      </w:r>
      <w:proofErr w:type="spellEnd"/>
    </w:p>
    <w:p w14:paraId="5C2D439A" w14:textId="77777777" w:rsidR="00F214F3" w:rsidRDefault="00F214F3" w:rsidP="00F214F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the Ground</w:t>
      </w:r>
    </w:p>
    <w:p w14:paraId="4F874289" w14:textId="77777777" w:rsidR="00F214F3" w:rsidRDefault="00F214F3" w:rsidP="00F214F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Carolina Lorelei</w:t>
      </w:r>
    </w:p>
    <w:p w14:paraId="13106893" w14:textId="77777777" w:rsidR="00F214F3" w:rsidRDefault="00F214F3" w:rsidP="00F214F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Better Than I Used To</w:t>
      </w:r>
    </w:p>
    <w:p w14:paraId="77888AF8" w14:textId="77777777" w:rsidR="00F214F3" w:rsidRDefault="00F214F3" w:rsidP="00F214F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Wanna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Leave America</w:t>
      </w:r>
    </w:p>
    <w:p w14:paraId="4C483571" w14:textId="77777777" w:rsidR="00F214F3" w:rsidRDefault="00F214F3" w:rsidP="00F214F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Existential Crisis</w:t>
      </w:r>
    </w:p>
    <w:p w14:paraId="093718E1" w14:textId="77777777" w:rsidR="00F214F3" w:rsidRDefault="00F214F3" w:rsidP="00F214F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Wish I Didn’t Have Any Problems</w:t>
      </w:r>
    </w:p>
    <w:p w14:paraId="21C227A3" w14:textId="77777777" w:rsidR="00F214F3" w:rsidRDefault="00F214F3" w:rsidP="00F214F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Without Walls</w:t>
      </w:r>
    </w:p>
    <w:p w14:paraId="30775F06" w14:textId="77777777" w:rsidR="00F214F3" w:rsidRDefault="00F214F3" w:rsidP="00F214F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Sometimes Love Takes So Long</w:t>
      </w:r>
    </w:p>
    <w:p w14:paraId="6E85359B" w14:textId="77777777" w:rsidR="00F214F3" w:rsidRDefault="00F214F3" w:rsidP="00F214F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Vacant Lover</w:t>
      </w:r>
    </w:p>
    <w:p w14:paraId="07665FA4" w14:textId="77777777" w:rsidR="00F214F3" w:rsidRDefault="00F214F3" w:rsidP="00F214F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Here Lie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Bones Of My Favorite Car</w:t>
      </w:r>
    </w:p>
    <w:p w14:paraId="7D6FD271" w14:textId="77777777" w:rsidR="00F214F3" w:rsidRDefault="00F214F3" w:rsidP="00F214F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Nuthin’s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Fair</w:t>
      </w:r>
    </w:p>
    <w:p w14:paraId="45E93E46" w14:textId="77777777" w:rsidR="00F214F3" w:rsidRDefault="00F214F3" w:rsidP="00F214F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American Boy</w:t>
      </w:r>
    </w:p>
    <w:p w14:paraId="2006DBC6" w14:textId="77777777" w:rsidR="00F214F3" w:rsidRDefault="00F214F3" w:rsidP="00F214F3">
      <w:pPr>
        <w:spacing w:after="240"/>
        <w:rPr>
          <w:rFonts w:ascii="Calibri" w:hAnsi="Calibri" w:cs="Calibri"/>
        </w:rPr>
      </w:pPr>
    </w:p>
    <w:p w14:paraId="4229F453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Illiterate Light 2020 Tour Dates</w:t>
      </w:r>
    </w:p>
    <w:p w14:paraId="5E8EF33C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*</w:t>
      </w:r>
      <w:proofErr w:type="gramStart"/>
      <w:r>
        <w:rPr>
          <w:rFonts w:ascii="Arial" w:hAnsi="Arial" w:cs="Arial"/>
          <w:color w:val="000000"/>
        </w:rPr>
        <w:t>10/11</w:t>
      </w:r>
      <w:r>
        <w:rPr>
          <w:rStyle w:val="apple-tab-span"/>
        </w:rPr>
        <w:tab/>
      </w:r>
      <w:r>
        <w:t>Wallingford,</w:t>
      </w:r>
      <w:proofErr w:type="gramEnd"/>
      <w:r>
        <w:t xml:space="preserve"> CT </w:t>
      </w:r>
      <w:r>
        <w:tab/>
      </w:r>
      <w:r>
        <w:tab/>
        <w:t xml:space="preserve">            </w:t>
      </w:r>
      <w:r>
        <w:t>Toyota Presents The Oakdale Theatre</w:t>
      </w:r>
      <w:r>
        <w:rPr>
          <w:rStyle w:val="apple-tab-span"/>
        </w:rPr>
        <w:tab/>
      </w:r>
    </w:p>
    <w:p w14:paraId="2D1631E5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*10/12</w:t>
      </w:r>
      <w:r>
        <w:rPr>
          <w:rStyle w:val="apple-tab-span"/>
        </w:rPr>
        <w:tab/>
      </w:r>
      <w:r>
        <w:t>Boston, MA</w:t>
      </w:r>
      <w:r>
        <w:rPr>
          <w:rStyle w:val="apple-tab-span"/>
        </w:rPr>
        <w:tab/>
      </w:r>
      <w:r>
        <w:rPr>
          <w:rStyle w:val="apple-tab-span"/>
        </w:rPr>
        <w:tab/>
        <w:t xml:space="preserve">            </w:t>
      </w:r>
      <w:r>
        <w:t>Agganis Arena</w:t>
      </w:r>
    </w:p>
    <w:p w14:paraId="4784E3A6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*10/14</w:t>
      </w:r>
      <w:r>
        <w:rPr>
          <w:rStyle w:val="apple-tab-span"/>
        </w:rPr>
        <w:tab/>
      </w:r>
      <w:r>
        <w:t>Pittsburgh, PA</w:t>
      </w:r>
      <w:r>
        <w:rPr>
          <w:rStyle w:val="apple-tab-span"/>
        </w:rPr>
        <w:tab/>
      </w:r>
      <w:r>
        <w:rPr>
          <w:rStyle w:val="apple-tab-span"/>
        </w:rPr>
        <w:tab/>
        <w:t xml:space="preserve">            </w:t>
      </w:r>
      <w:r>
        <w:t>UPMC Events Center</w:t>
      </w:r>
    </w:p>
    <w:p w14:paraId="501E3FC1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*10/15</w:t>
      </w:r>
      <w:r>
        <w:rPr>
          <w:rStyle w:val="apple-tab-span"/>
        </w:rPr>
        <w:tab/>
      </w:r>
      <w:r>
        <w:t>Detroit, MI</w:t>
      </w:r>
      <w:r>
        <w:rPr>
          <w:rStyle w:val="apple-tab-span"/>
        </w:rPr>
        <w:tab/>
      </w:r>
      <w:r>
        <w:rPr>
          <w:rStyle w:val="apple-tab-span"/>
        </w:rPr>
        <w:tab/>
        <w:t xml:space="preserve">            </w:t>
      </w:r>
      <w:proofErr w:type="gramStart"/>
      <w:r>
        <w:t>The</w:t>
      </w:r>
      <w:proofErr w:type="gramEnd"/>
      <w:r>
        <w:t xml:space="preserve"> Fillmore Detroit</w:t>
      </w:r>
    </w:p>
    <w:p w14:paraId="3380B0E5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*10/16</w:t>
      </w:r>
      <w:r>
        <w:rPr>
          <w:rStyle w:val="apple-tab-span"/>
        </w:rPr>
        <w:tab/>
      </w:r>
      <w:r>
        <w:t>Columbus, OH</w:t>
      </w:r>
      <w:r>
        <w:rPr>
          <w:rStyle w:val="apple-tab-span"/>
        </w:rPr>
        <w:tab/>
      </w:r>
      <w:r>
        <w:rPr>
          <w:rStyle w:val="apple-tab-span"/>
        </w:rPr>
        <w:tab/>
        <w:t xml:space="preserve">            </w:t>
      </w:r>
      <w:r>
        <w:t>Palace Theatre</w:t>
      </w:r>
    </w:p>
    <w:p w14:paraId="6B0F1C9A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10/17</w:t>
      </w:r>
      <w:r>
        <w:rPr>
          <w:rStyle w:val="apple-tab-span"/>
        </w:rPr>
        <w:tab/>
      </w:r>
      <w:r>
        <w:t>Alfred, NY</w:t>
      </w:r>
      <w:r>
        <w:rPr>
          <w:rStyle w:val="apple-tab-span"/>
        </w:rPr>
        <w:tab/>
      </w:r>
      <w:r>
        <w:rPr>
          <w:rStyle w:val="apple-tab-span"/>
        </w:rPr>
        <w:tab/>
        <w:t xml:space="preserve">            </w:t>
      </w:r>
      <w:proofErr w:type="gramStart"/>
      <w:r>
        <w:t>The</w:t>
      </w:r>
      <w:proofErr w:type="gramEnd"/>
      <w:r>
        <w:t xml:space="preserve"> Knight Club</w:t>
      </w:r>
    </w:p>
    <w:p w14:paraId="3DC930DD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*10/18 </w:t>
      </w:r>
      <w:r>
        <w:rPr>
          <w:rStyle w:val="apple-tab-span"/>
        </w:rPr>
        <w:tab/>
      </w:r>
      <w:r>
        <w:t>Ottawa, ON</w:t>
      </w:r>
      <w:r>
        <w:rPr>
          <w:rStyle w:val="apple-tab-span"/>
        </w:rPr>
        <w:tab/>
      </w:r>
      <w:r>
        <w:rPr>
          <w:rStyle w:val="apple-tab-span"/>
        </w:rPr>
        <w:tab/>
        <w:t xml:space="preserve">            </w:t>
      </w:r>
      <w:r>
        <w:t>Algonquin Commons Theatre</w:t>
      </w:r>
    </w:p>
    <w:p w14:paraId="6A645DEF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*10/19</w:t>
      </w:r>
      <w:r>
        <w:rPr>
          <w:rStyle w:val="apple-tab-span"/>
        </w:rPr>
        <w:tab/>
      </w:r>
      <w:r>
        <w:t>Montreal, QC</w:t>
      </w:r>
      <w:r>
        <w:rPr>
          <w:rStyle w:val="apple-tab-span"/>
        </w:rPr>
        <w:tab/>
      </w:r>
      <w:r>
        <w:rPr>
          <w:rStyle w:val="apple-tab-span"/>
        </w:rPr>
        <w:tab/>
        <w:t xml:space="preserve">            </w:t>
      </w:r>
      <w:r>
        <w:t>MTELUS</w:t>
      </w:r>
    </w:p>
    <w:p w14:paraId="277476E3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*10/20</w:t>
      </w:r>
      <w:r>
        <w:rPr>
          <w:rStyle w:val="apple-tab-span"/>
        </w:rPr>
        <w:tab/>
      </w:r>
      <w:r>
        <w:t>Toronto, ON</w:t>
      </w:r>
      <w:r>
        <w:rPr>
          <w:rStyle w:val="apple-tab-span"/>
        </w:rPr>
        <w:tab/>
      </w:r>
      <w:r>
        <w:rPr>
          <w:rStyle w:val="apple-tab-span"/>
        </w:rPr>
        <w:tab/>
        <w:t xml:space="preserve">            </w:t>
      </w:r>
      <w:r>
        <w:t>Meridian Hall</w:t>
      </w:r>
    </w:p>
    <w:p w14:paraId="3A01ACDF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^10/24</w:t>
      </w:r>
      <w:r>
        <w:rPr>
          <w:rStyle w:val="apple-tab-span"/>
        </w:rPr>
        <w:tab/>
      </w:r>
      <w:r>
        <w:t>Richmond, VA</w:t>
      </w:r>
      <w:r>
        <w:rPr>
          <w:rStyle w:val="apple-tab-span"/>
        </w:rPr>
        <w:tab/>
      </w:r>
      <w:r>
        <w:rPr>
          <w:rStyle w:val="apple-tab-span"/>
        </w:rPr>
        <w:tab/>
        <w:t xml:space="preserve">            </w:t>
      </w:r>
      <w:r>
        <w:t>Richmond Music Hall</w:t>
      </w:r>
    </w:p>
    <w:p w14:paraId="6D51A8A5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10/25</w:t>
      </w:r>
      <w:r>
        <w:rPr>
          <w:rStyle w:val="apple-tab-span"/>
        </w:rPr>
        <w:tab/>
      </w:r>
      <w:r>
        <w:t>Harrisonburg, VA</w:t>
      </w:r>
      <w:r>
        <w:rPr>
          <w:rStyle w:val="apple-tab-span"/>
        </w:rPr>
        <w:tab/>
      </w:r>
      <w:r>
        <w:rPr>
          <w:rStyle w:val="apple-tab-span"/>
        </w:rPr>
        <w:t xml:space="preserve">            </w:t>
      </w:r>
      <w:proofErr w:type="gramStart"/>
      <w:r>
        <w:t>The</w:t>
      </w:r>
      <w:proofErr w:type="gramEnd"/>
      <w:r>
        <w:t xml:space="preserve"> Golden Pony</w:t>
      </w:r>
    </w:p>
    <w:p w14:paraId="70BFC6A3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10/26</w:t>
      </w:r>
      <w:r>
        <w:rPr>
          <w:rStyle w:val="apple-tab-span"/>
        </w:rPr>
        <w:tab/>
      </w:r>
      <w:r>
        <w:t>Harrisonburg, VA</w:t>
      </w:r>
      <w:r>
        <w:rPr>
          <w:rStyle w:val="apple-tab-span"/>
        </w:rPr>
        <w:tab/>
      </w:r>
      <w:r>
        <w:rPr>
          <w:rStyle w:val="apple-tab-span"/>
        </w:rPr>
        <w:t xml:space="preserve">            </w:t>
      </w:r>
      <w:proofErr w:type="gramStart"/>
      <w:r>
        <w:t>The</w:t>
      </w:r>
      <w:proofErr w:type="gramEnd"/>
      <w:r>
        <w:t xml:space="preserve"> Golden Pony</w:t>
      </w:r>
    </w:p>
    <w:p w14:paraId="08344F6F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1/25</w:t>
      </w:r>
      <w:r>
        <w:rPr>
          <w:rStyle w:val="apple-tab-span"/>
        </w:rPr>
        <w:tab/>
      </w:r>
      <w:r>
        <w:t>Washington, DC</w:t>
      </w:r>
      <w:r>
        <w:rPr>
          <w:rStyle w:val="apple-tab-span"/>
        </w:rPr>
        <w:tab/>
      </w:r>
      <w:r>
        <w:rPr>
          <w:rStyle w:val="apple-tab-span"/>
        </w:rPr>
        <w:tab/>
        <w:t xml:space="preserve">            </w:t>
      </w:r>
      <w:r>
        <w:t xml:space="preserve">DC9 </w:t>
      </w:r>
      <w:r>
        <w:rPr>
          <w:rStyle w:val="apple-tab-span"/>
        </w:rPr>
        <w:tab/>
      </w:r>
      <w:r>
        <w:rPr>
          <w:rStyle w:val="apple-tab-span"/>
        </w:rPr>
        <w:tab/>
        <w:t xml:space="preserve">            </w:t>
      </w:r>
    </w:p>
    <w:p w14:paraId="59D7FE4F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1/27</w:t>
      </w:r>
      <w:r>
        <w:rPr>
          <w:rStyle w:val="apple-tab-span"/>
        </w:rPr>
        <w:tab/>
      </w:r>
      <w:r>
        <w:t>Philadelphia, PA</w:t>
      </w:r>
      <w:r>
        <w:rPr>
          <w:rStyle w:val="apple-tab-span"/>
        </w:rPr>
        <w:tab/>
      </w:r>
      <w:r>
        <w:rPr>
          <w:rStyle w:val="apple-tab-span"/>
        </w:rPr>
        <w:t xml:space="preserve">            </w:t>
      </w:r>
      <w:r>
        <w:t>Johnny Brenda's</w:t>
      </w:r>
    </w:p>
    <w:p w14:paraId="4E440440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1/28</w:t>
      </w:r>
      <w:r>
        <w:rPr>
          <w:rStyle w:val="apple-tab-span"/>
        </w:rPr>
        <w:tab/>
      </w:r>
      <w:r>
        <w:t>Brooklyn, NY</w:t>
      </w:r>
      <w:r>
        <w:rPr>
          <w:rStyle w:val="apple-tab-span"/>
        </w:rPr>
        <w:tab/>
      </w:r>
      <w:r>
        <w:rPr>
          <w:rStyle w:val="apple-tab-span"/>
        </w:rPr>
        <w:tab/>
        <w:t xml:space="preserve">            </w:t>
      </w:r>
      <w:r>
        <w:t>Rough Trade</w:t>
      </w:r>
      <w:r>
        <w:rPr>
          <w:rStyle w:val="apple-tab-span"/>
        </w:rPr>
        <w:tab/>
      </w:r>
    </w:p>
    <w:p w14:paraId="2263E624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1/30</w:t>
      </w:r>
      <w:r>
        <w:rPr>
          <w:rStyle w:val="apple-tab-span"/>
        </w:rPr>
        <w:tab/>
      </w:r>
      <w:r>
        <w:t>Boston, MA</w:t>
      </w:r>
      <w:r>
        <w:rPr>
          <w:rStyle w:val="apple-tab-span"/>
        </w:rPr>
        <w:tab/>
      </w:r>
      <w:r>
        <w:rPr>
          <w:rStyle w:val="apple-tab-span"/>
        </w:rPr>
        <w:tab/>
        <w:t xml:space="preserve">            </w:t>
      </w:r>
      <w:r>
        <w:t>Great Scott</w:t>
      </w:r>
    </w:p>
    <w:p w14:paraId="6D80B337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1/31</w:t>
      </w:r>
      <w:r>
        <w:rPr>
          <w:rStyle w:val="apple-tab-span"/>
        </w:rPr>
        <w:tab/>
      </w:r>
      <w:r>
        <w:t>Montréal, QC</w:t>
      </w:r>
      <w:r>
        <w:rPr>
          <w:rStyle w:val="apple-tab-span"/>
        </w:rPr>
        <w:tab/>
      </w:r>
      <w:r>
        <w:rPr>
          <w:rStyle w:val="apple-tab-span"/>
        </w:rPr>
        <w:tab/>
        <w:t xml:space="preserve">            </w:t>
      </w:r>
      <w:r>
        <w:t>Bar Le Ritz P.D.B</w:t>
      </w:r>
    </w:p>
    <w:p w14:paraId="7D683166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2/1</w:t>
      </w:r>
      <w:r>
        <w:rPr>
          <w:rStyle w:val="apple-tab-span"/>
        </w:rPr>
        <w:tab/>
      </w:r>
      <w:r>
        <w:t>Toronto, ON</w:t>
      </w:r>
      <w:r>
        <w:rPr>
          <w:rStyle w:val="apple-tab-span"/>
        </w:rPr>
        <w:tab/>
      </w:r>
      <w:r>
        <w:rPr>
          <w:rStyle w:val="apple-tab-span"/>
        </w:rPr>
        <w:tab/>
        <w:t xml:space="preserve">            </w:t>
      </w:r>
      <w:proofErr w:type="gramStart"/>
      <w:r>
        <w:t>The</w:t>
      </w:r>
      <w:proofErr w:type="gramEnd"/>
      <w:r>
        <w:t xml:space="preserve"> Drake Hotel</w:t>
      </w:r>
      <w:r>
        <w:rPr>
          <w:rStyle w:val="apple-tab-span"/>
        </w:rPr>
        <w:tab/>
      </w:r>
      <w:r>
        <w:rPr>
          <w:rStyle w:val="apple-tab-span"/>
        </w:rPr>
        <w:tab/>
        <w:t xml:space="preserve">            </w:t>
      </w:r>
    </w:p>
    <w:p w14:paraId="213C0FF7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2/3</w:t>
      </w:r>
      <w:r>
        <w:rPr>
          <w:rStyle w:val="apple-tab-span"/>
        </w:rPr>
        <w:tab/>
      </w:r>
      <w:r>
        <w:t>Columbus, OH</w:t>
      </w:r>
      <w:r>
        <w:rPr>
          <w:rStyle w:val="apple-tab-span"/>
        </w:rPr>
        <w:tab/>
      </w:r>
      <w:r>
        <w:rPr>
          <w:rStyle w:val="apple-tab-span"/>
        </w:rPr>
        <w:t xml:space="preserve">            </w:t>
      </w:r>
      <w:r>
        <w:rPr>
          <w:rStyle w:val="apple-tab-span"/>
        </w:rPr>
        <w:tab/>
        <w:t xml:space="preserve">            </w:t>
      </w:r>
      <w:proofErr w:type="gramStart"/>
      <w:r>
        <w:t>The</w:t>
      </w:r>
      <w:proofErr w:type="gramEnd"/>
      <w:r>
        <w:t xml:space="preserve"> Basement</w:t>
      </w:r>
    </w:p>
    <w:p w14:paraId="183D3E97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2/4</w:t>
      </w:r>
      <w:r>
        <w:rPr>
          <w:rStyle w:val="apple-tab-span"/>
        </w:rPr>
        <w:tab/>
      </w:r>
      <w:r>
        <w:t>Ann Arbor, MI</w:t>
      </w:r>
      <w:r>
        <w:rPr>
          <w:rStyle w:val="apple-tab-span"/>
        </w:rPr>
        <w:tab/>
      </w:r>
      <w:r>
        <w:rPr>
          <w:rStyle w:val="apple-tab-span"/>
        </w:rPr>
        <w:tab/>
        <w:t xml:space="preserve">            </w:t>
      </w:r>
      <w:r>
        <w:t>Blind Pig</w:t>
      </w:r>
    </w:p>
    <w:p w14:paraId="0096E1C1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2/5</w:t>
      </w:r>
      <w:r>
        <w:rPr>
          <w:rStyle w:val="apple-tab-span"/>
        </w:rPr>
        <w:tab/>
      </w:r>
      <w:r>
        <w:t>Chicago, IL</w:t>
      </w:r>
      <w:r>
        <w:rPr>
          <w:rStyle w:val="apple-tab-span"/>
        </w:rPr>
        <w:tab/>
      </w:r>
      <w:r>
        <w:rPr>
          <w:rStyle w:val="apple-tab-span"/>
        </w:rPr>
        <w:tab/>
        <w:t xml:space="preserve">            </w:t>
      </w:r>
      <w:proofErr w:type="spellStart"/>
      <w:r>
        <w:t>Schubas</w:t>
      </w:r>
      <w:proofErr w:type="spellEnd"/>
      <w:r>
        <w:t xml:space="preserve"> Tavern</w:t>
      </w:r>
      <w:r>
        <w:rPr>
          <w:rStyle w:val="apple-tab-span"/>
        </w:rPr>
        <w:tab/>
      </w:r>
    </w:p>
    <w:p w14:paraId="375F53C0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2/7</w:t>
      </w:r>
      <w:r>
        <w:rPr>
          <w:rStyle w:val="apple-tab-span"/>
        </w:rPr>
        <w:tab/>
      </w:r>
      <w:r>
        <w:t>Minneapolis, MN</w:t>
      </w:r>
      <w:r>
        <w:rPr>
          <w:rStyle w:val="apple-tab-span"/>
        </w:rPr>
        <w:tab/>
      </w:r>
      <w:r>
        <w:rPr>
          <w:rStyle w:val="apple-tab-span"/>
        </w:rPr>
        <w:t xml:space="preserve">            </w:t>
      </w:r>
      <w:r>
        <w:t>7th Street Entry</w:t>
      </w:r>
    </w:p>
    <w:p w14:paraId="5F1CADCA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2/8</w:t>
      </w:r>
      <w:r>
        <w:rPr>
          <w:rStyle w:val="apple-tab-span"/>
        </w:rPr>
        <w:tab/>
      </w:r>
      <w:r>
        <w:t>Kansas City, MO</w:t>
      </w:r>
      <w:r>
        <w:rPr>
          <w:rStyle w:val="apple-tab-span"/>
        </w:rPr>
        <w:tab/>
      </w:r>
      <w:r>
        <w:rPr>
          <w:rStyle w:val="apple-tab-span"/>
        </w:rPr>
        <w:t xml:space="preserve">            </w:t>
      </w:r>
      <w:r>
        <w:t>Record Bar</w:t>
      </w:r>
      <w:r>
        <w:rPr>
          <w:rStyle w:val="apple-tab-span"/>
        </w:rPr>
        <w:tab/>
      </w:r>
      <w:r>
        <w:rPr>
          <w:rStyle w:val="apple-tab-span"/>
        </w:rPr>
        <w:tab/>
        <w:t xml:space="preserve">            </w:t>
      </w:r>
    </w:p>
    <w:p w14:paraId="6A43F6CC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2/10</w:t>
      </w:r>
      <w:r>
        <w:rPr>
          <w:rStyle w:val="apple-tab-span"/>
        </w:rPr>
        <w:tab/>
      </w:r>
      <w:r>
        <w:t>Denver, CO</w:t>
      </w:r>
      <w:r>
        <w:rPr>
          <w:rStyle w:val="apple-tab-span"/>
        </w:rPr>
        <w:tab/>
      </w:r>
      <w:r>
        <w:rPr>
          <w:rStyle w:val="apple-tab-span"/>
        </w:rPr>
        <w:tab/>
        <w:t xml:space="preserve">            </w:t>
      </w:r>
      <w:r>
        <w:t>Larimer Lounge</w:t>
      </w:r>
    </w:p>
    <w:p w14:paraId="4C5FD6D6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2/11</w:t>
      </w:r>
      <w:r>
        <w:rPr>
          <w:rStyle w:val="apple-tab-span"/>
        </w:rPr>
        <w:tab/>
      </w:r>
      <w:r>
        <w:t>Salt Lake City, UT</w:t>
      </w:r>
      <w:r>
        <w:rPr>
          <w:rStyle w:val="apple-tab-span"/>
        </w:rPr>
        <w:tab/>
      </w:r>
      <w:r>
        <w:rPr>
          <w:rStyle w:val="apple-tab-span"/>
        </w:rPr>
        <w:t xml:space="preserve">            </w:t>
      </w:r>
      <w:r>
        <w:t>Kilby Court</w:t>
      </w:r>
      <w:r>
        <w:rPr>
          <w:rStyle w:val="apple-tab-span"/>
        </w:rPr>
        <w:tab/>
      </w:r>
    </w:p>
    <w:p w14:paraId="13C1AAB5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2/13</w:t>
      </w:r>
      <w:r>
        <w:rPr>
          <w:rStyle w:val="apple-tab-span"/>
        </w:rPr>
        <w:tab/>
      </w:r>
      <w:r>
        <w:t>Portland, OR</w:t>
      </w:r>
      <w:r>
        <w:rPr>
          <w:rStyle w:val="apple-tab-span"/>
        </w:rPr>
        <w:tab/>
      </w:r>
      <w:r>
        <w:rPr>
          <w:rStyle w:val="apple-tab-span"/>
        </w:rPr>
        <w:tab/>
        <w:t xml:space="preserve">            </w:t>
      </w:r>
      <w:r>
        <w:t>Mississippi Studios</w:t>
      </w:r>
    </w:p>
    <w:p w14:paraId="07BEA8DD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2/14</w:t>
      </w:r>
      <w:r>
        <w:rPr>
          <w:rStyle w:val="apple-tab-span"/>
        </w:rPr>
        <w:tab/>
      </w:r>
      <w:r>
        <w:t>Vancouver, BC</w:t>
      </w:r>
      <w:r>
        <w:rPr>
          <w:rStyle w:val="apple-tab-span"/>
        </w:rPr>
        <w:tab/>
      </w:r>
      <w:r>
        <w:rPr>
          <w:rStyle w:val="apple-tab-span"/>
        </w:rPr>
        <w:tab/>
        <w:t xml:space="preserve">            </w:t>
      </w:r>
      <w:r>
        <w:t>Wise Hall</w:t>
      </w:r>
    </w:p>
    <w:p w14:paraId="3860E839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2/15</w:t>
      </w:r>
      <w:r>
        <w:rPr>
          <w:rStyle w:val="apple-tab-span"/>
        </w:rPr>
        <w:tab/>
      </w:r>
      <w:r>
        <w:t>Seattle, WA</w:t>
      </w:r>
      <w:r>
        <w:rPr>
          <w:rStyle w:val="apple-tab-span"/>
        </w:rPr>
        <w:tab/>
      </w:r>
      <w:r>
        <w:rPr>
          <w:rStyle w:val="apple-tab-span"/>
        </w:rPr>
        <w:tab/>
        <w:t xml:space="preserve">            </w:t>
      </w:r>
      <w:r>
        <w:t>Barboza</w:t>
      </w:r>
      <w:r>
        <w:rPr>
          <w:rStyle w:val="apple-tab-span"/>
        </w:rPr>
        <w:tab/>
      </w:r>
    </w:p>
    <w:p w14:paraId="78B9A68C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2/17</w:t>
      </w:r>
      <w:r>
        <w:rPr>
          <w:rStyle w:val="apple-tab-span"/>
        </w:rPr>
        <w:tab/>
      </w:r>
      <w:r>
        <w:t>San Francisco, CA</w:t>
      </w:r>
      <w:r>
        <w:rPr>
          <w:rStyle w:val="apple-tab-span"/>
        </w:rPr>
        <w:tab/>
      </w:r>
      <w:r>
        <w:rPr>
          <w:rStyle w:val="apple-tab-span"/>
        </w:rPr>
        <w:t xml:space="preserve">            </w:t>
      </w:r>
      <w:r>
        <w:t>Cafe Du Nord</w:t>
      </w:r>
    </w:p>
    <w:p w14:paraId="053752E2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2/18</w:t>
      </w:r>
      <w:r>
        <w:rPr>
          <w:rStyle w:val="apple-tab-span"/>
        </w:rPr>
        <w:tab/>
      </w:r>
      <w:r>
        <w:t>Los Angeles, CA</w:t>
      </w:r>
      <w:r>
        <w:rPr>
          <w:rStyle w:val="apple-tab-span"/>
        </w:rPr>
        <w:tab/>
      </w:r>
      <w:r>
        <w:rPr>
          <w:rStyle w:val="apple-tab-span"/>
        </w:rPr>
        <w:t xml:space="preserve">                          </w:t>
      </w:r>
      <w:r>
        <w:t>Moroccan Lounge</w:t>
      </w:r>
      <w:r>
        <w:rPr>
          <w:rStyle w:val="apple-tab-span"/>
        </w:rPr>
        <w:tab/>
      </w:r>
      <w:r>
        <w:rPr>
          <w:rStyle w:val="apple-tab-span"/>
        </w:rPr>
        <w:tab/>
        <w:t xml:space="preserve">            </w:t>
      </w:r>
    </w:p>
    <w:p w14:paraId="36734BB2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2/20</w:t>
      </w:r>
      <w:r>
        <w:rPr>
          <w:rStyle w:val="apple-tab-span"/>
        </w:rPr>
        <w:tab/>
      </w:r>
      <w:r>
        <w:t>San Diego, CA</w:t>
      </w:r>
      <w:r>
        <w:rPr>
          <w:rStyle w:val="apple-tab-span"/>
        </w:rPr>
        <w:tab/>
      </w:r>
      <w:r>
        <w:rPr>
          <w:rStyle w:val="apple-tab-span"/>
        </w:rPr>
        <w:t xml:space="preserve">                          </w:t>
      </w:r>
      <w:r>
        <w:t>Casbah</w:t>
      </w:r>
    </w:p>
    <w:p w14:paraId="002BA9DC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2/21</w:t>
      </w:r>
      <w:r>
        <w:rPr>
          <w:rStyle w:val="apple-tab-span"/>
        </w:rPr>
        <w:tab/>
      </w:r>
      <w:r>
        <w:t>Phoenix, AZ</w:t>
      </w:r>
      <w:r>
        <w:rPr>
          <w:rStyle w:val="apple-tab-span"/>
        </w:rPr>
        <w:tab/>
      </w:r>
      <w:r>
        <w:rPr>
          <w:rStyle w:val="apple-tab-span"/>
        </w:rPr>
        <w:tab/>
        <w:t xml:space="preserve">            </w:t>
      </w:r>
      <w:r>
        <w:t>Valley Bar</w:t>
      </w:r>
    </w:p>
    <w:p w14:paraId="26200742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2/22</w:t>
      </w:r>
      <w:r>
        <w:rPr>
          <w:rStyle w:val="apple-tab-span"/>
        </w:rPr>
        <w:tab/>
      </w:r>
      <w:r>
        <w:t>Tucson, AZ</w:t>
      </w:r>
      <w:r>
        <w:rPr>
          <w:rStyle w:val="apple-tab-span"/>
        </w:rPr>
        <w:tab/>
      </w:r>
      <w:r>
        <w:rPr>
          <w:rStyle w:val="apple-tab-span"/>
        </w:rPr>
        <w:tab/>
        <w:t xml:space="preserve">            </w:t>
      </w:r>
      <w:r>
        <w:t>191 Toole</w:t>
      </w:r>
      <w:r>
        <w:rPr>
          <w:rStyle w:val="apple-tab-span"/>
        </w:rPr>
        <w:tab/>
      </w:r>
    </w:p>
    <w:p w14:paraId="35C33A82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2/24</w:t>
      </w:r>
      <w:r>
        <w:rPr>
          <w:rStyle w:val="apple-tab-span"/>
        </w:rPr>
        <w:tab/>
      </w:r>
      <w:r>
        <w:t>Austin, TX</w:t>
      </w:r>
      <w:r>
        <w:rPr>
          <w:rStyle w:val="apple-tab-span"/>
        </w:rPr>
        <w:tab/>
      </w:r>
      <w:r>
        <w:rPr>
          <w:rStyle w:val="apple-tab-span"/>
        </w:rPr>
        <w:tab/>
        <w:t xml:space="preserve">            </w:t>
      </w:r>
      <w:r>
        <w:t>Barracuda</w:t>
      </w:r>
    </w:p>
    <w:p w14:paraId="1DA852B0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2/25</w:t>
      </w:r>
      <w:r>
        <w:rPr>
          <w:rStyle w:val="apple-tab-span"/>
        </w:rPr>
        <w:tab/>
      </w:r>
      <w:r>
        <w:t>Houston, TX</w:t>
      </w:r>
      <w:r>
        <w:rPr>
          <w:rStyle w:val="apple-tab-span"/>
        </w:rPr>
        <w:tab/>
      </w:r>
      <w:r>
        <w:rPr>
          <w:rStyle w:val="apple-tab-span"/>
        </w:rPr>
        <w:tab/>
        <w:t xml:space="preserve">            </w:t>
      </w:r>
      <w:r>
        <w:t>White Oak Music Hall - Upstairs</w:t>
      </w:r>
    </w:p>
    <w:p w14:paraId="5D78EC06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2/26</w:t>
      </w:r>
      <w:r>
        <w:rPr>
          <w:rStyle w:val="apple-tab-span"/>
        </w:rPr>
        <w:tab/>
      </w:r>
      <w:r>
        <w:t>Dallas, TX</w:t>
      </w:r>
      <w:r>
        <w:rPr>
          <w:rStyle w:val="apple-tab-span"/>
        </w:rPr>
        <w:tab/>
      </w:r>
      <w:r>
        <w:rPr>
          <w:rStyle w:val="apple-tab-span"/>
        </w:rPr>
        <w:tab/>
        <w:t xml:space="preserve">            </w:t>
      </w:r>
      <w:r>
        <w:t>Three Links</w:t>
      </w:r>
      <w:r>
        <w:rPr>
          <w:rStyle w:val="apple-tab-span"/>
        </w:rPr>
        <w:tab/>
      </w:r>
      <w:r>
        <w:rPr>
          <w:rStyle w:val="apple-tab-span"/>
        </w:rPr>
        <w:tab/>
        <w:t xml:space="preserve">            </w:t>
      </w:r>
    </w:p>
    <w:p w14:paraId="030383F7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2/28</w:t>
      </w:r>
      <w:r>
        <w:rPr>
          <w:rStyle w:val="apple-tab-span"/>
        </w:rPr>
        <w:tab/>
      </w:r>
      <w:r>
        <w:t>Birmingham, AL</w:t>
      </w:r>
      <w:r>
        <w:rPr>
          <w:rStyle w:val="apple-tab-span"/>
        </w:rPr>
        <w:tab/>
      </w:r>
      <w:r>
        <w:rPr>
          <w:rStyle w:val="apple-tab-span"/>
        </w:rPr>
        <w:tab/>
        <w:t xml:space="preserve">            </w:t>
      </w:r>
      <w:r>
        <w:t>Saturn</w:t>
      </w:r>
    </w:p>
    <w:p w14:paraId="38EA4FC8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2/29</w:t>
      </w:r>
      <w:r>
        <w:rPr>
          <w:rStyle w:val="apple-tab-span"/>
        </w:rPr>
        <w:tab/>
      </w:r>
      <w:r>
        <w:t>Nashville, TN</w:t>
      </w:r>
      <w:r>
        <w:rPr>
          <w:rStyle w:val="apple-tab-span"/>
        </w:rPr>
        <w:tab/>
      </w:r>
      <w:r>
        <w:rPr>
          <w:rStyle w:val="apple-tab-span"/>
        </w:rPr>
        <w:tab/>
        <w:t xml:space="preserve">            </w:t>
      </w:r>
      <w:proofErr w:type="gramStart"/>
      <w:r>
        <w:t>The</w:t>
      </w:r>
      <w:proofErr w:type="gramEnd"/>
      <w:r>
        <w:t xml:space="preserve"> Basement East</w:t>
      </w:r>
    </w:p>
    <w:p w14:paraId="10037637" w14:textId="77777777" w:rsidR="00F214F3" w:rsidRDefault="00F214F3" w:rsidP="00F214F3"/>
    <w:p w14:paraId="6FDADC31" w14:textId="77777777" w:rsidR="00F214F3" w:rsidRDefault="00F214F3" w:rsidP="00F21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*w/ The Head and The Heart</w:t>
      </w:r>
    </w:p>
    <w:p w14:paraId="3A3E3731" w14:textId="77777777" w:rsidR="00F214F3" w:rsidRDefault="00F214F3" w:rsidP="00F214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^w/ TWEN and Grayling </w:t>
      </w:r>
      <w:proofErr w:type="spellStart"/>
      <w:r>
        <w:rPr>
          <w:rFonts w:ascii="Arial" w:hAnsi="Arial" w:cs="Arial"/>
          <w:color w:val="000000"/>
        </w:rPr>
        <w:t>Skyy</w:t>
      </w:r>
      <w:proofErr w:type="spellEnd"/>
    </w:p>
    <w:p w14:paraId="7FD82225" w14:textId="77777777" w:rsidR="00F214F3" w:rsidRDefault="00F214F3" w:rsidP="00F214F3">
      <w:pPr>
        <w:pStyle w:val="NormalWeb"/>
        <w:spacing w:before="0" w:beforeAutospacing="0" w:after="0" w:afterAutospacing="0"/>
      </w:pPr>
    </w:p>
    <w:p w14:paraId="21A2F35C" w14:textId="77777777" w:rsidR="00F214F3" w:rsidRDefault="00F214F3" w:rsidP="00F214F3"/>
    <w:p w14:paraId="035EC51A" w14:textId="77777777" w:rsidR="00F214F3" w:rsidRDefault="00F214F3" w:rsidP="00F214F3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CONNECT WITH ILLITERATE LIGHT</w:t>
      </w:r>
    </w:p>
    <w:p w14:paraId="65BC1E28" w14:textId="77777777" w:rsidR="00F214F3" w:rsidRDefault="00F214F3" w:rsidP="00F214F3">
      <w:pPr>
        <w:pStyle w:val="NormalWeb"/>
        <w:spacing w:before="0" w:beforeAutospacing="0" w:after="0" w:afterAutospacing="0"/>
        <w:jc w:val="center"/>
      </w:pPr>
      <w:hyperlink r:id="rId13" w:history="1">
        <w:r>
          <w:rPr>
            <w:rStyle w:val="Hyperlink"/>
            <w:rFonts w:ascii="Arial" w:hAnsi="Arial" w:cs="Arial"/>
            <w:color w:val="1155CC"/>
          </w:rPr>
          <w:t>Facebook</w:t>
        </w:r>
      </w:hyperlink>
      <w:r>
        <w:rPr>
          <w:rFonts w:ascii="Arial" w:hAnsi="Arial" w:cs="Arial"/>
          <w:color w:val="000000"/>
        </w:rPr>
        <w:t xml:space="preserve"> | </w:t>
      </w:r>
      <w:hyperlink r:id="rId14" w:history="1">
        <w:r>
          <w:rPr>
            <w:rStyle w:val="Hyperlink"/>
            <w:rFonts w:ascii="Arial" w:hAnsi="Arial" w:cs="Arial"/>
            <w:color w:val="1155CC"/>
          </w:rPr>
          <w:t>Instagram</w:t>
        </w:r>
      </w:hyperlink>
      <w:r>
        <w:rPr>
          <w:rFonts w:ascii="Arial" w:hAnsi="Arial" w:cs="Arial"/>
          <w:color w:val="000000"/>
        </w:rPr>
        <w:t xml:space="preserve"> | </w:t>
      </w:r>
      <w:hyperlink r:id="rId15" w:history="1">
        <w:r>
          <w:rPr>
            <w:rStyle w:val="Hyperlink"/>
            <w:rFonts w:ascii="Arial" w:hAnsi="Arial" w:cs="Arial"/>
            <w:color w:val="1155CC"/>
          </w:rPr>
          <w:t>Twitter</w:t>
        </w:r>
      </w:hyperlink>
      <w:r>
        <w:rPr>
          <w:rFonts w:ascii="Arial" w:hAnsi="Arial" w:cs="Arial"/>
          <w:color w:val="000000"/>
        </w:rPr>
        <w:t xml:space="preserve"> | </w:t>
      </w:r>
      <w:hyperlink r:id="rId16" w:history="1">
        <w:r>
          <w:rPr>
            <w:rStyle w:val="Hyperlink"/>
            <w:rFonts w:ascii="Arial" w:hAnsi="Arial" w:cs="Arial"/>
            <w:color w:val="1155CC"/>
          </w:rPr>
          <w:t>Official Site</w:t>
        </w:r>
      </w:hyperlink>
    </w:p>
    <w:p w14:paraId="7CDDC8B5" w14:textId="77777777" w:rsidR="00F214F3" w:rsidRDefault="00F214F3" w:rsidP="00F214F3"/>
    <w:p w14:paraId="6369C256" w14:textId="77777777" w:rsidR="00913243" w:rsidRDefault="00913243"/>
    <w:sectPr w:rsidR="00913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A4519"/>
    <w:multiLevelType w:val="multilevel"/>
    <w:tmpl w:val="23DE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F3"/>
    <w:rsid w:val="00913243"/>
    <w:rsid w:val="00F2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07350"/>
  <w15:chartTrackingRefBased/>
  <w15:docId w15:val="{D8B861D9-16B8-4304-8ABC-EBB69EDB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4F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14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14F3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customStyle="1" w:styleId="apple-tab-span">
    <w:name w:val="apple-tab-span"/>
    <w:basedOn w:val="DefaultParagraphFont"/>
    <w:rsid w:val="00F2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illiterateligh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lliteratelight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lliteratelight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.pr/321KFDL" TargetMode="External"/><Relationship Id="rId5" Type="http://schemas.openxmlformats.org/officeDocument/2006/relationships/styles" Target="styles.xml"/><Relationship Id="rId15" Type="http://schemas.openxmlformats.org/officeDocument/2006/relationships/hyperlink" Target="https://twitter.com/illiteratelight" TargetMode="External"/><Relationship Id="rId10" Type="http://schemas.openxmlformats.org/officeDocument/2006/relationships/hyperlink" Target="https://n.pr/326da3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lliteratelight.lnk.to/LP" TargetMode="External"/><Relationship Id="rId14" Type="http://schemas.openxmlformats.org/officeDocument/2006/relationships/hyperlink" Target="https://www.instagram.com/illiteratel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15CBA594-02CE-4DDA-B384-86B152586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9902FB-9361-4BA4-BE5C-A59EAF31D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A7D00-A626-4972-86DD-60E05D62AC9B}">
  <ds:schemaRefs>
    <ds:schemaRef ds:uri="http://purl.org/dc/terms/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29564fb-af3c-4f6c-872f-adfeadbc42f8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Kober, Libby</dc:creator>
  <cp:keywords/>
  <dc:description/>
  <cp:lastModifiedBy>Kober, Libby</cp:lastModifiedBy>
  <cp:revision>1</cp:revision>
  <dcterms:created xsi:type="dcterms:W3CDTF">2019-10-11T18:42:00Z</dcterms:created>
  <dcterms:modified xsi:type="dcterms:W3CDTF">2019-10-11T18:45:00Z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