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7EE0" w14:textId="77777777" w:rsidR="00B078B6" w:rsidRDefault="00B078B6" w:rsidP="00B078B6">
      <w:pPr>
        <w:spacing w:line="360" w:lineRule="auto"/>
        <w:jc w:val="center"/>
        <w:rPr>
          <w:rFonts w:cs="Calibr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KEHLANI R</w:t>
      </w:r>
      <w:bookmarkStart w:id="0" w:name="_GoBack"/>
      <w:bookmarkEnd w:id="0"/>
      <w:r>
        <w:rPr>
          <w:b/>
          <w:bCs/>
          <w:sz w:val="44"/>
          <w:szCs w:val="44"/>
        </w:rPr>
        <w:t>ELEASES NEW TRACK “F&amp;MU”</w:t>
      </w:r>
    </w:p>
    <w:p w14:paraId="6AF0272C" w14:textId="77777777" w:rsidR="00B078B6" w:rsidRDefault="00B078B6" w:rsidP="00B078B6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OFF OF UPCOMING ALBUM</w:t>
      </w:r>
    </w:p>
    <w:p w14:paraId="1A1BADFC" w14:textId="77777777" w:rsidR="00B078B6" w:rsidRDefault="00B078B6" w:rsidP="00B078B6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IT WAS GOOD UNTIL IT WASN’T</w:t>
      </w:r>
      <w:r>
        <w:rPr>
          <w:b/>
          <w:bCs/>
          <w:sz w:val="44"/>
          <w:szCs w:val="44"/>
        </w:rPr>
        <w:t xml:space="preserve"> OUT MAY 8</w:t>
      </w:r>
      <w:r>
        <w:rPr>
          <w:b/>
          <w:bCs/>
          <w:sz w:val="44"/>
          <w:szCs w:val="44"/>
          <w:vertAlign w:val="superscript"/>
        </w:rPr>
        <w:t>TH</w:t>
      </w:r>
    </w:p>
    <w:p w14:paraId="32EE5EB6" w14:textId="77777777" w:rsidR="00B078B6" w:rsidRDefault="00B078B6" w:rsidP="00B078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LISTEN </w:t>
      </w:r>
      <w:hyperlink r:id="rId7" w:history="1">
        <w:r>
          <w:rPr>
            <w:rStyle w:val="Hyperlink"/>
            <w:b/>
            <w:bCs/>
            <w:sz w:val="32"/>
            <w:szCs w:val="32"/>
          </w:rPr>
          <w:t>HERE!</w:t>
        </w:r>
      </w:hyperlink>
      <w:r>
        <w:rPr>
          <w:b/>
          <w:bCs/>
          <w:sz w:val="32"/>
          <w:szCs w:val="32"/>
        </w:rPr>
        <w:br/>
        <w:t xml:space="preserve">WATCH VIDEO </w:t>
      </w:r>
      <w:hyperlink r:id="rId8" w:history="1">
        <w:r>
          <w:rPr>
            <w:rStyle w:val="Hyperlink"/>
            <w:b/>
            <w:bCs/>
            <w:sz w:val="32"/>
            <w:szCs w:val="32"/>
          </w:rPr>
          <w:t>HERE!</w:t>
        </w:r>
      </w:hyperlink>
    </w:p>
    <w:p w14:paraId="7DB42E80" w14:textId="77777777" w:rsidR="00B078B6" w:rsidRDefault="00B078B6" w:rsidP="00B078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PRE-ORDER THE ALBUM </w:t>
      </w:r>
      <w:hyperlink r:id="rId9" w:history="1">
        <w:r>
          <w:rPr>
            <w:rStyle w:val="Hyperlink"/>
            <w:b/>
            <w:bCs/>
            <w:sz w:val="32"/>
            <w:szCs w:val="32"/>
          </w:rPr>
          <w:t>HERE!</w:t>
        </w:r>
      </w:hyperlink>
    </w:p>
    <w:p w14:paraId="0468E229" w14:textId="77777777" w:rsidR="00B078B6" w:rsidRDefault="00B078B6" w:rsidP="00B078B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40F2CD6" wp14:editId="1537EF3A">
            <wp:extent cx="4095750" cy="4095750"/>
            <wp:effectExtent l="0" t="0" r="0" b="0"/>
            <wp:docPr id="1" name="Picture 1" descr="cid:image001.jpg@01D61EEB.217F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1EEB.217FCD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E389" w14:textId="77777777" w:rsidR="00B078B6" w:rsidRDefault="00B078B6" w:rsidP="00B078B6">
      <w:pPr>
        <w:rPr>
          <w:b/>
          <w:bCs/>
        </w:rPr>
      </w:pPr>
    </w:p>
    <w:p w14:paraId="3DFDD1CA" w14:textId="77777777" w:rsidR="00B078B6" w:rsidRDefault="00B078B6" w:rsidP="00B078B6">
      <w:r>
        <w:rPr>
          <w:b/>
          <w:bCs/>
        </w:rPr>
        <w:t>April 30, 2020</w:t>
      </w:r>
      <w:r>
        <w:t xml:space="preserve">—Hot off the announcement of her forthcoming album, GRAMMY-nominated R&amp;B star </w:t>
      </w:r>
      <w:proofErr w:type="spellStart"/>
      <w:r>
        <w:rPr>
          <w:b/>
          <w:bCs/>
        </w:rPr>
        <w:t>Kehlani</w:t>
      </w:r>
      <w:proofErr w:type="spellEnd"/>
      <w:r>
        <w:rPr>
          <w:b/>
          <w:bCs/>
        </w:rPr>
        <w:t xml:space="preserve"> </w:t>
      </w:r>
      <w:r>
        <w:t xml:space="preserve">returns with new single, </w:t>
      </w:r>
      <w:r>
        <w:rPr>
          <w:b/>
          <w:bCs/>
        </w:rPr>
        <w:t>“F&amp;MU”</w:t>
      </w:r>
      <w:r>
        <w:t xml:space="preserve"> alongside an official music video captured in </w:t>
      </w:r>
      <w:proofErr w:type="spellStart"/>
      <w:r>
        <w:t>Kehlani’s</w:t>
      </w:r>
      <w:proofErr w:type="spellEnd"/>
      <w:r>
        <w:t xml:space="preserve"> signature quarantine-style! Produced by longtime collaborator </w:t>
      </w:r>
      <w:proofErr w:type="spellStart"/>
      <w:r>
        <w:t>Jahaan</w:t>
      </w:r>
      <w:proofErr w:type="spellEnd"/>
      <w:r>
        <w:t xml:space="preserve"> Sweet, “F&amp;MU” is </w:t>
      </w:r>
      <w:proofErr w:type="spellStart"/>
      <w:r>
        <w:t>Kehlani’s</w:t>
      </w:r>
      <w:proofErr w:type="spellEnd"/>
      <w:r>
        <w:t xml:space="preserve"> third single from </w:t>
      </w:r>
      <w:r>
        <w:rPr>
          <w:i/>
          <w:iCs/>
        </w:rPr>
        <w:t>It Was Good Until It Wasn’t</w:t>
      </w:r>
      <w:r>
        <w:t>, out everywhere on May 8</w:t>
      </w:r>
      <w:r>
        <w:rPr>
          <w:vertAlign w:val="superscript"/>
        </w:rPr>
        <w:t>th</w:t>
      </w:r>
      <w:r>
        <w:t xml:space="preserve">—pre-order it </w:t>
      </w:r>
      <w:hyperlink r:id="rId12" w:history="1">
        <w:r>
          <w:rPr>
            <w:rStyle w:val="Hyperlink"/>
          </w:rPr>
          <w:t>here!</w:t>
        </w:r>
      </w:hyperlink>
    </w:p>
    <w:p w14:paraId="4D66161D" w14:textId="77777777" w:rsidR="00B078B6" w:rsidRDefault="00B078B6" w:rsidP="00B078B6"/>
    <w:p w14:paraId="606B274E" w14:textId="77777777" w:rsidR="00B078B6" w:rsidRDefault="00B078B6" w:rsidP="00B078B6">
      <w:r>
        <w:t xml:space="preserve">Listen </w:t>
      </w:r>
      <w:hyperlink r:id="rId13" w:history="1">
        <w:r>
          <w:rPr>
            <w:rStyle w:val="Hyperlink"/>
          </w:rPr>
          <w:t>here!</w:t>
        </w:r>
      </w:hyperlink>
    </w:p>
    <w:p w14:paraId="09CFD433" w14:textId="77777777" w:rsidR="00B078B6" w:rsidRDefault="00B078B6" w:rsidP="00B078B6"/>
    <w:p w14:paraId="050C5B7C" w14:textId="77777777" w:rsidR="00B078B6" w:rsidRDefault="00B078B6" w:rsidP="00B078B6">
      <w:r>
        <w:lastRenderedPageBreak/>
        <w:t xml:space="preserve">Watch the video </w:t>
      </w:r>
      <w:hyperlink r:id="rId14" w:history="1">
        <w:r>
          <w:rPr>
            <w:rStyle w:val="Hyperlink"/>
          </w:rPr>
          <w:t>here!</w:t>
        </w:r>
      </w:hyperlink>
    </w:p>
    <w:p w14:paraId="461E44F1" w14:textId="77777777" w:rsidR="00B078B6" w:rsidRDefault="00B078B6" w:rsidP="00B078B6"/>
    <w:p w14:paraId="1247A16D" w14:textId="77777777" w:rsidR="00B078B6" w:rsidRDefault="00B078B6" w:rsidP="00B078B6">
      <w:r>
        <w:t xml:space="preserve">“F&amp;MU” follows the recent announcement of </w:t>
      </w:r>
      <w:proofErr w:type="spellStart"/>
      <w:r>
        <w:t>Kehlani’s</w:t>
      </w:r>
      <w:proofErr w:type="spellEnd"/>
      <w:r>
        <w:t xml:space="preserve"> forthcoming album,</w:t>
      </w:r>
      <w:r>
        <w:rPr>
          <w:i/>
          <w:iCs/>
        </w:rPr>
        <w:t xml:space="preserve"> It Was Good Until It Wasn’t </w:t>
      </w:r>
      <w:r>
        <w:t xml:space="preserve">and release of singles </w:t>
      </w:r>
      <w:hyperlink r:id="rId15" w:history="1">
        <w:r>
          <w:rPr>
            <w:rStyle w:val="Hyperlink"/>
          </w:rPr>
          <w:t>“Everybody Business”</w:t>
        </w:r>
      </w:hyperlink>
      <w:r>
        <w:t xml:space="preserve"> and </w:t>
      </w:r>
      <w:hyperlink r:id="rId16" w:history="1">
        <w:r>
          <w:rPr>
            <w:rStyle w:val="Hyperlink"/>
          </w:rPr>
          <w:t>“Toxic,"</w:t>
        </w:r>
      </w:hyperlink>
      <w:r>
        <w:rPr>
          <w:rStyle w:val="Hyperlink"/>
        </w:rPr>
        <w:t xml:space="preserve"> </w:t>
      </w:r>
      <w:r>
        <w:t xml:space="preserve">for which </w:t>
      </w:r>
      <w:proofErr w:type="spellStart"/>
      <w:r>
        <w:t>Kehlani</w:t>
      </w:r>
      <w:proofErr w:type="spellEnd"/>
      <w:r>
        <w:t xml:space="preserve"> self-shot and edited the official music videos. </w:t>
      </w:r>
      <w:r>
        <w:rPr>
          <w:i/>
          <w:iCs/>
        </w:rPr>
        <w:t>It Was Good Until It Wasn’t</w:t>
      </w:r>
      <w:r>
        <w:t xml:space="preserve"> is </w:t>
      </w:r>
      <w:proofErr w:type="spellStart"/>
      <w:r>
        <w:t>Kehlani’s</w:t>
      </w:r>
      <w:proofErr w:type="spellEnd"/>
      <w:r>
        <w:t xml:space="preserve"> second full-length album, following 2017’s </w:t>
      </w:r>
      <w:proofErr w:type="spellStart"/>
      <w:r>
        <w:rPr>
          <w:i/>
          <w:iCs/>
        </w:rPr>
        <w:t>SweetSexySavage</w:t>
      </w:r>
      <w:proofErr w:type="spellEnd"/>
      <w:r>
        <w:rPr>
          <w:i/>
          <w:iCs/>
        </w:rPr>
        <w:t xml:space="preserve">, </w:t>
      </w:r>
      <w:r>
        <w:t>which</w:t>
      </w:r>
      <w:r>
        <w:rPr>
          <w:i/>
          <w:iCs/>
        </w:rPr>
        <w:t> </w:t>
      </w:r>
      <w:r>
        <w:t xml:space="preserve">bowed at #3 on the Billboard Top 200 and eventually went gold. The record also closed out the year on Pitchfork’s “The 50 Best Albums of 2017” and Rolling Stone’s “20 Best R&amp;B Albums of 2017.” To date, </w:t>
      </w:r>
      <w:proofErr w:type="spellStart"/>
      <w:r>
        <w:t>Kehlani</w:t>
      </w:r>
      <w:proofErr w:type="spellEnd"/>
      <w:r>
        <w:t xml:space="preserve"> has received over 3.7 Billion streams worldwide!</w:t>
      </w:r>
    </w:p>
    <w:p w14:paraId="61089E33" w14:textId="77777777" w:rsidR="00B078B6" w:rsidRDefault="00B078B6" w:rsidP="00B078B6"/>
    <w:p w14:paraId="22A9EEEF" w14:textId="77777777" w:rsidR="00B078B6" w:rsidRDefault="00B078B6" w:rsidP="00B078B6">
      <w:pPr>
        <w:jc w:val="center"/>
        <w:rPr>
          <w:b/>
          <w:bCs/>
        </w:rPr>
      </w:pPr>
      <w:r>
        <w:rPr>
          <w:i/>
          <w:iCs/>
        </w:rPr>
        <w:t>“</w:t>
      </w:r>
      <w:proofErr w:type="spellStart"/>
      <w:r>
        <w:rPr>
          <w:i/>
          <w:iCs/>
        </w:rPr>
        <w:t>Kehlani</w:t>
      </w:r>
      <w:proofErr w:type="spellEnd"/>
      <w:r>
        <w:rPr>
          <w:i/>
          <w:iCs/>
        </w:rPr>
        <w:t xml:space="preserve"> Has Mastered the Art of the Quarantine Music Video”</w:t>
      </w:r>
      <w:r>
        <w:t>-</w:t>
      </w:r>
      <w:r>
        <w:rPr>
          <w:b/>
          <w:bCs/>
        </w:rPr>
        <w:t>VULTURE</w:t>
      </w:r>
    </w:p>
    <w:p w14:paraId="6C400995" w14:textId="77777777" w:rsidR="00B078B6" w:rsidRDefault="00B078B6" w:rsidP="00B078B6">
      <w:pPr>
        <w:jc w:val="center"/>
      </w:pPr>
    </w:p>
    <w:p w14:paraId="6FBC9342" w14:textId="77777777" w:rsidR="00B078B6" w:rsidRDefault="00B078B6" w:rsidP="00B078B6">
      <w:pPr>
        <w:jc w:val="center"/>
        <w:rPr>
          <w:b/>
          <w:bCs/>
        </w:rPr>
      </w:pPr>
      <w:r>
        <w:rPr>
          <w:i/>
          <w:iCs/>
        </w:rPr>
        <w:t>“</w:t>
      </w:r>
      <w:proofErr w:type="spellStart"/>
      <w:r>
        <w:rPr>
          <w:i/>
          <w:iCs/>
        </w:rPr>
        <w:t>Kehlani’s</w:t>
      </w:r>
      <w:proofErr w:type="spellEnd"/>
      <w:r>
        <w:rPr>
          <w:i/>
          <w:iCs/>
        </w:rPr>
        <w:t xml:space="preserve"> self-isolation has produced the steamiest music video of the year”-</w:t>
      </w:r>
      <w:r>
        <w:rPr>
          <w:b/>
          <w:bCs/>
        </w:rPr>
        <w:t>MTV</w:t>
      </w:r>
    </w:p>
    <w:p w14:paraId="306A4E2D" w14:textId="77777777" w:rsidR="00B078B6" w:rsidRDefault="00B078B6" w:rsidP="00B078B6">
      <w:pPr>
        <w:jc w:val="center"/>
        <w:rPr>
          <w:b/>
          <w:bCs/>
        </w:rPr>
      </w:pPr>
    </w:p>
    <w:p w14:paraId="7945F048" w14:textId="77777777" w:rsidR="00B078B6" w:rsidRDefault="00B078B6" w:rsidP="00B078B6">
      <w:pPr>
        <w:jc w:val="center"/>
      </w:pPr>
      <w:r>
        <w:rPr>
          <w:i/>
          <w:iCs/>
        </w:rPr>
        <w:t>“The sensual video (‘Toxic’) shows us how quarantine is done right”</w:t>
      </w:r>
      <w:r>
        <w:t>-</w:t>
      </w:r>
      <w:r>
        <w:rPr>
          <w:b/>
          <w:bCs/>
        </w:rPr>
        <w:t>HIGH SNOBIETY</w:t>
      </w:r>
    </w:p>
    <w:p w14:paraId="0B1FF57E" w14:textId="77777777" w:rsidR="00B078B6" w:rsidRDefault="00B078B6" w:rsidP="00B078B6">
      <w:pPr>
        <w:jc w:val="center"/>
      </w:pPr>
    </w:p>
    <w:p w14:paraId="641995A6" w14:textId="77777777" w:rsidR="00B078B6" w:rsidRDefault="00B078B6" w:rsidP="00B078B6">
      <w:pPr>
        <w:jc w:val="center"/>
      </w:pPr>
      <w:r>
        <w:t>###</w:t>
      </w:r>
    </w:p>
    <w:p w14:paraId="448EE7F5" w14:textId="77777777" w:rsidR="00B078B6" w:rsidRDefault="00B078B6" w:rsidP="00B078B6">
      <w:pPr>
        <w:rPr>
          <w:b/>
          <w:bCs/>
        </w:rPr>
      </w:pPr>
      <w:bookmarkStart w:id="1" w:name="_Hlk38971793"/>
      <w:r>
        <w:rPr>
          <w:b/>
          <w:bCs/>
        </w:rPr>
        <w:t>ABOUT KEHLANI</w:t>
      </w:r>
    </w:p>
    <w:p w14:paraId="39657600" w14:textId="77777777" w:rsidR="00B078B6" w:rsidRDefault="00B078B6" w:rsidP="00B078B6">
      <w:pPr>
        <w:rPr>
          <w:rFonts w:eastAsia="Times New Roman"/>
        </w:rPr>
      </w:pPr>
      <w:r>
        <w:rPr>
          <w:rFonts w:eastAsia="Times New Roman"/>
        </w:rPr>
        <w:t xml:space="preserve">It doesn’t really need an explanation—you know exactly what </w:t>
      </w:r>
      <w:proofErr w:type="spellStart"/>
      <w:r>
        <w:rPr>
          <w:rFonts w:eastAsia="Times New Roman"/>
        </w:rPr>
        <w:t>Kehlani</w:t>
      </w:r>
      <w:proofErr w:type="spellEnd"/>
      <w:r>
        <w:rPr>
          <w:rFonts w:eastAsia="Times New Roman"/>
        </w:rPr>
        <w:t xml:space="preserve"> means when she sings. Without sugarcoating or softening a word, the Bay Area-born two-time GRAMMY® Award-nominated multiplatinum songstress will drop a hard truth in one breath and flip a middle finger in the next. She may extend a seductive invitation or an empathetic plea before leaving you in your thoughts and feelings. Either way, she finds a way to consistently relate without filter. With each move, she strengthens this connection to listeners everywhere.  </w:t>
      </w:r>
      <w:proofErr w:type="spellStart"/>
      <w:r>
        <w:rPr>
          <w:rFonts w:eastAsia="Times New Roman"/>
        </w:rPr>
        <w:t>Kehlani’s</w:t>
      </w:r>
      <w:proofErr w:type="spellEnd"/>
      <w:r>
        <w:rPr>
          <w:rFonts w:eastAsia="Times New Roman"/>
        </w:rPr>
        <w:t xml:space="preserve"> 2015 breakout mixtape </w:t>
      </w:r>
      <w:r>
        <w:rPr>
          <w:rFonts w:eastAsia="Times New Roman"/>
          <w:i/>
          <w:iCs/>
        </w:rPr>
        <w:t>You Should Be Here</w:t>
      </w:r>
      <w:r>
        <w:rPr>
          <w:rFonts w:eastAsia="Times New Roman"/>
        </w:rPr>
        <w:t> received a 2016 GRAMMY® Award nod in the category of “Best Urban Contemporary Album.”</w:t>
      </w:r>
      <w:r>
        <w:rPr>
          <w:rFonts w:eastAsia="Times New Roman"/>
          <w:i/>
          <w:iCs/>
        </w:rPr>
        <w:t> </w:t>
      </w:r>
      <w:r>
        <w:rPr>
          <w:rFonts w:eastAsia="Times New Roman"/>
        </w:rPr>
        <w:t>On its heels,</w:t>
      </w:r>
      <w:r>
        <w:rPr>
          <w:rFonts w:eastAsia="Times New Roman"/>
          <w:i/>
          <w:iCs/>
        </w:rPr>
        <w:t> </w:t>
      </w:r>
      <w:r>
        <w:rPr>
          <w:rFonts w:eastAsia="Times New Roman"/>
        </w:rPr>
        <w:t xml:space="preserve">her 2017 full-length debut </w:t>
      </w:r>
      <w:proofErr w:type="spellStart"/>
      <w:r>
        <w:rPr>
          <w:rFonts w:eastAsia="Times New Roman"/>
          <w:i/>
          <w:iCs/>
        </w:rPr>
        <w:t>SweetSexySavage</w:t>
      </w:r>
      <w:proofErr w:type="spellEnd"/>
      <w:r>
        <w:rPr>
          <w:rFonts w:eastAsia="Times New Roman"/>
          <w:i/>
          <w:iCs/>
        </w:rPr>
        <w:t> </w:t>
      </w:r>
      <w:r>
        <w:rPr>
          <w:rFonts w:eastAsia="Times New Roman"/>
        </w:rPr>
        <w:t>bowed at #3 on the Billboard Top 200 and eventually went gold. Between selling out dates on the </w:t>
      </w:r>
      <w:proofErr w:type="spellStart"/>
      <w:r>
        <w:rPr>
          <w:rFonts w:eastAsia="Times New Roman"/>
          <w:i/>
          <w:iCs/>
        </w:rPr>
        <w:t>SweetSexySavage</w:t>
      </w:r>
      <w:proofErr w:type="spellEnd"/>
      <w:r>
        <w:rPr>
          <w:rFonts w:eastAsia="Times New Roman"/>
          <w:i/>
          <w:iCs/>
        </w:rPr>
        <w:t> </w:t>
      </w:r>
      <w:r>
        <w:rPr>
          <w:rFonts w:eastAsia="Times New Roman"/>
        </w:rPr>
        <w:t>Tour, the record closed out the year on Pitchfork’s “The 50 Best Albums of 2017” and Rolling Stone’s “20 Best R&amp;B Albums of 2017.” </w:t>
      </w:r>
    </w:p>
    <w:p w14:paraId="046CA93B" w14:textId="77777777" w:rsidR="00B078B6" w:rsidRDefault="00B078B6" w:rsidP="00B078B6">
      <w:pPr>
        <w:rPr>
          <w:rFonts w:eastAsia="Times New Roman"/>
          <w:i/>
          <w:iCs/>
        </w:rPr>
      </w:pPr>
    </w:p>
    <w:p w14:paraId="57A4FDFF" w14:textId="77777777" w:rsidR="00B078B6" w:rsidRDefault="00B078B6" w:rsidP="00B078B6">
      <w:pPr>
        <w:rPr>
          <w:rFonts w:eastAsia="Times New Roman"/>
          <w:i/>
          <w:iCs/>
        </w:rPr>
      </w:pPr>
      <w:r>
        <w:rPr>
          <w:rFonts w:eastAsia="Times New Roman"/>
        </w:rPr>
        <w:t>Along the way, she contributed to </w:t>
      </w:r>
      <w:r>
        <w:rPr>
          <w:rFonts w:eastAsia="Times New Roman"/>
          <w:i/>
          <w:iCs/>
        </w:rPr>
        <w:t>Suicide Squad: The Album</w:t>
      </w:r>
      <w:r>
        <w:rPr>
          <w:rFonts w:eastAsia="Times New Roman"/>
        </w:rPr>
        <w:t> and </w:t>
      </w:r>
      <w:r>
        <w:rPr>
          <w:rFonts w:eastAsia="Times New Roman"/>
          <w:i/>
          <w:iCs/>
        </w:rPr>
        <w:t>The Fate of the Furious: The Album</w:t>
      </w:r>
      <w:r>
        <w:rPr>
          <w:rFonts w:eastAsia="Times New Roman"/>
        </w:rPr>
        <w:t xml:space="preserve"> and guested on </w:t>
      </w:r>
      <w:proofErr w:type="spellStart"/>
      <w:r>
        <w:rPr>
          <w:rFonts w:eastAsia="Times New Roman"/>
        </w:rPr>
        <w:t>Cardi</w:t>
      </w:r>
      <w:proofErr w:type="spellEnd"/>
      <w:r>
        <w:rPr>
          <w:rFonts w:eastAsia="Times New Roman"/>
        </w:rPr>
        <w:t xml:space="preserve"> B’s double-platinum “Ring,” Kyle’s platinum “PLAYINWITME,” and Justin Bieber’s “Get Me,” to name a few. By 2020, she picked up three gold solo singles—"You Should Be Here,” “Honey,” and “Distraction,” for which she received her second GRAMMY® nomination for Best R&amp;B performance. In addition, four platinum singles—“</w:t>
      </w:r>
      <w:proofErr w:type="spellStart"/>
      <w:r>
        <w:rPr>
          <w:rFonts w:eastAsia="Times New Roman"/>
        </w:rPr>
        <w:t>Gangsta</w:t>
      </w:r>
      <w:proofErr w:type="spellEnd"/>
      <w:r>
        <w:rPr>
          <w:rFonts w:eastAsia="Times New Roman"/>
        </w:rPr>
        <w:t xml:space="preserve">,” “The Way” [feat. Chance the Rapper], “CRZY,” and “Nights Like This” [feat. Ty </w:t>
      </w:r>
      <w:proofErr w:type="spellStart"/>
      <w:r>
        <w:rPr>
          <w:rFonts w:eastAsia="Times New Roman"/>
        </w:rPr>
        <w:t>Dolla</w:t>
      </w:r>
      <w:proofErr w:type="spellEnd"/>
      <w:r>
        <w:rPr>
          <w:rFonts w:eastAsia="Times New Roman"/>
        </w:rPr>
        <w:t xml:space="preserve"> $</w:t>
      </w:r>
      <w:proofErr w:type="spellStart"/>
      <w:r>
        <w:rPr>
          <w:rFonts w:eastAsia="Times New Roman"/>
        </w:rPr>
        <w:t>ign</w:t>
      </w:r>
      <w:proofErr w:type="spellEnd"/>
      <w:r>
        <w:rPr>
          <w:rFonts w:eastAsia="Times New Roman"/>
        </w:rPr>
        <w:t>] and streams in the billions. Not to mention, </w:t>
      </w:r>
      <w:r>
        <w:rPr>
          <w:rFonts w:eastAsia="Times New Roman"/>
          <w:i/>
          <w:iCs/>
        </w:rPr>
        <w:t>Billboard Women In Music</w:t>
      </w:r>
      <w:r>
        <w:rPr>
          <w:rFonts w:eastAsia="Times New Roman"/>
        </w:rPr>
        <w:t> honored her with the “Rule Breaker Award”</w:t>
      </w:r>
      <w:r>
        <w:rPr>
          <w:rFonts w:eastAsia="Times New Roman"/>
          <w:i/>
          <w:iCs/>
        </w:rPr>
        <w:t> </w:t>
      </w:r>
      <w:r>
        <w:rPr>
          <w:rFonts w:eastAsia="Times New Roman"/>
        </w:rPr>
        <w:t>as she gathered nominations at the </w:t>
      </w:r>
      <w:r>
        <w:rPr>
          <w:rFonts w:eastAsia="Times New Roman"/>
          <w:i/>
          <w:iCs/>
        </w:rPr>
        <w:t>Soul Train Awards</w:t>
      </w:r>
      <w:r>
        <w:rPr>
          <w:rFonts w:eastAsia="Times New Roman"/>
        </w:rPr>
        <w:t> and the </w:t>
      </w:r>
      <w:r>
        <w:rPr>
          <w:rFonts w:eastAsia="Times New Roman"/>
          <w:i/>
          <w:iCs/>
        </w:rPr>
        <w:t>American Music Awards</w:t>
      </w:r>
      <w:r>
        <w:rPr>
          <w:rFonts w:eastAsia="Times New Roman"/>
        </w:rPr>
        <w:t>. Plus, she made show-stopping appearances at </w:t>
      </w:r>
      <w:r>
        <w:rPr>
          <w:rFonts w:eastAsia="Times New Roman"/>
          <w:i/>
          <w:iCs/>
        </w:rPr>
        <w:t>Voodoo Music + More</w:t>
      </w:r>
      <w:r>
        <w:rPr>
          <w:rFonts w:eastAsia="Times New Roman"/>
        </w:rPr>
        <w:t>, </w:t>
      </w:r>
      <w:r>
        <w:rPr>
          <w:rFonts w:eastAsia="Times New Roman"/>
          <w:i/>
          <w:iCs/>
        </w:rPr>
        <w:t>Coachella</w:t>
      </w:r>
      <w:r>
        <w:rPr>
          <w:rFonts w:eastAsia="Times New Roman"/>
        </w:rPr>
        <w:t>, and beyond. In the aftermath of 2019’s chart-topping </w:t>
      </w:r>
      <w:r>
        <w:rPr>
          <w:rFonts w:eastAsia="Times New Roman"/>
          <w:i/>
          <w:iCs/>
        </w:rPr>
        <w:t>While We Wait</w:t>
      </w:r>
      <w:r>
        <w:rPr>
          <w:rFonts w:eastAsia="Times New Roman"/>
        </w:rPr>
        <w:t> mixtape, everything changed. She became a mom. As such, parenthood left an indelible imprint on her second full-length, </w:t>
      </w:r>
      <w:r>
        <w:rPr>
          <w:rFonts w:eastAsia="Times New Roman"/>
          <w:i/>
          <w:iCs/>
        </w:rPr>
        <w:t>It Was Good Until It Wasn’t</w:t>
      </w:r>
      <w:r>
        <w:rPr>
          <w:rFonts w:eastAsia="Times New Roman"/>
        </w:rPr>
        <w:t>. Out May 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 xml:space="preserve">It Was Good Until It Wasn’t </w:t>
      </w:r>
      <w:r>
        <w:rPr>
          <w:rFonts w:eastAsia="Times New Roman"/>
        </w:rPr>
        <w:t xml:space="preserve">is described by </w:t>
      </w:r>
      <w:proofErr w:type="spellStart"/>
      <w:r>
        <w:rPr>
          <w:rFonts w:eastAsia="Times New Roman"/>
        </w:rPr>
        <w:t>Kehlani</w:t>
      </w:r>
      <w:proofErr w:type="spellEnd"/>
      <w:r>
        <w:rPr>
          <w:rFonts w:eastAsia="Times New Roman"/>
        </w:rPr>
        <w:t xml:space="preserve"> as her most mature body of work, featuring songs based on her own real experiences including recently released “Toxic” and “Everybody Business.” In the end, you’ll know exactly what’s on </w:t>
      </w:r>
      <w:proofErr w:type="spellStart"/>
      <w:r>
        <w:rPr>
          <w:rFonts w:eastAsia="Times New Roman"/>
        </w:rPr>
        <w:t>Kehlani’s</w:t>
      </w:r>
      <w:proofErr w:type="spellEnd"/>
      <w:r>
        <w:rPr>
          <w:rFonts w:eastAsia="Times New Roman"/>
        </w:rPr>
        <w:t xml:space="preserve"> mind, heart, and soul on</w:t>
      </w:r>
      <w:r>
        <w:rPr>
          <w:rFonts w:eastAsia="Times New Roman"/>
          <w:i/>
          <w:iCs/>
        </w:rPr>
        <w:t xml:space="preserve"> It Was Good Until It Wasn’t.</w:t>
      </w:r>
    </w:p>
    <w:bookmarkEnd w:id="1"/>
    <w:p w14:paraId="6FB0F700" w14:textId="77777777" w:rsidR="00B078B6" w:rsidRDefault="00B078B6" w:rsidP="00B078B6">
      <w:pPr>
        <w:rPr>
          <w:rFonts w:eastAsia="Times New Roman"/>
          <w:i/>
          <w:iCs/>
        </w:rPr>
      </w:pPr>
    </w:p>
    <w:p w14:paraId="7300B342" w14:textId="77777777" w:rsidR="00B078B6" w:rsidRDefault="00B078B6" w:rsidP="00B078B6">
      <w:pPr>
        <w:spacing w:before="100" w:beforeAutospacing="1" w:after="100" w:afterAutospacing="1"/>
        <w:jc w:val="center"/>
        <w:rPr>
          <w:rFonts w:eastAsia="Calibri"/>
        </w:rPr>
      </w:pPr>
      <w:r>
        <w:rPr>
          <w:b/>
          <w:bCs/>
          <w:u w:val="single"/>
        </w:rPr>
        <w:t>FOLLOW KEHLANI:</w:t>
      </w:r>
    </w:p>
    <w:p w14:paraId="7CE9D958" w14:textId="77777777" w:rsidR="00B078B6" w:rsidRDefault="00B078B6" w:rsidP="00B078B6">
      <w:pPr>
        <w:spacing w:before="100" w:beforeAutospacing="1" w:after="100" w:afterAutospacing="1"/>
        <w:jc w:val="center"/>
      </w:pPr>
      <w:hyperlink r:id="rId17" w:tgtFrame="_blank" w:history="1">
        <w:r>
          <w:rPr>
            <w:rStyle w:val="Hyperlink"/>
            <w:color w:val="0000FF"/>
          </w:rPr>
          <w:t>WEBSITE</w:t>
        </w:r>
      </w:hyperlink>
      <w:r>
        <w:t xml:space="preserve"> | </w:t>
      </w:r>
      <w:hyperlink r:id="rId18" w:tgtFrame="_blank" w:history="1">
        <w:r>
          <w:rPr>
            <w:rStyle w:val="Hyperlink"/>
            <w:color w:val="0000FF"/>
          </w:rPr>
          <w:t>SPOTIFY</w:t>
        </w:r>
      </w:hyperlink>
      <w:r>
        <w:t xml:space="preserve"> | </w:t>
      </w:r>
      <w:hyperlink r:id="rId19" w:tgtFrame="_blank" w:history="1">
        <w:r>
          <w:rPr>
            <w:rStyle w:val="Hyperlink"/>
            <w:color w:val="0000FF"/>
          </w:rPr>
          <w:t>FACEBOOK</w:t>
        </w:r>
      </w:hyperlink>
      <w:r>
        <w:t xml:space="preserve"> | </w:t>
      </w:r>
      <w:hyperlink r:id="rId20" w:tgtFrame="_blank" w:history="1">
        <w:r>
          <w:rPr>
            <w:rStyle w:val="Hyperlink"/>
            <w:color w:val="0000FF"/>
          </w:rPr>
          <w:t>INSTAGRAM</w:t>
        </w:r>
      </w:hyperlink>
      <w:r>
        <w:t xml:space="preserve"> | </w:t>
      </w:r>
      <w:hyperlink r:id="rId21" w:tgtFrame="_blank" w:history="1">
        <w:r>
          <w:rPr>
            <w:rStyle w:val="Hyperlink"/>
            <w:color w:val="0000FF"/>
          </w:rPr>
          <w:t>TWITTER</w:t>
        </w:r>
      </w:hyperlink>
    </w:p>
    <w:p w14:paraId="3243F43D" w14:textId="77777777" w:rsidR="00B078B6" w:rsidRDefault="00B078B6" w:rsidP="00B078B6">
      <w:pPr>
        <w:spacing w:before="100" w:beforeAutospacing="1" w:after="100" w:afterAutospacing="1"/>
        <w:jc w:val="center"/>
      </w:pPr>
      <w:r>
        <w:lastRenderedPageBreak/>
        <w:t> </w:t>
      </w:r>
    </w:p>
    <w:p w14:paraId="73FD97F5" w14:textId="77777777" w:rsidR="00B078B6" w:rsidRDefault="00B078B6" w:rsidP="00B078B6">
      <w:pPr>
        <w:spacing w:before="100" w:beforeAutospacing="1" w:after="100" w:afterAutospacing="1"/>
        <w:jc w:val="center"/>
      </w:pPr>
      <w:r>
        <w:rPr>
          <w:b/>
          <w:bCs/>
        </w:rPr>
        <w:t>FOR ALL INQUIRIES</w:t>
      </w:r>
    </w:p>
    <w:p w14:paraId="62BB7D00" w14:textId="77777777" w:rsidR="00B078B6" w:rsidRDefault="00B078B6" w:rsidP="00B078B6">
      <w:pPr>
        <w:spacing w:before="100" w:beforeAutospacing="1" w:after="100" w:afterAutospacing="1"/>
        <w:jc w:val="center"/>
      </w:pPr>
      <w:r>
        <w:t>SYDNEY MARGETSON</w:t>
      </w:r>
    </w:p>
    <w:p w14:paraId="4DB75186" w14:textId="77777777" w:rsidR="00B078B6" w:rsidRDefault="00B078B6" w:rsidP="00B078B6">
      <w:pPr>
        <w:spacing w:before="100" w:beforeAutospacing="1" w:after="100" w:afterAutospacing="1"/>
        <w:jc w:val="center"/>
      </w:pPr>
      <w:hyperlink r:id="rId22" w:tgtFrame="_blank" w:history="1">
        <w:r>
          <w:rPr>
            <w:rStyle w:val="Hyperlink"/>
            <w:color w:val="0000FF"/>
          </w:rPr>
          <w:t>SYDNEY.MARGETSON@ATLANTICRECORDS.COM</w:t>
        </w:r>
      </w:hyperlink>
    </w:p>
    <w:p w14:paraId="0CBF6A6F" w14:textId="77777777" w:rsidR="00B078B6" w:rsidRDefault="00B078B6" w:rsidP="00B078B6">
      <w:pPr>
        <w:spacing w:before="100" w:beforeAutospacing="1" w:after="100" w:afterAutospacing="1"/>
        <w:jc w:val="center"/>
      </w:pPr>
      <w:r>
        <w:t> </w:t>
      </w:r>
    </w:p>
    <w:p w14:paraId="2662D541" w14:textId="77777777" w:rsidR="00B078B6" w:rsidRDefault="00B078B6" w:rsidP="00B078B6">
      <w:pPr>
        <w:spacing w:before="100" w:beforeAutospacing="1" w:after="100" w:afterAutospacing="1"/>
        <w:jc w:val="center"/>
      </w:pPr>
      <w:r>
        <w:rPr>
          <w:b/>
          <w:bCs/>
        </w:rPr>
        <w:t>CARA HUTCHISON</w:t>
      </w:r>
    </w:p>
    <w:p w14:paraId="389BE98B" w14:textId="77777777" w:rsidR="00B078B6" w:rsidRDefault="00B078B6" w:rsidP="00B078B6">
      <w:pPr>
        <w:spacing w:before="100" w:beforeAutospacing="1" w:after="100" w:afterAutospacing="1"/>
        <w:jc w:val="center"/>
      </w:pPr>
      <w:hyperlink r:id="rId23" w:tgtFrame="_blank" w:history="1">
        <w:r>
          <w:rPr>
            <w:rStyle w:val="Hyperlink"/>
            <w:color w:val="0000FF"/>
          </w:rPr>
          <w:t>CARA.HUTCHISON@LEDECOMPANY.COM</w:t>
        </w:r>
      </w:hyperlink>
    </w:p>
    <w:p w14:paraId="505B458C" w14:textId="77777777" w:rsidR="00B078B6" w:rsidRDefault="00B078B6" w:rsidP="00B078B6">
      <w:pPr>
        <w:spacing w:before="100" w:beforeAutospacing="1" w:after="100" w:afterAutospacing="1"/>
        <w:jc w:val="center"/>
      </w:pPr>
      <w:r>
        <w:t> </w:t>
      </w:r>
    </w:p>
    <w:p w14:paraId="5887F3B5" w14:textId="77777777" w:rsidR="00B078B6" w:rsidRDefault="00B078B6" w:rsidP="00B078B6">
      <w:pPr>
        <w:spacing w:before="100" w:beforeAutospacing="1" w:after="100" w:afterAutospacing="1"/>
        <w:jc w:val="center"/>
      </w:pPr>
      <w:r>
        <w:rPr>
          <w:b/>
          <w:bCs/>
        </w:rPr>
        <w:t>COURTNI ASBURY</w:t>
      </w:r>
    </w:p>
    <w:p w14:paraId="729D5D83" w14:textId="77777777" w:rsidR="00B078B6" w:rsidRDefault="00B078B6" w:rsidP="00B078B6">
      <w:pPr>
        <w:spacing w:before="100" w:beforeAutospacing="1" w:after="100" w:afterAutospacing="1"/>
        <w:jc w:val="center"/>
      </w:pPr>
      <w:hyperlink r:id="rId24" w:tgtFrame="_blank" w:history="1">
        <w:r>
          <w:rPr>
            <w:rStyle w:val="Hyperlink"/>
            <w:color w:val="0000FF"/>
          </w:rPr>
          <w:t>COURTNI.ASBURY@LEDECOMPANY.COM</w:t>
        </w:r>
      </w:hyperlink>
    </w:p>
    <w:p w14:paraId="1A1966F9" w14:textId="77777777" w:rsidR="00B078B6" w:rsidRDefault="00B078B6" w:rsidP="00B078B6">
      <w:pPr>
        <w:spacing w:before="100" w:beforeAutospacing="1" w:after="100" w:afterAutospacing="1"/>
        <w:jc w:val="center"/>
      </w:pPr>
      <w:r>
        <w:t> </w:t>
      </w:r>
    </w:p>
    <w:p w14:paraId="5B902603" w14:textId="77777777" w:rsidR="0026669B" w:rsidRDefault="00B078B6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6"/>
    <w:rsid w:val="002B6ECE"/>
    <w:rsid w:val="00B078B6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7747"/>
  <w15:chartTrackingRefBased/>
  <w15:docId w15:val="{C5D10DC4-F4D1-449F-B421-DE345052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kehlani.lnk.to%2FFMUVideo&amp;data=02%7C01%7CAlyssa.Reddish%40atlanticrecords.com%7Cbf1430bdf42f421ee6c208d7ed23cf02%7C8367939002ec4ba1ad3d69da3fdd637e%7C0%7C0%7C637238610380139361&amp;sdata=ChunXoLpa04PxGHmm6tjdSip1H0hSESycO4c%2FwKbGlo%3D&amp;reserved=0" TargetMode="External"/><Relationship Id="rId13" Type="http://schemas.openxmlformats.org/officeDocument/2006/relationships/hyperlink" Target="https://nam04.safelinks.protection.outlook.com/?url=https%3A%2F%2Fkehlani.lnk.to%2FF-MU&amp;data=02%7C01%7CAlyssa.Reddish%40atlanticrecords.com%7Cbf1430bdf42f421ee6c208d7ed23cf02%7C8367939002ec4ba1ad3d69da3fdd637e%7C0%7C0%7C637238610380159357&amp;sdata=o%2Fbxo6ODaNBoHq%2BPBc329SiY7KH5oI6qoBIjPnLPDjQ%3D&amp;reserved=0" TargetMode="External"/><Relationship Id="rId18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open.spotify.com-252Fartist-252F0cGUm45nv7Z6M6qdXYQGTX-253Fsi-253DbBZw1ewYRfq-5F1ODHhmOjGA-26data-3D02-257C01-257CDionnee.Harper-2540atlanticrecords.com-257C96edd089184d42335bd908d7d0ba9198-257C8367939002ec4ba1ad3d69da3fdd637e-257C0-257C0-257C637207372048455313-26sdata-3DzSASkJV0yBe41N3XxOoBRTdRAvVpll-252FIOFUI1UmgBEg-253D-26reserved-3D0%26d%3DDwMGaQ%26c%3DeuGZstcaTDllvimEN8b7jXrwqOf-v5A_CdpgnVfiiMM%26r%3DQaeCaVJQT3B3b1MJEqrNi0F9bTovXotdOJlKEAx3H_k%26m%3DFKPfVfRTieGU2OYS18aVt7MNkzR__TbqjW-Qu9Dowxs%26s%3D_uSGQV9I2mZAun3FPigZf_Bi_zmHagy1rlt40Kuqw-w%26e%3D&amp;data=02%7C01%7CAlyssa.Reddish%40atlanticrecords.com%7Cbf1430bdf42f421ee6c208d7ed23cf02%7C8367939002ec4ba1ad3d69da3fdd637e%7C0%7C0%7C637238610380199332&amp;sdata=Fnf3DHkD1bMbVhhz7npTM1eQ2Hx0YHwwGwJFX1VEJL8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Kehlani-26data-3D02-257C01-257CDionnee.Harper-2540atlanticrecords.com-257C96edd089184d42335bd908d7d0ba9198-257C8367939002ec4ba1ad3d69da3fdd637e-257C0-257C0-257C637207372048475301-26sdata-3Dcm4QDMx8z-252BcBL86TzDYhO-252F3KmMD2k6X0sGEcG-252BppX3E-253D-26reserved-3D0%26d%3DDwMGaQ%26c%3DeuGZstcaTDllvimEN8b7jXrwqOf-v5A_CdpgnVfiiMM%26r%3DQaeCaVJQT3B3b1MJEqrNi0F9bTovXotdOJlKEAx3H_k%26m%3DFKPfVfRTieGU2OYS18aVt7MNkzR__TbqjW-Qu9Dowxs%26s%3D_Bhwc6jDC-iCuhV0gAC0tUYhjeiSDZ6nScEAOmTB4Zw%26e%3D&amp;data=02%7C01%7CAlyssa.Reddish%40atlanticrecords.com%7Cbf1430bdf42f421ee6c208d7ed23cf02%7C8367939002ec4ba1ad3d69da3fdd637e%7C0%7C0%7C637238610380219326&amp;sdata=US0MxfJIsb8TbdjS7kFkGiVIGofUhwC1KeowUs5MS%2B0%3D&amp;reserved=0" TargetMode="External"/><Relationship Id="rId7" Type="http://schemas.openxmlformats.org/officeDocument/2006/relationships/hyperlink" Target="https://nam04.safelinks.protection.outlook.com/?url=https%3A%2F%2Fkehlani.lnk.to%2FF-MU&amp;data=02%7C01%7CAlyssa.Reddish%40atlanticrecords.com%7Cbf1430bdf42f421ee6c208d7ed23cf02%7C8367939002ec4ba1ad3d69da3fdd637e%7C0%7C0%7C637238610380139361&amp;sdata=52Vpb7UjdaC26lvMrQxXHCi2bC9jMJCVqZfuaQ1ZDG0%3D&amp;reserved=0" TargetMode="External"/><Relationship Id="rId12" Type="http://schemas.openxmlformats.org/officeDocument/2006/relationships/hyperlink" Target="https://nam04.safelinks.protection.outlook.com/?url=https%3A%2F%2Fkehlani.lnk.to%2FIWGUIW&amp;data=02%7C01%7CAlyssa.Reddish%40atlanticrecords.com%7Cbf1430bdf42f421ee6c208d7ed23cf02%7C8367939002ec4ba1ad3d69da3fdd637e%7C0%7C0%7C637238610380159357&amp;sdata=fOp0MoAH04ospwNShiQhgZ2WjYpOPn8PapRPFbGTt3M%3D&amp;reserved=0" TargetMode="External"/><Relationship Id="rId1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kehlani.com-252F-26data-3D02-257C01-257CDionnee.Harper-2540atlanticrecords.com-257C96edd089184d42335bd908d7d0ba9198-257C8367939002ec4ba1ad3d69da3fdd637e-257C0-257C0-257C637207372048455313-26sdata-3DG9oj1NBuOKer7k0kohGn0ioc1S2BpajXm-252Ft6fydUXLg-253D-26reserved-3D0%26d%3DDwMGaQ%26c%3DeuGZstcaTDllvimEN8b7jXrwqOf-v5A_CdpgnVfiiMM%26r%3DQaeCaVJQT3B3b1MJEqrNi0F9bTovXotdOJlKEAx3H_k%26m%3DFKPfVfRTieGU2OYS18aVt7MNkzR__TbqjW-Qu9Dowxs%26s%3DEOmty-iyM3zG5XdNpJrFX577tPJwWL_fs7tusWeYow8%26e%3D&amp;data=02%7C01%7CAlyssa.Reddish%40atlanticrecords.com%7Cbf1430bdf42f421ee6c208d7ed23cf02%7C8367939002ec4ba1ad3d69da3fdd637e%7C0%7C0%7C637238610380189336&amp;sdata=QDhX2D6%2B%2F0PT5TExbXHMs1lqPSbqWPWiiNaZPp4pKcY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TmFP1AP-afM&amp;data=02%7C01%7CAlyssa.Reddish%40atlanticrecords.com%7Cbf1430bdf42f421ee6c208d7ed23cf02%7C8367939002ec4ba1ad3d69da3fdd637e%7C0%7C0%7C637238610380179342&amp;sdata=kr7Wk6xJatMRQJ4ZgTO9oSRIhbi6n1r8ASHFOb821oU%3D&amp;reserved=0" TargetMode="External"/><Relationship Id="rId2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kehlani-252F-253Fhl-253Den-26data-3D02-257C01-257CDionnee.Harper-2540atlanticrecords.com-257C96edd089184d42335bd908d7d0ba9198-257C8367939002ec4ba1ad3d69da3fdd637e-257C0-257C0-257C637207372048465306-26sdata-3DJaRt7MlN0hrwPAktDNYwd3mDepJrKPOZJBv293-252FObUA-253D-26reserved-3D0%26d%3DDwMGaQ%26c%3DeuGZstcaTDllvimEN8b7jXrwqOf-v5A_CdpgnVfiiMM%26r%3DQaeCaVJQT3B3b1MJEqrNi0F9bTovXotdOJlKEAx3H_k%26m%3DFKPfVfRTieGU2OYS18aVt7MNkzR__TbqjW-Qu9Dowxs%26s%3DOrZQv6P3uaU_5mj3XJQ8ktdAh1pNMKNFiEbmLwsc9jY%26e%3D&amp;data=02%7C01%7CAlyssa.Reddish%40atlanticrecords.com%7Cbf1430bdf42f421ee6c208d7ed23cf02%7C8367939002ec4ba1ad3d69da3fdd637e%7C0%7C0%7C637238610380209327&amp;sdata=QxWAVaw9YdxkBzi9qAraC1mU7r1QvIjPUdfUsxw7qh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61EEB.217FCDA0" TargetMode="External"/><Relationship Id="rId24" Type="http://schemas.openxmlformats.org/officeDocument/2006/relationships/hyperlink" Target="mailto:COURTNI.ASBURY@LEDECOMPAN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pq1VJx72fFU&amp;data=02%7C01%7CAlyssa.Reddish%40atlanticrecords.com%7Cbf1430bdf42f421ee6c208d7ed23cf02%7C8367939002ec4ba1ad3d69da3fdd637e%7C0%7C0%7C637238610380179342&amp;sdata=izaheIdRayUncABvjAB1AOMUvvtqSI67gaQouSuAlx0%3D&amp;reserved=0" TargetMode="External"/><Relationship Id="rId23" Type="http://schemas.openxmlformats.org/officeDocument/2006/relationships/hyperlink" Target="mailto:CARA.HUTCHISON@LEDECOMPANY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Kehlanimusic-252F-26data-3D02-257C01-257CDionnee.Harper-2540atlanticrecords.com-257C96edd089184d42335bd908d7d0ba9198-257C8367939002ec4ba1ad3d69da3fdd637e-257C0-257C0-257C637207372048465306-26sdata-3D4b-252BRCkfnAu-252B54m2jgha0Y0EhblKGzfzBqh3DdZ0wjlE-253D-26reserved-3D0%26d%3DDwMGaQ%26c%3DeuGZstcaTDllvimEN8b7jXrwqOf-v5A_CdpgnVfiiMM%26r%3DQaeCaVJQT3B3b1MJEqrNi0F9bTovXotdOJlKEAx3H_k%26m%3DFKPfVfRTieGU2OYS18aVt7MNkzR__TbqjW-Qu9Dowxs%26s%3D45kP4OSPtbiAM7ZTI9lJC8s-4NSoEPv1BqJXmKQvxvI%26e%3D&amp;data=02%7C01%7CAlyssa.Reddish%40atlanticrecords.com%7Cbf1430bdf42f421ee6c208d7ed23cf02%7C8367939002ec4ba1ad3d69da3fdd637e%7C0%7C0%7C637238610380209327&amp;sdata=RzC7ejaJM%2BT01rkZRh3hswsdgIHZqL8Q60FE5m65Y90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kehlani.lnk.to%2FIWGUIW&amp;data=02%7C01%7CAlyssa.Reddish%40atlanticrecords.com%7Cbf1430bdf42f421ee6c208d7ed23cf02%7C8367939002ec4ba1ad3d69da3fdd637e%7C0%7C0%7C637238610380149361&amp;sdata=84VmpEPYFUzsMK2KPVRsM4saszSnl1GqTgOnoBIJTZc%3D&amp;reserved=0" TargetMode="External"/><Relationship Id="rId14" Type="http://schemas.openxmlformats.org/officeDocument/2006/relationships/hyperlink" Target="https://nam04.safelinks.protection.outlook.com/?url=https%3A%2F%2Fkehlani.lnk.to%2FFMUVideo&amp;data=02%7C01%7CAlyssa.Reddish%40atlanticrecords.com%7Cbf1430bdf42f421ee6c208d7ed23cf02%7C8367939002ec4ba1ad3d69da3fdd637e%7C0%7C0%7C637238610380169347&amp;sdata=thruie1SwFAUxSb13O34SvMiL%2FXmRYhHQ65H%2FCus%2FXw%3D&amp;reserved=0" TargetMode="External"/><Relationship Id="rId22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25B69BF-EB41-4607-BC31-1BAC957CA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C8A57-1474-4D9D-8364-9F3C69225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1E97-C672-41E6-AD19-538BE8AD719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Reddish</dc:creator>
  <cp:keywords/>
  <dc:description/>
  <cp:lastModifiedBy>Reddish, Alyssa</cp:lastModifiedBy>
  <cp:revision>1</cp:revision>
  <dcterms:created xsi:type="dcterms:W3CDTF">2020-04-30T16:51:00Z</dcterms:created>
  <dcterms:modified xsi:type="dcterms:W3CDTF">2020-04-30T16:52:00Z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