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1C13" w14:textId="0322786C" w:rsidR="00CB2E1A" w:rsidRPr="00CB2E1A" w:rsidRDefault="00CB2E1A" w:rsidP="00CB2E1A">
      <w:pPr>
        <w:rPr>
          <w:rFonts w:ascii="Calibri" w:eastAsia="Calibri" w:hAnsi="Calibri" w:cs="Calibri"/>
          <w:bCs/>
          <w:sz w:val="24"/>
          <w:szCs w:val="24"/>
        </w:rPr>
      </w:pPr>
      <w:r w:rsidRPr="00CB2E1A">
        <w:rPr>
          <w:rFonts w:ascii="Calibri" w:eastAsia="Calibri" w:hAnsi="Calibri" w:cs="Calibri"/>
          <w:bCs/>
          <w:sz w:val="24"/>
          <w:szCs w:val="24"/>
        </w:rPr>
        <w:t>FOR IMMEDIATE RELEASE</w:t>
      </w:r>
    </w:p>
    <w:p w14:paraId="5C728726" w14:textId="3C5D16D6" w:rsidR="00CB2E1A" w:rsidRPr="00CB2E1A" w:rsidRDefault="00CB2E1A" w:rsidP="00CB2E1A">
      <w:pPr>
        <w:rPr>
          <w:rFonts w:ascii="Calibri" w:eastAsia="Calibri" w:hAnsi="Calibri" w:cs="Calibri"/>
          <w:bCs/>
          <w:sz w:val="24"/>
          <w:szCs w:val="24"/>
        </w:rPr>
      </w:pPr>
      <w:r w:rsidRPr="00CB2E1A">
        <w:rPr>
          <w:rFonts w:ascii="Calibri" w:eastAsia="Calibri" w:hAnsi="Calibri" w:cs="Calibri"/>
          <w:bCs/>
          <w:sz w:val="24"/>
          <w:szCs w:val="24"/>
        </w:rPr>
        <w:t>FEBRUARY 18, 202</w:t>
      </w:r>
      <w:r w:rsidR="00163FC0">
        <w:rPr>
          <w:rFonts w:ascii="Calibri" w:eastAsia="Calibri" w:hAnsi="Calibri" w:cs="Calibri"/>
          <w:bCs/>
          <w:sz w:val="24"/>
          <w:szCs w:val="24"/>
        </w:rPr>
        <w:t>2</w:t>
      </w:r>
    </w:p>
    <w:p w14:paraId="7C1EB4A1" w14:textId="77777777" w:rsidR="00CB2E1A" w:rsidRDefault="00CB2E1A" w:rsidP="00CB2E1A">
      <w:pPr>
        <w:jc w:val="center"/>
        <w:rPr>
          <w:rFonts w:ascii="Calibri" w:eastAsia="Calibri" w:hAnsi="Calibri" w:cs="Calibri"/>
          <w:b/>
          <w:sz w:val="32"/>
          <w:szCs w:val="32"/>
        </w:rPr>
      </w:pPr>
    </w:p>
    <w:p w14:paraId="7F94AC7B" w14:textId="3C35EF00" w:rsidR="00D35CDB" w:rsidRDefault="00E701E0" w:rsidP="00CB2E1A">
      <w:pPr>
        <w:jc w:val="center"/>
        <w:rPr>
          <w:rFonts w:ascii="Calibri" w:eastAsia="Calibri" w:hAnsi="Calibri" w:cs="Calibri"/>
          <w:b/>
          <w:sz w:val="32"/>
          <w:szCs w:val="32"/>
        </w:rPr>
      </w:pPr>
      <w:r w:rsidRPr="00CB2E1A">
        <w:rPr>
          <w:rFonts w:ascii="Calibri" w:eastAsia="Calibri" w:hAnsi="Calibri" w:cs="Calibri"/>
          <w:b/>
          <w:sz w:val="32"/>
          <w:szCs w:val="32"/>
        </w:rPr>
        <w:t>MAHALIA RETURNS WITH NEW SINGLE ‘LETTER TO UR EX’</w:t>
      </w:r>
    </w:p>
    <w:p w14:paraId="5BE66320" w14:textId="77777777" w:rsidR="00CB2E1A" w:rsidRPr="00CB2E1A" w:rsidRDefault="00CB2E1A" w:rsidP="00CB2E1A">
      <w:pPr>
        <w:jc w:val="center"/>
        <w:rPr>
          <w:rFonts w:ascii="Calibri" w:eastAsia="Calibri" w:hAnsi="Calibri" w:cs="Calibri"/>
          <w:b/>
          <w:sz w:val="32"/>
          <w:szCs w:val="32"/>
        </w:rPr>
      </w:pPr>
    </w:p>
    <w:p w14:paraId="47672133" w14:textId="43567BED" w:rsidR="00CB2E1A" w:rsidRDefault="00CB2E1A">
      <w:pPr>
        <w:jc w:val="center"/>
        <w:rPr>
          <w:rFonts w:ascii="Calibri" w:eastAsia="Calibri" w:hAnsi="Calibri" w:cs="Calibri"/>
          <w:color w:val="757575"/>
          <w:sz w:val="43"/>
          <w:szCs w:val="43"/>
        </w:rPr>
      </w:pPr>
      <w:r>
        <w:rPr>
          <w:rFonts w:ascii="Calibri" w:eastAsia="Calibri" w:hAnsi="Calibri" w:cs="Calibri"/>
          <w:b/>
          <w:noProof/>
          <w:sz w:val="43"/>
          <w:szCs w:val="43"/>
        </w:rPr>
        <w:drawing>
          <wp:inline distT="114300" distB="114300" distL="114300" distR="114300" wp14:anchorId="67DCFDB9" wp14:editId="23FE9F1D">
            <wp:extent cx="3462338" cy="3462338"/>
            <wp:effectExtent l="0" t="0" r="0" b="0"/>
            <wp:docPr id="1" name="image1.jpg" descr="A picture containing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person, indoor&#10;&#10;Description automatically generated"/>
                    <pic:cNvPicPr preferRelativeResize="0"/>
                  </pic:nvPicPr>
                  <pic:blipFill>
                    <a:blip r:embed="rId4"/>
                    <a:srcRect/>
                    <a:stretch>
                      <a:fillRect/>
                    </a:stretch>
                  </pic:blipFill>
                  <pic:spPr>
                    <a:xfrm>
                      <a:off x="0" y="0"/>
                      <a:ext cx="3462338" cy="3462338"/>
                    </a:xfrm>
                    <a:prstGeom prst="rect">
                      <a:avLst/>
                    </a:prstGeom>
                    <a:ln/>
                  </pic:spPr>
                </pic:pic>
              </a:graphicData>
            </a:graphic>
          </wp:inline>
        </w:drawing>
      </w:r>
    </w:p>
    <w:p w14:paraId="05A9EC3D" w14:textId="77777777" w:rsidR="00D35CDB" w:rsidRDefault="00D35CDB">
      <w:pPr>
        <w:rPr>
          <w:rFonts w:ascii="Calibri" w:eastAsia="Calibri" w:hAnsi="Calibri" w:cs="Calibri"/>
          <w:color w:val="757575"/>
          <w:sz w:val="28"/>
          <w:szCs w:val="28"/>
        </w:rPr>
      </w:pPr>
    </w:p>
    <w:p w14:paraId="62D895E2" w14:textId="77777777" w:rsidR="00D35CDB" w:rsidRDefault="00E701E0">
      <w:pPr>
        <w:jc w:val="center"/>
        <w:rPr>
          <w:rFonts w:ascii="Calibri" w:eastAsia="Calibri" w:hAnsi="Calibri" w:cs="Calibri"/>
          <w:b/>
          <w:sz w:val="25"/>
          <w:szCs w:val="25"/>
          <w:highlight w:val="yellow"/>
        </w:rPr>
      </w:pPr>
      <w:hyperlink r:id="rId5">
        <w:r w:rsidRPr="00CB2E1A">
          <w:rPr>
            <w:rFonts w:ascii="Calibri" w:eastAsia="Calibri" w:hAnsi="Calibri" w:cs="Calibri"/>
            <w:b/>
            <w:color w:val="1155CC"/>
            <w:sz w:val="25"/>
            <w:szCs w:val="25"/>
            <w:u w:val="single"/>
          </w:rPr>
          <w:t>LISTEN</w:t>
        </w:r>
        <w:r w:rsidRPr="00CB2E1A">
          <w:rPr>
            <w:rFonts w:ascii="Calibri" w:eastAsia="Calibri" w:hAnsi="Calibri" w:cs="Calibri"/>
            <w:b/>
            <w:color w:val="1155CC"/>
            <w:sz w:val="25"/>
            <w:szCs w:val="25"/>
            <w:u w:val="single"/>
          </w:rPr>
          <w:t xml:space="preserve"> </w:t>
        </w:r>
        <w:r w:rsidRPr="00CB2E1A">
          <w:rPr>
            <w:rFonts w:ascii="Calibri" w:eastAsia="Calibri" w:hAnsi="Calibri" w:cs="Calibri"/>
            <w:b/>
            <w:color w:val="1155CC"/>
            <w:sz w:val="25"/>
            <w:szCs w:val="25"/>
            <w:u w:val="single"/>
          </w:rPr>
          <w:t>HE</w:t>
        </w:r>
        <w:r w:rsidRPr="00CB2E1A">
          <w:rPr>
            <w:rFonts w:ascii="Calibri" w:eastAsia="Calibri" w:hAnsi="Calibri" w:cs="Calibri"/>
            <w:b/>
            <w:color w:val="1155CC"/>
            <w:sz w:val="25"/>
            <w:szCs w:val="25"/>
            <w:u w:val="single"/>
          </w:rPr>
          <w:t>R</w:t>
        </w:r>
        <w:r w:rsidRPr="00CB2E1A">
          <w:rPr>
            <w:rFonts w:ascii="Calibri" w:eastAsia="Calibri" w:hAnsi="Calibri" w:cs="Calibri"/>
            <w:b/>
            <w:color w:val="1155CC"/>
            <w:sz w:val="25"/>
            <w:szCs w:val="25"/>
            <w:u w:val="single"/>
          </w:rPr>
          <w:t>E</w:t>
        </w:r>
      </w:hyperlink>
    </w:p>
    <w:p w14:paraId="18BD3794" w14:textId="1F3B76F5" w:rsidR="00D35CDB" w:rsidRPr="00E701E0" w:rsidRDefault="00CB2E1A" w:rsidP="00E701E0">
      <w:pPr>
        <w:jc w:val="center"/>
        <w:rPr>
          <w:rFonts w:ascii="Calibri" w:eastAsia="Calibri" w:hAnsi="Calibri" w:cs="Calibri"/>
          <w:b/>
        </w:rPr>
      </w:pPr>
      <w:r>
        <w:rPr>
          <w:rFonts w:ascii="Calibri" w:eastAsia="Calibri" w:hAnsi="Calibri" w:cs="Calibri"/>
          <w:b/>
          <w:sz w:val="25"/>
          <w:szCs w:val="25"/>
        </w:rPr>
        <w:fldChar w:fldCharType="begin"/>
      </w:r>
      <w:r>
        <w:rPr>
          <w:rFonts w:ascii="Calibri" w:eastAsia="Calibri" w:hAnsi="Calibri" w:cs="Calibri"/>
          <w:b/>
          <w:sz w:val="25"/>
          <w:szCs w:val="25"/>
        </w:rPr>
        <w:instrText xml:space="preserve"> HYPERLINK "https://mahalia.lnk.to/LetterToUrEx-Video" </w:instrText>
      </w:r>
      <w:r>
        <w:rPr>
          <w:rFonts w:ascii="Calibri" w:eastAsia="Calibri" w:hAnsi="Calibri" w:cs="Calibri"/>
          <w:b/>
          <w:sz w:val="25"/>
          <w:szCs w:val="25"/>
        </w:rPr>
      </w:r>
      <w:r>
        <w:rPr>
          <w:rFonts w:ascii="Calibri" w:eastAsia="Calibri" w:hAnsi="Calibri" w:cs="Calibri"/>
          <w:b/>
          <w:sz w:val="25"/>
          <w:szCs w:val="25"/>
        </w:rPr>
        <w:fldChar w:fldCharType="separate"/>
      </w:r>
      <w:r w:rsidR="00E701E0" w:rsidRPr="00CB2E1A">
        <w:rPr>
          <w:rStyle w:val="Hyperlink"/>
          <w:rFonts w:ascii="Calibri" w:eastAsia="Calibri" w:hAnsi="Calibri" w:cs="Calibri"/>
          <w:b/>
          <w:sz w:val="25"/>
          <w:szCs w:val="25"/>
        </w:rPr>
        <w:t>WATCH VIDEO HERE</w:t>
      </w:r>
      <w:r>
        <w:rPr>
          <w:rFonts w:ascii="Calibri" w:eastAsia="Calibri" w:hAnsi="Calibri" w:cs="Calibri"/>
          <w:b/>
          <w:sz w:val="25"/>
          <w:szCs w:val="25"/>
        </w:rPr>
        <w:fldChar w:fldCharType="end"/>
      </w:r>
    </w:p>
    <w:p w14:paraId="2E09DBDE" w14:textId="77777777" w:rsidR="00D35CDB" w:rsidRDefault="00E701E0">
      <w:pPr>
        <w:jc w:val="both"/>
        <w:rPr>
          <w:rFonts w:ascii="Calibri" w:eastAsia="Calibri" w:hAnsi="Calibri" w:cs="Calibri"/>
        </w:rPr>
      </w:pPr>
      <w:r>
        <w:rPr>
          <w:rFonts w:ascii="Calibri" w:eastAsia="Calibri" w:hAnsi="Calibri" w:cs="Calibri"/>
          <w:sz w:val="18"/>
          <w:szCs w:val="18"/>
        </w:rPr>
        <w:t xml:space="preserve"> </w:t>
      </w:r>
    </w:p>
    <w:p w14:paraId="4B44A8D7" w14:textId="01AC3098" w:rsidR="00D35CDB" w:rsidRDefault="00E701E0">
      <w:pPr>
        <w:jc w:val="both"/>
        <w:rPr>
          <w:rFonts w:ascii="Calibri" w:eastAsia="Calibri" w:hAnsi="Calibri" w:cs="Calibri"/>
        </w:rPr>
      </w:pPr>
      <w:r>
        <w:rPr>
          <w:rFonts w:ascii="Calibri" w:eastAsia="Calibri" w:hAnsi="Calibri" w:cs="Calibri"/>
        </w:rPr>
        <w:t xml:space="preserve">GRAMMY-nominated R&amp;B star </w:t>
      </w:r>
      <w:r>
        <w:rPr>
          <w:rFonts w:ascii="Calibri" w:eastAsia="Calibri" w:hAnsi="Calibri" w:cs="Calibri"/>
          <w:b/>
        </w:rPr>
        <w:t xml:space="preserve">Mahalia </w:t>
      </w:r>
      <w:r>
        <w:rPr>
          <w:rFonts w:ascii="Calibri" w:eastAsia="Calibri" w:hAnsi="Calibri" w:cs="Calibri"/>
        </w:rPr>
        <w:t>has returned with her brand new single, ‘</w:t>
      </w:r>
      <w:r>
        <w:rPr>
          <w:rFonts w:ascii="Calibri" w:eastAsia="Calibri" w:hAnsi="Calibri" w:cs="Calibri"/>
          <w:b/>
          <w:i/>
        </w:rPr>
        <w:t xml:space="preserve">Letter </w:t>
      </w:r>
      <w:proofErr w:type="gramStart"/>
      <w:r>
        <w:rPr>
          <w:rFonts w:ascii="Calibri" w:eastAsia="Calibri" w:hAnsi="Calibri" w:cs="Calibri"/>
          <w:b/>
          <w:i/>
        </w:rPr>
        <w:t>To</w:t>
      </w:r>
      <w:proofErr w:type="gramEnd"/>
      <w:r>
        <w:rPr>
          <w:rFonts w:ascii="Calibri" w:eastAsia="Calibri" w:hAnsi="Calibri" w:cs="Calibri"/>
          <w:b/>
          <w:i/>
        </w:rPr>
        <w:t xml:space="preserve"> Ur Ex’</w:t>
      </w:r>
      <w:r>
        <w:rPr>
          <w:rFonts w:ascii="Calibri" w:eastAsia="Calibri" w:hAnsi="Calibri" w:cs="Calibri"/>
        </w:rPr>
        <w:t xml:space="preserve"> - available now globally, via Atlantic Records.</w:t>
      </w:r>
    </w:p>
    <w:p w14:paraId="240E2E1A" w14:textId="77777777" w:rsidR="00D35CDB" w:rsidRDefault="00E701E0">
      <w:pPr>
        <w:jc w:val="both"/>
        <w:rPr>
          <w:rFonts w:ascii="Calibri" w:eastAsia="Calibri" w:hAnsi="Calibri" w:cs="Calibri"/>
        </w:rPr>
      </w:pPr>
      <w:r>
        <w:rPr>
          <w:rFonts w:ascii="Calibri" w:eastAsia="Calibri" w:hAnsi="Calibri" w:cs="Calibri"/>
        </w:rPr>
        <w:t xml:space="preserve"> </w:t>
      </w:r>
    </w:p>
    <w:p w14:paraId="4F0B67CC" w14:textId="3068144B" w:rsidR="00D35CDB" w:rsidRDefault="00E701E0">
      <w:pPr>
        <w:jc w:val="both"/>
        <w:rPr>
          <w:rFonts w:ascii="Calibri" w:eastAsia="Calibri" w:hAnsi="Calibri" w:cs="Calibri"/>
        </w:rPr>
      </w:pPr>
      <w:r>
        <w:rPr>
          <w:rFonts w:ascii="Calibri" w:eastAsia="Calibri" w:hAnsi="Calibri" w:cs="Calibri"/>
        </w:rPr>
        <w:t xml:space="preserve">Following on from previous releases </w:t>
      </w:r>
      <w:r>
        <w:rPr>
          <w:rFonts w:ascii="Calibri" w:eastAsia="Calibri" w:hAnsi="Calibri" w:cs="Calibri"/>
          <w:b/>
          <w:i/>
        </w:rPr>
        <w:t>‘Whenever You’re Ready’</w:t>
      </w:r>
      <w:r>
        <w:rPr>
          <w:rFonts w:ascii="Calibri" w:eastAsia="Calibri" w:hAnsi="Calibri" w:cs="Calibri"/>
        </w:rPr>
        <w:t xml:space="preserve"> and ‘</w:t>
      </w:r>
      <w:r>
        <w:rPr>
          <w:rFonts w:ascii="Calibri" w:eastAsia="Calibri" w:hAnsi="Calibri" w:cs="Calibri"/>
          <w:b/>
          <w:i/>
        </w:rPr>
        <w:t xml:space="preserve">Roadside’ </w:t>
      </w:r>
      <w:r>
        <w:rPr>
          <w:rFonts w:ascii="Calibri" w:eastAsia="Calibri" w:hAnsi="Calibri" w:cs="Calibri"/>
        </w:rPr>
        <w:t xml:space="preserve">- of which the latter featured global rap sensation, </w:t>
      </w:r>
      <w:r>
        <w:rPr>
          <w:rFonts w:ascii="Calibri" w:eastAsia="Calibri" w:hAnsi="Calibri" w:cs="Calibri"/>
          <w:b/>
          <w:i/>
        </w:rPr>
        <w:t xml:space="preserve">AJ Tracey - ‘Letter </w:t>
      </w:r>
      <w:proofErr w:type="gramStart"/>
      <w:r>
        <w:rPr>
          <w:rFonts w:ascii="Calibri" w:eastAsia="Calibri" w:hAnsi="Calibri" w:cs="Calibri"/>
          <w:b/>
          <w:i/>
        </w:rPr>
        <w:t>To</w:t>
      </w:r>
      <w:proofErr w:type="gramEnd"/>
      <w:r>
        <w:rPr>
          <w:rFonts w:ascii="Calibri" w:eastAsia="Calibri" w:hAnsi="Calibri" w:cs="Calibri"/>
          <w:b/>
          <w:i/>
        </w:rPr>
        <w:t xml:space="preserve"> Ur Ex</w:t>
      </w:r>
      <w:r w:rsidR="00CB2E1A">
        <w:rPr>
          <w:rFonts w:ascii="Calibri" w:eastAsia="Calibri" w:hAnsi="Calibri" w:cs="Calibri"/>
          <w:b/>
          <w:i/>
        </w:rPr>
        <w:t xml:space="preserve">’ </w:t>
      </w:r>
      <w:r w:rsidR="00CB2E1A">
        <w:rPr>
          <w:rFonts w:ascii="Calibri" w:eastAsia="Calibri" w:hAnsi="Calibri" w:cs="Calibri"/>
        </w:rPr>
        <w:t>offers</w:t>
      </w:r>
      <w:r>
        <w:rPr>
          <w:rFonts w:ascii="Calibri" w:eastAsia="Calibri" w:hAnsi="Calibri" w:cs="Calibri"/>
        </w:rPr>
        <w:t xml:space="preserve"> a more retrospective side of Mahalia, fusing her knowledge and experience with maturation. Exploring, </w:t>
      </w:r>
      <w:proofErr w:type="gramStart"/>
      <w:r>
        <w:rPr>
          <w:rFonts w:ascii="Calibri" w:eastAsia="Calibri" w:hAnsi="Calibri" w:cs="Calibri"/>
        </w:rPr>
        <w:t>understanding</w:t>
      </w:r>
      <w:proofErr w:type="gramEnd"/>
      <w:r>
        <w:rPr>
          <w:rFonts w:ascii="Calibri" w:eastAsia="Calibri" w:hAnsi="Calibri" w:cs="Calibri"/>
        </w:rPr>
        <w:t xml:space="preserve"> and accepting every part of herself, Mahalia has taken her growth and merged it with her foundations; she has twisted her </w:t>
      </w:r>
      <w:r>
        <w:rPr>
          <w:rFonts w:ascii="Calibri" w:eastAsia="Calibri" w:hAnsi="Calibri" w:cs="Calibri"/>
        </w:rPr>
        <w:t xml:space="preserve">bases. </w:t>
      </w:r>
    </w:p>
    <w:p w14:paraId="0399DA79" w14:textId="77777777" w:rsidR="00D35CDB" w:rsidRDefault="00D35CDB">
      <w:pPr>
        <w:jc w:val="both"/>
        <w:rPr>
          <w:rFonts w:ascii="Calibri" w:eastAsia="Calibri" w:hAnsi="Calibri" w:cs="Calibri"/>
        </w:rPr>
      </w:pPr>
    </w:p>
    <w:p w14:paraId="405F13DF" w14:textId="4601C2DA" w:rsidR="00D35CDB" w:rsidRDefault="00E701E0">
      <w:pPr>
        <w:jc w:val="center"/>
        <w:rPr>
          <w:rFonts w:ascii="Calibri" w:eastAsia="Calibri" w:hAnsi="Calibri" w:cs="Calibri"/>
          <w:b/>
          <w:i/>
        </w:rPr>
      </w:pPr>
      <w:r>
        <w:rPr>
          <w:rFonts w:ascii="Calibri" w:eastAsia="Calibri" w:hAnsi="Calibri" w:cs="Calibri"/>
          <w:b/>
          <w:i/>
        </w:rPr>
        <w:t xml:space="preserve">“I wrote ‘Letter to </w:t>
      </w:r>
      <w:proofErr w:type="spellStart"/>
      <w:r>
        <w:rPr>
          <w:rFonts w:ascii="Calibri" w:eastAsia="Calibri" w:hAnsi="Calibri" w:cs="Calibri"/>
          <w:b/>
          <w:i/>
        </w:rPr>
        <w:t>ur</w:t>
      </w:r>
      <w:proofErr w:type="spellEnd"/>
      <w:r>
        <w:rPr>
          <w:rFonts w:ascii="Calibri" w:eastAsia="Calibri" w:hAnsi="Calibri" w:cs="Calibri"/>
          <w:b/>
          <w:i/>
        </w:rPr>
        <w:t xml:space="preserve"> ex’ the morning after me and my guy had had a really bad argument due to a text that had been sent by his ex partner the night before. I think when everybody begins a new relationship, it’s vital that it feels like a fresh s</w:t>
      </w:r>
      <w:r>
        <w:rPr>
          <w:rFonts w:ascii="Calibri" w:eastAsia="Calibri" w:hAnsi="Calibri" w:cs="Calibri"/>
          <w:b/>
          <w:i/>
        </w:rPr>
        <w:t xml:space="preserve">tart. Like everything before doesn’t really matter and the next journey begins now with only the two of you. I </w:t>
      </w:r>
      <w:r w:rsidR="00CB2E1A">
        <w:rPr>
          <w:rFonts w:ascii="Calibri" w:eastAsia="Calibri" w:hAnsi="Calibri" w:cs="Calibri"/>
          <w:b/>
          <w:i/>
        </w:rPr>
        <w:t>realized</w:t>
      </w:r>
      <w:r>
        <w:rPr>
          <w:rFonts w:ascii="Calibri" w:eastAsia="Calibri" w:hAnsi="Calibri" w:cs="Calibri"/>
          <w:b/>
          <w:i/>
        </w:rPr>
        <w:t xml:space="preserve"> through this experience that isn’t always the case. </w:t>
      </w:r>
      <w:proofErr w:type="gramStart"/>
      <w:r>
        <w:rPr>
          <w:rFonts w:ascii="Calibri" w:eastAsia="Calibri" w:hAnsi="Calibri" w:cs="Calibri"/>
          <w:b/>
          <w:i/>
        </w:rPr>
        <w:t>But,</w:t>
      </w:r>
      <w:proofErr w:type="gramEnd"/>
      <w:r>
        <w:rPr>
          <w:rFonts w:ascii="Calibri" w:eastAsia="Calibri" w:hAnsi="Calibri" w:cs="Calibri"/>
          <w:b/>
          <w:i/>
        </w:rPr>
        <w:t xml:space="preserve"> really, I just wanted to tell her how her actions were making me feel. How her </w:t>
      </w:r>
      <w:r>
        <w:rPr>
          <w:rFonts w:ascii="Calibri" w:eastAsia="Calibri" w:hAnsi="Calibri" w:cs="Calibri"/>
          <w:b/>
          <w:i/>
        </w:rPr>
        <w:lastRenderedPageBreak/>
        <w:t xml:space="preserve">gain in closure was my loss in love. And though I am also a woman who has felt </w:t>
      </w:r>
      <w:proofErr w:type="gramStart"/>
      <w:r>
        <w:rPr>
          <w:rFonts w:ascii="Calibri" w:eastAsia="Calibri" w:hAnsi="Calibri" w:cs="Calibri"/>
          <w:b/>
          <w:i/>
        </w:rPr>
        <w:t>all of</w:t>
      </w:r>
      <w:proofErr w:type="gramEnd"/>
      <w:r>
        <w:rPr>
          <w:rFonts w:ascii="Calibri" w:eastAsia="Calibri" w:hAnsi="Calibri" w:cs="Calibri"/>
          <w:b/>
          <w:i/>
        </w:rPr>
        <w:t xml:space="preserve"> those feelings before, I wanted to ask her to let him go so that I could hold him close. To close their old door so that I could open our new one.” </w:t>
      </w:r>
      <w:r>
        <w:rPr>
          <w:rFonts w:ascii="Calibri" w:eastAsia="Calibri" w:hAnsi="Calibri" w:cs="Calibri"/>
        </w:rPr>
        <w:t>- Mahalia states of th</w:t>
      </w:r>
      <w:r>
        <w:rPr>
          <w:rFonts w:ascii="Calibri" w:eastAsia="Calibri" w:hAnsi="Calibri" w:cs="Calibri"/>
        </w:rPr>
        <w:t>e track.</w:t>
      </w:r>
      <w:r>
        <w:rPr>
          <w:rFonts w:ascii="Calibri" w:eastAsia="Calibri" w:hAnsi="Calibri" w:cs="Calibri"/>
          <w:b/>
          <w:i/>
        </w:rPr>
        <w:tab/>
      </w:r>
    </w:p>
    <w:p w14:paraId="1A8A2988" w14:textId="77777777" w:rsidR="00D35CDB" w:rsidRDefault="00D35CDB">
      <w:pPr>
        <w:jc w:val="center"/>
        <w:rPr>
          <w:rFonts w:ascii="Calibri" w:eastAsia="Calibri" w:hAnsi="Calibri" w:cs="Calibri"/>
          <w:b/>
          <w:i/>
        </w:rPr>
      </w:pPr>
    </w:p>
    <w:p w14:paraId="4167FFE0" w14:textId="77777777" w:rsidR="00D35CDB" w:rsidRDefault="00E701E0">
      <w:pPr>
        <w:jc w:val="both"/>
        <w:rPr>
          <w:rFonts w:ascii="Calibri" w:eastAsia="Calibri" w:hAnsi="Calibri" w:cs="Calibri"/>
          <w:b/>
          <w:i/>
        </w:rPr>
      </w:pPr>
      <w:r>
        <w:rPr>
          <w:rFonts w:ascii="Calibri" w:eastAsia="Calibri" w:hAnsi="Calibri" w:cs="Calibri"/>
        </w:rPr>
        <w:t xml:space="preserve">Co-directed and shot by Mahalia and British Director Oliver Kane, the luminous accompanying video sees Mahalia </w:t>
      </w:r>
      <w:proofErr w:type="gramStart"/>
      <w:r>
        <w:rPr>
          <w:rFonts w:ascii="Calibri" w:eastAsia="Calibri" w:hAnsi="Calibri" w:cs="Calibri"/>
        </w:rPr>
        <w:t>back to back</w:t>
      </w:r>
      <w:proofErr w:type="gramEnd"/>
      <w:r>
        <w:rPr>
          <w:rFonts w:ascii="Calibri" w:eastAsia="Calibri" w:hAnsi="Calibri" w:cs="Calibri"/>
        </w:rPr>
        <w:t xml:space="preserve"> with her partner in the bedroom, acting out her thoughts. Laying her heart on the line, she makes her position clear as s</w:t>
      </w:r>
      <w:r>
        <w:rPr>
          <w:rFonts w:ascii="Calibri" w:eastAsia="Calibri" w:hAnsi="Calibri" w:cs="Calibri"/>
        </w:rPr>
        <w:t>he sings;</w:t>
      </w:r>
      <w:r>
        <w:rPr>
          <w:rFonts w:ascii="Calibri" w:eastAsia="Calibri" w:hAnsi="Calibri" w:cs="Calibri"/>
          <w:b/>
          <w:i/>
        </w:rPr>
        <w:t xml:space="preserve"> ‘Last night, you sent a text to him. Made us have a fight, made a mess of it. I know you’re his </w:t>
      </w:r>
      <w:proofErr w:type="gramStart"/>
      <w:r>
        <w:rPr>
          <w:rFonts w:ascii="Calibri" w:eastAsia="Calibri" w:hAnsi="Calibri" w:cs="Calibri"/>
          <w:b/>
          <w:i/>
        </w:rPr>
        <w:t>ex</w:t>
      </w:r>
      <w:proofErr w:type="gramEnd"/>
      <w:r>
        <w:rPr>
          <w:rFonts w:ascii="Calibri" w:eastAsia="Calibri" w:hAnsi="Calibri" w:cs="Calibri"/>
          <w:b/>
          <w:i/>
        </w:rPr>
        <w:t xml:space="preserve"> but you can’t do that anymore, close the door for me.”</w:t>
      </w:r>
    </w:p>
    <w:p w14:paraId="4DD01A6D" w14:textId="77777777" w:rsidR="00D35CDB" w:rsidRDefault="00D35CDB">
      <w:pPr>
        <w:jc w:val="both"/>
        <w:rPr>
          <w:rFonts w:ascii="Calibri" w:eastAsia="Calibri" w:hAnsi="Calibri" w:cs="Calibri"/>
        </w:rPr>
      </w:pPr>
    </w:p>
    <w:p w14:paraId="4392B093" w14:textId="77777777" w:rsidR="00D35CDB" w:rsidRDefault="00E701E0">
      <w:pPr>
        <w:jc w:val="both"/>
        <w:rPr>
          <w:rFonts w:ascii="Calibri" w:eastAsia="Calibri" w:hAnsi="Calibri" w:cs="Calibri"/>
        </w:rPr>
      </w:pPr>
      <w:r>
        <w:rPr>
          <w:rFonts w:ascii="Calibri" w:eastAsia="Calibri" w:hAnsi="Calibri" w:cs="Calibri"/>
        </w:rPr>
        <w:t>The last two years have marked many achievements for the Leicester-born star. Beginning 202</w:t>
      </w:r>
      <w:r>
        <w:rPr>
          <w:rFonts w:ascii="Calibri" w:eastAsia="Calibri" w:hAnsi="Calibri" w:cs="Calibri"/>
        </w:rPr>
        <w:t xml:space="preserve">0 with her second BRIT nomination, Mahalia featured on up-and-coming fellow </w:t>
      </w:r>
      <w:proofErr w:type="gramStart"/>
      <w:r>
        <w:rPr>
          <w:rFonts w:ascii="Calibri" w:eastAsia="Calibri" w:hAnsi="Calibri" w:cs="Calibri"/>
        </w:rPr>
        <w:t>Midlands</w:t>
      </w:r>
      <w:proofErr w:type="gramEnd"/>
      <w:r>
        <w:rPr>
          <w:rFonts w:ascii="Calibri" w:eastAsia="Calibri" w:hAnsi="Calibri" w:cs="Calibri"/>
        </w:rPr>
        <w:t xml:space="preserve"> rapper Pa </w:t>
      </w:r>
      <w:proofErr w:type="spellStart"/>
      <w:r>
        <w:rPr>
          <w:rFonts w:ascii="Calibri" w:eastAsia="Calibri" w:hAnsi="Calibri" w:cs="Calibri"/>
        </w:rPr>
        <w:t>Salieu’s</w:t>
      </w:r>
      <w:proofErr w:type="spellEnd"/>
      <w:r>
        <w:rPr>
          <w:rFonts w:ascii="Calibri" w:eastAsia="Calibri" w:hAnsi="Calibri" w:cs="Calibri"/>
        </w:rPr>
        <w:t xml:space="preserve"> debut mixtape, ‘Send Them To Coventry’, whilst also gracing the </w:t>
      </w:r>
      <w:proofErr w:type="spellStart"/>
      <w:r>
        <w:rPr>
          <w:rFonts w:ascii="Calibri" w:eastAsia="Calibri" w:hAnsi="Calibri" w:cs="Calibri"/>
        </w:rPr>
        <w:t>tracklist</w:t>
      </w:r>
      <w:proofErr w:type="spellEnd"/>
      <w:r>
        <w:rPr>
          <w:rFonts w:ascii="Calibri" w:eastAsia="Calibri" w:hAnsi="Calibri" w:cs="Calibri"/>
        </w:rPr>
        <w:t xml:space="preserve"> of </w:t>
      </w:r>
      <w:proofErr w:type="spellStart"/>
      <w:r>
        <w:rPr>
          <w:rFonts w:ascii="Calibri" w:eastAsia="Calibri" w:hAnsi="Calibri" w:cs="Calibri"/>
        </w:rPr>
        <w:t>Headie</w:t>
      </w:r>
      <w:proofErr w:type="spellEnd"/>
      <w:r>
        <w:rPr>
          <w:rFonts w:ascii="Calibri" w:eastAsia="Calibri" w:hAnsi="Calibri" w:cs="Calibri"/>
        </w:rPr>
        <w:t xml:space="preserve"> One’s #1 album ‘Edna’. Subsequently, Mahalia also received a GRAMMY </w:t>
      </w:r>
      <w:r>
        <w:rPr>
          <w:rFonts w:ascii="Calibri" w:eastAsia="Calibri" w:hAnsi="Calibri" w:cs="Calibri"/>
        </w:rPr>
        <w:t xml:space="preserve">nomination for ‘All I Need’ - Jacob Collier’s single of which she features alongside US rapper, Ty </w:t>
      </w:r>
      <w:proofErr w:type="spellStart"/>
      <w:r>
        <w:rPr>
          <w:rFonts w:ascii="Calibri" w:eastAsia="Calibri" w:hAnsi="Calibri" w:cs="Calibri"/>
        </w:rPr>
        <w:t>Dolla</w:t>
      </w:r>
      <w:proofErr w:type="spellEnd"/>
      <w:r>
        <w:rPr>
          <w:rFonts w:ascii="Calibri" w:eastAsia="Calibri" w:hAnsi="Calibri" w:cs="Calibri"/>
        </w:rPr>
        <w:t xml:space="preserve"> $ign. Shortly after, Mahalia concluded the year with three MOBO nominations for ‘Best Female Act’, ‘Best R&amp;B/Soul Act’ and ‘Album </w:t>
      </w:r>
      <w:proofErr w:type="gramStart"/>
      <w:r>
        <w:rPr>
          <w:rFonts w:ascii="Calibri" w:eastAsia="Calibri" w:hAnsi="Calibri" w:cs="Calibri"/>
        </w:rPr>
        <w:t>Of</w:t>
      </w:r>
      <w:proofErr w:type="gramEnd"/>
      <w:r>
        <w:rPr>
          <w:rFonts w:ascii="Calibri" w:eastAsia="Calibri" w:hAnsi="Calibri" w:cs="Calibri"/>
        </w:rPr>
        <w:t xml:space="preserve"> The Year’ for her </w:t>
      </w:r>
      <w:r>
        <w:rPr>
          <w:rFonts w:ascii="Calibri" w:eastAsia="Calibri" w:hAnsi="Calibri" w:cs="Calibri"/>
        </w:rPr>
        <w:t xml:space="preserve">debut album, ‘Love and Compromise’, winning in the first two categories. In 2021, Mahalia was also nominated for her first ever Ivor </w:t>
      </w:r>
      <w:proofErr w:type="spellStart"/>
      <w:r>
        <w:rPr>
          <w:rFonts w:ascii="Calibri" w:eastAsia="Calibri" w:hAnsi="Calibri" w:cs="Calibri"/>
        </w:rPr>
        <w:t>Novello</w:t>
      </w:r>
      <w:proofErr w:type="spellEnd"/>
      <w:r>
        <w:rPr>
          <w:rFonts w:ascii="Calibri" w:eastAsia="Calibri" w:hAnsi="Calibri" w:cs="Calibri"/>
        </w:rPr>
        <w:t xml:space="preserve"> award for her 2020 collaboration with UK lyricist Pa </w:t>
      </w:r>
      <w:proofErr w:type="spellStart"/>
      <w:r>
        <w:rPr>
          <w:rFonts w:ascii="Calibri" w:eastAsia="Calibri" w:hAnsi="Calibri" w:cs="Calibri"/>
        </w:rPr>
        <w:t>Salieu</w:t>
      </w:r>
      <w:proofErr w:type="spellEnd"/>
      <w:r>
        <w:rPr>
          <w:rFonts w:ascii="Calibri" w:eastAsia="Calibri" w:hAnsi="Calibri" w:cs="Calibri"/>
        </w:rPr>
        <w:t xml:space="preserve"> for his single ‘Energy’ and subsequently concluded the </w:t>
      </w:r>
      <w:r>
        <w:rPr>
          <w:rFonts w:ascii="Calibri" w:eastAsia="Calibri" w:hAnsi="Calibri" w:cs="Calibri"/>
        </w:rPr>
        <w:t>year with an incredible headline show at London’s prestigious venue, O2 Brixton Academy.</w:t>
      </w:r>
    </w:p>
    <w:p w14:paraId="6D8CBD3C" w14:textId="77777777" w:rsidR="00D35CDB" w:rsidRDefault="00E701E0">
      <w:pPr>
        <w:jc w:val="both"/>
        <w:rPr>
          <w:rFonts w:ascii="Calibri" w:eastAsia="Calibri" w:hAnsi="Calibri" w:cs="Calibri"/>
        </w:rPr>
      </w:pPr>
      <w:r>
        <w:rPr>
          <w:rFonts w:ascii="Calibri" w:eastAsia="Calibri" w:hAnsi="Calibri" w:cs="Calibri"/>
        </w:rPr>
        <w:t xml:space="preserve"> </w:t>
      </w:r>
    </w:p>
    <w:p w14:paraId="4B448BBA" w14:textId="77777777" w:rsidR="00D35CDB" w:rsidRDefault="00E701E0">
      <w:pPr>
        <w:jc w:val="both"/>
        <w:rPr>
          <w:rFonts w:ascii="Calibri" w:eastAsia="Calibri" w:hAnsi="Calibri" w:cs="Calibri"/>
          <w:b/>
          <w:i/>
        </w:rPr>
      </w:pPr>
      <w:r>
        <w:rPr>
          <w:rFonts w:ascii="Calibri" w:eastAsia="Calibri" w:hAnsi="Calibri" w:cs="Calibri"/>
        </w:rPr>
        <w:t>Besides the awards and nominations, it’s also been a time of deep personal growth, one that Mahalia describes as a real rollercoaster in her personal and professiona</w:t>
      </w:r>
      <w:r>
        <w:rPr>
          <w:rFonts w:ascii="Calibri" w:eastAsia="Calibri" w:hAnsi="Calibri" w:cs="Calibri"/>
        </w:rPr>
        <w:t>l life. Reflection has been the thread running through Mahalia’s writing and while the current global situation offers little more than uncertainty, the singer hopes that her music will encourage her listeners to carve out time to also look back and re-eva</w:t>
      </w:r>
      <w:r>
        <w:rPr>
          <w:rFonts w:ascii="Calibri" w:eastAsia="Calibri" w:hAnsi="Calibri" w:cs="Calibri"/>
        </w:rPr>
        <w:t>luate: “</w:t>
      </w:r>
      <w:r>
        <w:rPr>
          <w:rFonts w:ascii="Calibri" w:eastAsia="Calibri" w:hAnsi="Calibri" w:cs="Calibri"/>
          <w:b/>
          <w:i/>
        </w:rPr>
        <w:t>We’re all fixated on how we can make ourselves better during and after this period of time but I want people to also reminisce on lovely or painful situations they’ve lived through and how they’ve helped shape the people they are now.”</w:t>
      </w:r>
    </w:p>
    <w:p w14:paraId="53C0DEAF" w14:textId="0E1C4CC1" w:rsidR="00D35CDB" w:rsidRPr="00CB2E1A" w:rsidRDefault="00D35CDB" w:rsidP="00CB2E1A">
      <w:pPr>
        <w:rPr>
          <w:rFonts w:ascii="Calibri" w:eastAsia="Calibri" w:hAnsi="Calibri" w:cs="Calibri"/>
          <w:b/>
          <w:i/>
          <w:sz w:val="28"/>
          <w:szCs w:val="28"/>
          <w:u w:val="single"/>
        </w:rPr>
      </w:pPr>
    </w:p>
    <w:p w14:paraId="292BBBAA" w14:textId="77777777" w:rsidR="00D35CDB" w:rsidRDefault="00D35CDB">
      <w:pPr>
        <w:jc w:val="center"/>
        <w:rPr>
          <w:rFonts w:ascii="Calibri" w:eastAsia="Calibri" w:hAnsi="Calibri" w:cs="Calibri"/>
          <w:b/>
          <w:i/>
          <w:sz w:val="28"/>
          <w:szCs w:val="28"/>
          <w:highlight w:val="yellow"/>
          <w:u w:val="single"/>
        </w:rPr>
      </w:pPr>
    </w:p>
    <w:p w14:paraId="0DCB254E" w14:textId="77777777" w:rsidR="00D35CDB" w:rsidRDefault="00E701E0">
      <w:pPr>
        <w:jc w:val="center"/>
        <w:rPr>
          <w:rFonts w:ascii="Calibri" w:eastAsia="Calibri" w:hAnsi="Calibri" w:cs="Calibri"/>
        </w:rPr>
      </w:pPr>
      <w:r>
        <w:rPr>
          <w:rFonts w:ascii="Calibri" w:eastAsia="Calibri" w:hAnsi="Calibri" w:cs="Calibri"/>
        </w:rPr>
        <w:t># # #</w:t>
      </w:r>
    </w:p>
    <w:p w14:paraId="4562CBD2" w14:textId="77777777" w:rsidR="00D35CDB" w:rsidRDefault="00D35CDB">
      <w:pPr>
        <w:rPr>
          <w:rFonts w:ascii="Calibri" w:eastAsia="Calibri" w:hAnsi="Calibri" w:cs="Calibri"/>
        </w:rPr>
      </w:pPr>
    </w:p>
    <w:p w14:paraId="7A3210C0" w14:textId="77777777" w:rsidR="00D35CDB" w:rsidRDefault="00E701E0">
      <w:pPr>
        <w:rPr>
          <w:rFonts w:ascii="Calibri" w:eastAsia="Calibri" w:hAnsi="Calibri" w:cs="Calibri"/>
          <w:sz w:val="24"/>
          <w:szCs w:val="24"/>
        </w:rPr>
      </w:pPr>
      <w:r>
        <w:rPr>
          <w:rFonts w:ascii="Calibri" w:eastAsia="Calibri" w:hAnsi="Calibri" w:cs="Calibri"/>
        </w:rPr>
        <w:t xml:space="preserve"> </w:t>
      </w:r>
    </w:p>
    <w:p w14:paraId="6DB9914E" w14:textId="77777777" w:rsidR="00D35CDB" w:rsidRDefault="00E701E0">
      <w:pPr>
        <w:jc w:val="center"/>
        <w:rPr>
          <w:rFonts w:ascii="Calibri" w:eastAsia="Calibri" w:hAnsi="Calibri" w:cs="Calibri"/>
          <w:b/>
          <w:sz w:val="24"/>
          <w:szCs w:val="24"/>
        </w:rPr>
      </w:pPr>
      <w:r>
        <w:rPr>
          <w:rFonts w:ascii="Calibri" w:eastAsia="Calibri" w:hAnsi="Calibri" w:cs="Calibri"/>
          <w:b/>
          <w:sz w:val="24"/>
          <w:szCs w:val="24"/>
        </w:rPr>
        <w:t>CONNECT WITH MAHALIA</w:t>
      </w:r>
    </w:p>
    <w:p w14:paraId="03084B69" w14:textId="77777777" w:rsidR="00D35CDB" w:rsidRDefault="00E701E0">
      <w:pPr>
        <w:jc w:val="center"/>
      </w:pPr>
      <w:hyperlink r:id="rId6">
        <w:r>
          <w:rPr>
            <w:rFonts w:ascii="Calibri" w:eastAsia="Calibri" w:hAnsi="Calibri" w:cs="Calibri"/>
            <w:sz w:val="24"/>
            <w:szCs w:val="24"/>
            <w:u w:val="single"/>
          </w:rPr>
          <w:t>OFFICIAL WEBSITE</w:t>
        </w:r>
      </w:hyperlink>
      <w:r>
        <w:rPr>
          <w:rFonts w:ascii="Calibri" w:eastAsia="Calibri" w:hAnsi="Calibri" w:cs="Calibri"/>
          <w:sz w:val="24"/>
          <w:szCs w:val="24"/>
        </w:rPr>
        <w:t xml:space="preserve"> | </w:t>
      </w:r>
      <w:hyperlink r:id="rId7">
        <w:r>
          <w:rPr>
            <w:rFonts w:ascii="Calibri" w:eastAsia="Calibri" w:hAnsi="Calibri" w:cs="Calibri"/>
            <w:sz w:val="24"/>
            <w:szCs w:val="24"/>
            <w:u w:val="single"/>
          </w:rPr>
          <w:t>TWITTER</w:t>
        </w:r>
      </w:hyperlink>
      <w:r>
        <w:rPr>
          <w:rFonts w:ascii="Calibri" w:eastAsia="Calibri" w:hAnsi="Calibri" w:cs="Calibri"/>
          <w:sz w:val="24"/>
          <w:szCs w:val="24"/>
        </w:rPr>
        <w:t xml:space="preserve"> | </w:t>
      </w:r>
      <w:hyperlink r:id="rId8">
        <w:r>
          <w:rPr>
            <w:rFonts w:ascii="Calibri" w:eastAsia="Calibri" w:hAnsi="Calibri" w:cs="Calibri"/>
            <w:sz w:val="24"/>
            <w:szCs w:val="24"/>
            <w:u w:val="single"/>
          </w:rPr>
          <w:t>FACEBOOK</w:t>
        </w:r>
      </w:hyperlink>
      <w:r>
        <w:rPr>
          <w:rFonts w:ascii="Calibri" w:eastAsia="Calibri" w:hAnsi="Calibri" w:cs="Calibri"/>
          <w:sz w:val="24"/>
          <w:szCs w:val="24"/>
        </w:rPr>
        <w:t xml:space="preserve"> | </w:t>
      </w:r>
      <w:hyperlink r:id="rId9">
        <w:r>
          <w:rPr>
            <w:rFonts w:ascii="Calibri" w:eastAsia="Calibri" w:hAnsi="Calibri" w:cs="Calibri"/>
            <w:sz w:val="24"/>
            <w:szCs w:val="24"/>
            <w:u w:val="single"/>
          </w:rPr>
          <w:t>INSTAGRAM</w:t>
        </w:r>
      </w:hyperlink>
    </w:p>
    <w:p w14:paraId="7041A82C" w14:textId="6EB9494C" w:rsidR="00D35CDB" w:rsidRDefault="00D35CDB">
      <w:pPr>
        <w:jc w:val="center"/>
      </w:pPr>
    </w:p>
    <w:p w14:paraId="3FB002BF" w14:textId="77777777" w:rsidR="00CB2E1A" w:rsidRDefault="00CB2E1A" w:rsidP="00CB2E1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PRESS CONTACT</w:t>
      </w:r>
      <w:r>
        <w:rPr>
          <w:rStyle w:val="eop"/>
          <w:rFonts w:ascii="Calibri" w:hAnsi="Calibri" w:cs="Calibri"/>
          <w:sz w:val="22"/>
          <w:szCs w:val="22"/>
        </w:rPr>
        <w:t> </w:t>
      </w:r>
    </w:p>
    <w:p w14:paraId="553DE9DC" w14:textId="36D542EB" w:rsidR="00CB2E1A" w:rsidRDefault="00CB2E1A">
      <w:pPr>
        <w:jc w:val="center"/>
      </w:pPr>
      <w:r>
        <w:t xml:space="preserve">ARIANA WHITE | </w:t>
      </w:r>
      <w:hyperlink r:id="rId10" w:history="1">
        <w:r w:rsidRPr="00504537">
          <w:rPr>
            <w:rStyle w:val="Hyperlink"/>
          </w:rPr>
          <w:t>ARIANA.WHITE@ATLANTICRECORDS.COM</w:t>
        </w:r>
      </w:hyperlink>
      <w:r>
        <w:t xml:space="preserve"> </w:t>
      </w:r>
    </w:p>
    <w:sectPr w:rsidR="00CB2E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DB"/>
    <w:rsid w:val="00163FC0"/>
    <w:rsid w:val="00CB2E1A"/>
    <w:rsid w:val="00CC6A91"/>
    <w:rsid w:val="00D35CDB"/>
    <w:rsid w:val="00E701E0"/>
    <w:rsid w:val="00EB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4E419"/>
  <w15:docId w15:val="{F71B8A51-24C1-7F42-9005-CB2F9280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B2E1A"/>
    <w:rPr>
      <w:color w:val="0000FF" w:themeColor="hyperlink"/>
      <w:u w:val="single"/>
    </w:rPr>
  </w:style>
  <w:style w:type="character" w:styleId="UnresolvedMention">
    <w:name w:val="Unresolved Mention"/>
    <w:basedOn w:val="DefaultParagraphFont"/>
    <w:uiPriority w:val="99"/>
    <w:semiHidden/>
    <w:unhideWhenUsed/>
    <w:rsid w:val="00CB2E1A"/>
    <w:rPr>
      <w:color w:val="605E5C"/>
      <w:shd w:val="clear" w:color="auto" w:fill="E1DFDD"/>
    </w:rPr>
  </w:style>
  <w:style w:type="paragraph" w:customStyle="1" w:styleId="paragraph">
    <w:name w:val="paragraph"/>
    <w:basedOn w:val="Normal"/>
    <w:rsid w:val="00CB2E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B2E1A"/>
  </w:style>
  <w:style w:type="character" w:customStyle="1" w:styleId="eop">
    <w:name w:val="eop"/>
    <w:basedOn w:val="DefaultParagraphFont"/>
    <w:rsid w:val="00CB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13809">
      <w:bodyDiv w:val="1"/>
      <w:marLeft w:val="0"/>
      <w:marRight w:val="0"/>
      <w:marTop w:val="0"/>
      <w:marBottom w:val="0"/>
      <w:divBdr>
        <w:top w:val="none" w:sz="0" w:space="0" w:color="auto"/>
        <w:left w:val="none" w:sz="0" w:space="0" w:color="auto"/>
        <w:bottom w:val="none" w:sz="0" w:space="0" w:color="auto"/>
        <w:right w:val="none" w:sz="0" w:space="0" w:color="auto"/>
      </w:divBdr>
      <w:divsChild>
        <w:div w:id="505873060">
          <w:marLeft w:val="0"/>
          <w:marRight w:val="0"/>
          <w:marTop w:val="0"/>
          <w:marBottom w:val="0"/>
          <w:divBdr>
            <w:top w:val="none" w:sz="0" w:space="0" w:color="auto"/>
            <w:left w:val="none" w:sz="0" w:space="0" w:color="auto"/>
            <w:bottom w:val="none" w:sz="0" w:space="0" w:color="auto"/>
            <w:right w:val="none" w:sz="0" w:space="0" w:color="auto"/>
          </w:divBdr>
        </w:div>
        <w:div w:id="12119581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red-pr.us19.list-manage.com/track/click?u=caa3e5f52a2aefb7e69814b8c&amp;id=b954600181&amp;e=665d8f8d3b" TargetMode="External"/><Relationship Id="rId3" Type="http://schemas.openxmlformats.org/officeDocument/2006/relationships/webSettings" Target="webSettings.xml"/><Relationship Id="rId7" Type="http://schemas.openxmlformats.org/officeDocument/2006/relationships/hyperlink" Target="https://wired-pr.us19.list-manage.com/track/click?u=caa3e5f52a2aefb7e69814b8c&amp;id=c22a368331&amp;e=665d8f8d3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red-pr.us19.list-manage.com/track/click?u=caa3e5f52a2aefb7e69814b8c&amp;id=735b4fd03c&amp;e=665d8f8d3b" TargetMode="External"/><Relationship Id="rId11" Type="http://schemas.openxmlformats.org/officeDocument/2006/relationships/fontTable" Target="fontTable.xml"/><Relationship Id="rId5" Type="http://schemas.openxmlformats.org/officeDocument/2006/relationships/hyperlink" Target="https://mahalia.lnk.to/Letter-To-Ur-Ex" TargetMode="External"/><Relationship Id="rId10" Type="http://schemas.openxmlformats.org/officeDocument/2006/relationships/hyperlink" Target="mailto:ARIANA.WHITE@ATLANTICRECORDS.COM" TargetMode="External"/><Relationship Id="rId4" Type="http://schemas.openxmlformats.org/officeDocument/2006/relationships/image" Target="media/image1.jpg"/><Relationship Id="rId9" Type="http://schemas.openxmlformats.org/officeDocument/2006/relationships/hyperlink" Target="https://wired-pr.us19.list-manage.com/track/click?u=caa3e5f52a2aefb7e69814b8c&amp;id=632c5918de&amp;e=665d8f8d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Coker, Deborah</cp:lastModifiedBy>
  <cp:revision>6</cp:revision>
  <dcterms:created xsi:type="dcterms:W3CDTF">2022-02-17T22:57:00Z</dcterms:created>
  <dcterms:modified xsi:type="dcterms:W3CDTF">2022-02-18T03:21:00Z</dcterms:modified>
</cp:coreProperties>
</file>