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84" w:rsidRDefault="00FF5884" w:rsidP="00FF5884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>MIIKE SNOW DROP “I FEEL THE WEIGHT”</w:t>
      </w:r>
    </w:p>
    <w:p w:rsidR="00FF5884" w:rsidRDefault="00FF5884" w:rsidP="00FF5884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LISTEN NOW VIA </w:t>
      </w:r>
      <w:hyperlink r:id="rId5" w:history="1">
        <w:r>
          <w:rPr>
            <w:rStyle w:val="Hyperlink"/>
            <w:b/>
            <w:bCs/>
            <w:sz w:val="28"/>
            <w:szCs w:val="28"/>
          </w:rPr>
          <w:t>i-D</w:t>
        </w:r>
      </w:hyperlink>
    </w:p>
    <w:p w:rsidR="00FF5884" w:rsidRDefault="00FF5884" w:rsidP="00FF5884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  <w:sz w:val="29"/>
          <w:szCs w:val="29"/>
        </w:rPr>
        <w:t>OUT WORLDWIDE FRIDAY!</w:t>
      </w:r>
    </w:p>
    <w:p w:rsidR="00FF5884" w:rsidRDefault="00FF5884" w:rsidP="00FF5884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6" w:history="1">
        <w:proofErr w:type="gramStart"/>
        <w:r>
          <w:rPr>
            <w:rStyle w:val="Hyperlink"/>
            <w:b/>
            <w:bCs/>
            <w:sz w:val="21"/>
            <w:szCs w:val="21"/>
          </w:rPr>
          <w:t>iTunes</w:t>
        </w:r>
        <w:proofErr w:type="gramEnd"/>
      </w:hyperlink>
      <w:r>
        <w:rPr>
          <w:b/>
          <w:bCs/>
          <w:color w:val="000000"/>
          <w:sz w:val="21"/>
          <w:szCs w:val="21"/>
        </w:rPr>
        <w:t xml:space="preserve"> |</w:t>
      </w:r>
      <w:proofErr w:type="spellStart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"http://smarturl.it/MiikeSnowiiiAmazon" </w:instrText>
      </w:r>
      <w:r>
        <w:rPr>
          <w:b/>
          <w:bCs/>
          <w:color w:val="000000"/>
        </w:rPr>
        <w:fldChar w:fldCharType="separate"/>
      </w:r>
      <w:r>
        <w:rPr>
          <w:rStyle w:val="Hyperlink"/>
          <w:b/>
          <w:bCs/>
        </w:rPr>
        <w:t>Amazon</w:t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  <w:sz w:val="21"/>
          <w:szCs w:val="21"/>
        </w:rPr>
        <w:t>|</w:t>
      </w:r>
      <w:hyperlink r:id="rId7" w:history="1">
        <w:r>
          <w:rPr>
            <w:rStyle w:val="Hyperlink"/>
            <w:b/>
            <w:bCs/>
          </w:rPr>
          <w:t>Picture</w:t>
        </w:r>
        <w:proofErr w:type="spellEnd"/>
        <w:r>
          <w:rPr>
            <w:rStyle w:val="Hyperlink"/>
            <w:b/>
            <w:bCs/>
          </w:rPr>
          <w:t xml:space="preserve"> Disc &amp; Bundles</w:t>
        </w:r>
      </w:hyperlink>
    </w:p>
    <w:p w:rsidR="00FF5884" w:rsidRDefault="00FF5884" w:rsidP="00FF5884">
      <w:pPr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i/>
          <w:iCs/>
          <w:color w:val="000000"/>
          <w:lang w:val="en-GB"/>
        </w:rPr>
        <w:t xml:space="preserve">“ </w:t>
      </w:r>
      <w:r>
        <w:rPr>
          <w:color w:val="000000"/>
          <w:lang w:val="en-GB"/>
        </w:rPr>
        <w:t>‘</w:t>
      </w:r>
      <w:r>
        <w:rPr>
          <w:i/>
          <w:iCs/>
          <w:color w:val="000000"/>
          <w:lang w:val="en-GB"/>
        </w:rPr>
        <w:t>I</w:t>
      </w:r>
      <w:proofErr w:type="gramEnd"/>
      <w:r>
        <w:rPr>
          <w:i/>
          <w:iCs/>
          <w:color w:val="000000"/>
          <w:lang w:val="en-GB"/>
        </w:rPr>
        <w:t xml:space="preserve"> Feel The Weight’ sees the band venture down an undeniably melancholic path, with deep vocoder clad vocals is soaring synth work that stir up all the emotions.”</w:t>
      </w:r>
      <w:hyperlink r:id="rId8" w:history="1">
        <w:r>
          <w:rPr>
            <w:rStyle w:val="Hyperlink"/>
            <w:b/>
            <w:bCs/>
            <w:lang w:val="en-GB"/>
          </w:rPr>
          <w:t xml:space="preserve"> </w:t>
        </w:r>
        <w:proofErr w:type="gramStart"/>
        <w:r>
          <w:rPr>
            <w:rStyle w:val="Hyperlink"/>
            <w:b/>
            <w:bCs/>
            <w:lang w:val="en-GB"/>
          </w:rPr>
          <w:t>i-D</w:t>
        </w:r>
        <w:proofErr w:type="gramEnd"/>
      </w:hyperlink>
      <w:r>
        <w:rPr>
          <w:b/>
          <w:bCs/>
          <w:i/>
          <w:iCs/>
          <w:color w:val="000000"/>
        </w:rPr>
        <w:t xml:space="preserve">  </w:t>
      </w:r>
    </w:p>
    <w:p w:rsidR="00FF5884" w:rsidRDefault="00FF5884" w:rsidP="00FF5884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333625" cy="2819400"/>
            <wp:effectExtent l="0" t="0" r="9525" b="0"/>
            <wp:docPr id="1" name="Picture 1" descr="cid:image001.jpg@01D15E9C.D91B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5E9C.D91B77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84" w:rsidRDefault="00FF5884" w:rsidP="00FF588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hyperlink r:id="rId11" w:tgtFrame="_blank" w:history="1">
        <w:proofErr w:type="spellStart"/>
        <w:r>
          <w:rPr>
            <w:rStyle w:val="Hyperlink"/>
            <w:sz w:val="20"/>
            <w:szCs w:val="20"/>
          </w:rPr>
          <w:t>Miike</w:t>
        </w:r>
        <w:proofErr w:type="spellEnd"/>
        <w:r>
          <w:rPr>
            <w:rStyle w:val="Hyperlink"/>
            <w:sz w:val="20"/>
            <w:szCs w:val="20"/>
          </w:rPr>
          <w:t xml:space="preserve"> Snow </w:t>
        </w:r>
      </w:hyperlink>
      <w:r>
        <w:rPr>
          <w:color w:val="000000"/>
          <w:sz w:val="20"/>
          <w:szCs w:val="20"/>
        </w:rPr>
        <w:t xml:space="preserve">released “I Feel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Weight,” another new track from the trio’s forthcoming album </w:t>
      </w:r>
      <w:r>
        <w:rPr>
          <w:b/>
          <w:bCs/>
          <w:i/>
          <w:iCs/>
          <w:color w:val="000000"/>
          <w:sz w:val="20"/>
          <w:szCs w:val="20"/>
        </w:rPr>
        <w:t>iii</w:t>
      </w:r>
      <w:r>
        <w:rPr>
          <w:color w:val="000000"/>
          <w:sz w:val="20"/>
          <w:szCs w:val="20"/>
        </w:rPr>
        <w:t xml:space="preserve"> out everywhere March 4 via Downtown/Atlantic Records. Listen to “I Feel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Weight” </w:t>
      </w:r>
      <w:hyperlink r:id="rId12" w:history="1">
        <w:r>
          <w:rPr>
            <w:rStyle w:val="Hyperlink"/>
            <w:sz w:val="20"/>
            <w:szCs w:val="20"/>
          </w:rPr>
          <w:t>here</w:t>
        </w:r>
      </w:hyperlink>
      <w:r>
        <w:rPr>
          <w:color w:val="1F497D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  <w:lang w:val="en-GB"/>
        </w:rPr>
        <w:t xml:space="preserve">“ </w:t>
      </w:r>
      <w:r>
        <w:rPr>
          <w:color w:val="000000"/>
          <w:sz w:val="20"/>
          <w:szCs w:val="20"/>
          <w:lang w:val="en-GB"/>
        </w:rPr>
        <w:t>‘</w:t>
      </w:r>
      <w:r>
        <w:rPr>
          <w:i/>
          <w:iCs/>
          <w:color w:val="000000"/>
          <w:sz w:val="20"/>
          <w:szCs w:val="20"/>
          <w:lang w:val="en-GB"/>
        </w:rPr>
        <w:t xml:space="preserve">I Feel The Weight’ sees the band venture down an undeniably melancholic path, with deep vocoder clad vocals is soaring synth work that stir up all the emotions,” </w:t>
      </w:r>
      <w:r>
        <w:rPr>
          <w:color w:val="000000"/>
          <w:sz w:val="20"/>
          <w:szCs w:val="20"/>
          <w:lang w:val="en-GB"/>
        </w:rPr>
        <w:t xml:space="preserve">hails </w:t>
      </w:r>
      <w:r>
        <w:rPr>
          <w:b/>
          <w:bCs/>
          <w:color w:val="000000"/>
          <w:sz w:val="20"/>
          <w:szCs w:val="20"/>
          <w:lang w:val="en-GB"/>
        </w:rPr>
        <w:t>Vice’s i-D</w:t>
      </w:r>
      <w:r>
        <w:rPr>
          <w:i/>
          <w:iCs/>
          <w:color w:val="000000"/>
          <w:sz w:val="20"/>
          <w:szCs w:val="20"/>
          <w:lang w:val="en-GB"/>
        </w:rPr>
        <w:t>.</w:t>
      </w:r>
      <w:r>
        <w:rPr>
          <w:color w:val="000000"/>
          <w:sz w:val="20"/>
          <w:szCs w:val="20"/>
          <w:lang w:val="en-GB"/>
        </w:rPr>
        <w:t xml:space="preserve"> </w:t>
      </w:r>
      <w:r>
        <w:rPr>
          <w:color w:val="000000"/>
          <w:sz w:val="20"/>
          <w:szCs w:val="20"/>
        </w:rPr>
        <w:t xml:space="preserve">“I Feel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Weight” follows the release of </w:t>
      </w:r>
      <w:proofErr w:type="spellStart"/>
      <w:r>
        <w:rPr>
          <w:color w:val="000000"/>
          <w:sz w:val="20"/>
          <w:szCs w:val="20"/>
        </w:rPr>
        <w:t>Miike</w:t>
      </w:r>
      <w:proofErr w:type="spellEnd"/>
      <w:r>
        <w:rPr>
          <w:color w:val="000000"/>
          <w:sz w:val="20"/>
          <w:szCs w:val="20"/>
        </w:rPr>
        <w:t xml:space="preserve"> Snow’s compelling “Genghis Khan” music video - watch </w:t>
      </w:r>
      <w:hyperlink r:id="rId13" w:history="1">
        <w:r>
          <w:rPr>
            <w:rStyle w:val="Hyperlink"/>
            <w:sz w:val="20"/>
            <w:szCs w:val="20"/>
          </w:rPr>
          <w:t>here</w:t>
        </w:r>
      </w:hyperlink>
      <w:r>
        <w:rPr>
          <w:color w:val="000000"/>
          <w:sz w:val="20"/>
          <w:szCs w:val="20"/>
        </w:rPr>
        <w:t>. </w:t>
      </w:r>
    </w:p>
    <w:p w:rsidR="00FF5884" w:rsidRDefault="00FF5884" w:rsidP="00FF588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color w:val="000000"/>
          <w:sz w:val="20"/>
          <w:szCs w:val="20"/>
        </w:rPr>
        <w:t>Miike</w:t>
      </w:r>
      <w:proofErr w:type="spellEnd"/>
      <w:r>
        <w:rPr>
          <w:color w:val="000000"/>
          <w:sz w:val="20"/>
          <w:szCs w:val="20"/>
        </w:rPr>
        <w:t xml:space="preserve"> Snow has also unveiled a major North American headline tour, with their first live show in three years commencing at New York’s Le Poisson Rouge on March 3, along with a special release day show on March 4 at Warsaw in Brooklyn (on-sale tomorrow). The tour continues through the summer with stops at major festivals including Coachella, ULTRA and Governors Ball. </w:t>
      </w:r>
      <w:proofErr w:type="gramStart"/>
      <w:r>
        <w:rPr>
          <w:color w:val="000000"/>
          <w:sz w:val="20"/>
          <w:szCs w:val="20"/>
        </w:rPr>
        <w:t>Full list of dates below.</w:t>
      </w:r>
      <w:proofErr w:type="gramEnd"/>
      <w:r>
        <w:rPr>
          <w:color w:val="000000"/>
          <w:sz w:val="20"/>
          <w:szCs w:val="20"/>
        </w:rPr>
        <w:t> </w:t>
      </w:r>
    </w:p>
    <w:p w:rsidR="00FF5884" w:rsidRDefault="00FF5884" w:rsidP="00FF5884">
      <w:pPr>
        <w:spacing w:before="100" w:beforeAutospacing="1" w:after="2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i/>
          <w:iCs/>
          <w:color w:val="000000"/>
          <w:sz w:val="20"/>
          <w:szCs w:val="20"/>
        </w:rPr>
        <w:t>iii</w:t>
      </w:r>
      <w:proofErr w:type="gramEnd"/>
      <w:r>
        <w:rPr>
          <w:color w:val="000000"/>
          <w:sz w:val="20"/>
          <w:szCs w:val="20"/>
        </w:rPr>
        <w:t> is available now for pre-order on </w:t>
      </w:r>
      <w:hyperlink r:id="rId14" w:tgtFrame="_blank" w:history="1">
        <w:r>
          <w:rPr>
            <w:rStyle w:val="Hyperlink"/>
            <w:sz w:val="20"/>
            <w:szCs w:val="20"/>
          </w:rPr>
          <w:t>iTunes</w:t>
        </w:r>
      </w:hyperlink>
      <w:r>
        <w:rPr>
          <w:color w:val="000000"/>
          <w:sz w:val="20"/>
          <w:szCs w:val="20"/>
        </w:rPr>
        <w:t>, </w:t>
      </w:r>
      <w:hyperlink r:id="rId15" w:tgtFrame="_blank" w:history="1">
        <w:r>
          <w:rPr>
            <w:rStyle w:val="Hyperlink"/>
            <w:sz w:val="20"/>
            <w:szCs w:val="20"/>
          </w:rPr>
          <w:t>Google Play</w:t>
        </w:r>
      </w:hyperlink>
      <w:r>
        <w:rPr>
          <w:color w:val="000000"/>
          <w:sz w:val="20"/>
          <w:szCs w:val="20"/>
        </w:rPr>
        <w:t>, and </w:t>
      </w:r>
      <w:hyperlink r:id="rId16" w:tgtFrame="_blank" w:history="1">
        <w:r>
          <w:rPr>
            <w:rStyle w:val="Hyperlink"/>
            <w:sz w:val="20"/>
            <w:szCs w:val="20"/>
          </w:rPr>
          <w:t>Amazon</w:t>
        </w:r>
      </w:hyperlink>
      <w:r>
        <w:rPr>
          <w:color w:val="000000"/>
          <w:sz w:val="20"/>
          <w:szCs w:val="20"/>
        </w:rPr>
        <w:t xml:space="preserve">, with all orders receiving instant </w:t>
      </w:r>
      <w:proofErr w:type="spellStart"/>
      <w:r>
        <w:rPr>
          <w:color w:val="000000"/>
          <w:sz w:val="20"/>
          <w:szCs w:val="20"/>
        </w:rPr>
        <w:t>grat</w:t>
      </w:r>
      <w:proofErr w:type="spellEnd"/>
      <w:r>
        <w:rPr>
          <w:color w:val="000000"/>
          <w:sz w:val="20"/>
          <w:szCs w:val="20"/>
        </w:rPr>
        <w:t xml:space="preserve"> downloads of “Heart Is Full,” single “Genghis Khan,” “Heart Is Full (Feat. Run The Jewels) [Remix],” and, starting Friday, “I Feel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Weight.” In addition, limited edition picture disc vinyl and special bundles are available for pre-order exclusively via </w:t>
      </w:r>
      <w:proofErr w:type="spellStart"/>
      <w:r>
        <w:rPr>
          <w:b/>
          <w:bCs/>
          <w:color w:val="000000"/>
          <w:sz w:val="20"/>
          <w:szCs w:val="20"/>
        </w:rPr>
        <w:t>Miike</w:t>
      </w:r>
      <w:proofErr w:type="spellEnd"/>
      <w:r>
        <w:rPr>
          <w:b/>
          <w:bCs/>
          <w:color w:val="000000"/>
          <w:sz w:val="20"/>
          <w:szCs w:val="20"/>
        </w:rPr>
        <w:t xml:space="preserve"> Snow’s official web store (link: </w:t>
      </w:r>
      <w:hyperlink r:id="rId17" w:tgtFrame="_blank" w:history="1">
        <w:r>
          <w:rPr>
            <w:rStyle w:val="Hyperlink"/>
            <w:b/>
            <w:bCs/>
            <w:sz w:val="20"/>
            <w:szCs w:val="20"/>
          </w:rPr>
          <w:t>http://smarturl.it/MiikeSnow.store</w:t>
        </w:r>
      </w:hyperlink>
      <w:r>
        <w:rPr>
          <w:b/>
          <w:bCs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 </w:t>
      </w:r>
    </w:p>
    <w:p w:rsidR="00FF5884" w:rsidRDefault="00FF5884" w:rsidP="00FF588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In more news, MoMA’s Sunday Sessions is presenting </w:t>
      </w:r>
      <w:hyperlink r:id="rId18" w:history="1">
        <w:r>
          <w:rPr>
            <w:rStyle w:val="Hyperlink"/>
            <w:sz w:val="20"/>
            <w:szCs w:val="20"/>
          </w:rPr>
          <w:t>VALIUM VALENTINE</w:t>
        </w:r>
      </w:hyperlink>
      <w:r>
        <w:rPr>
          <w:color w:val="000000"/>
          <w:sz w:val="20"/>
          <w:szCs w:val="20"/>
        </w:rPr>
        <w:t> on February 14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; a</w:t>
      </w:r>
      <w:r>
        <w:rPr>
          <w:color w:val="000000"/>
          <w:sz w:val="20"/>
          <w:szCs w:val="20"/>
          <w:shd w:val="clear" w:color="auto" w:fill="FFFFFF"/>
        </w:rPr>
        <w:t xml:space="preserve"> collaboration between </w:t>
      </w:r>
      <w:proofErr w:type="spellStart"/>
      <w:r>
        <w:rPr>
          <w:color w:val="000000"/>
          <w:sz w:val="20"/>
          <w:szCs w:val="20"/>
          <w:shd w:val="clear" w:color="auto" w:fill="FFFFFF"/>
        </w:rPr>
        <w:t>Miike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Snow’s </w:t>
      </w:r>
      <w:r>
        <w:rPr>
          <w:b/>
          <w:bCs/>
          <w:color w:val="000000"/>
          <w:sz w:val="20"/>
          <w:szCs w:val="20"/>
          <w:shd w:val="clear" w:color="auto" w:fill="FFFFFF"/>
        </w:rPr>
        <w:t>Andrew Wyatt</w:t>
      </w:r>
      <w:r>
        <w:rPr>
          <w:color w:val="000000"/>
          <w:sz w:val="20"/>
          <w:szCs w:val="20"/>
          <w:shd w:val="clear" w:color="auto" w:fill="FFFFFF"/>
        </w:rPr>
        <w:t> and German artist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Sarah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Ortmeyer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. The six-hour musical performance will see Wyatt joined by special guests including </w:t>
      </w:r>
      <w:r>
        <w:rPr>
          <w:b/>
          <w:bCs/>
          <w:color w:val="000000"/>
          <w:sz w:val="20"/>
          <w:szCs w:val="20"/>
        </w:rPr>
        <w:t>Charli XCX</w:t>
      </w:r>
      <w:r>
        <w:rPr>
          <w:color w:val="000000"/>
          <w:sz w:val="20"/>
          <w:szCs w:val="20"/>
        </w:rPr>
        <w:t>, </w:t>
      </w:r>
      <w:r>
        <w:rPr>
          <w:b/>
          <w:bCs/>
          <w:color w:val="000000"/>
          <w:sz w:val="20"/>
          <w:szCs w:val="20"/>
        </w:rPr>
        <w:t>Empress Of</w:t>
      </w:r>
      <w:r>
        <w:rPr>
          <w:color w:val="000000"/>
          <w:sz w:val="20"/>
          <w:szCs w:val="20"/>
        </w:rPr>
        <w:t>, </w:t>
      </w:r>
      <w:proofErr w:type="spellStart"/>
      <w:r>
        <w:rPr>
          <w:b/>
          <w:bCs/>
          <w:color w:val="000000"/>
          <w:sz w:val="20"/>
          <w:szCs w:val="20"/>
        </w:rPr>
        <w:t>Hisham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Bharoocha</w:t>
      </w:r>
      <w:proofErr w:type="spellEnd"/>
      <w:r>
        <w:rPr>
          <w:color w:val="000000"/>
          <w:sz w:val="20"/>
          <w:szCs w:val="20"/>
        </w:rPr>
        <w:t> and more. </w:t>
      </w:r>
    </w:p>
    <w:p w:rsidR="00FF5884" w:rsidRDefault="00FF5884" w:rsidP="00FF588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</w:rPr>
        <w:lastRenderedPageBreak/>
        <w:t>MIIKE SNOW Tour Dates</w:t>
      </w:r>
    </w:p>
    <w:p w:rsidR="00FF5884" w:rsidRDefault="00FF5884" w:rsidP="00FF5884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MARC</w:t>
      </w:r>
      <w:r>
        <w:rPr>
          <w:color w:val="1F497D"/>
          <w:sz w:val="20"/>
          <w:szCs w:val="20"/>
        </w:rPr>
        <w:t>H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19" w:history="1">
        <w:r>
          <w:rPr>
            <w:rStyle w:val="Hyperlink"/>
            <w:sz w:val="20"/>
            <w:szCs w:val="20"/>
          </w:rPr>
          <w:t>March 03</w:t>
        </w:r>
      </w:hyperlink>
      <w:r>
        <w:rPr>
          <w:color w:val="000000"/>
          <w:sz w:val="20"/>
          <w:szCs w:val="20"/>
        </w:rPr>
        <w:t> New York, NY Le Poisson Rouge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0" w:history="1">
        <w:r>
          <w:rPr>
            <w:rStyle w:val="Hyperlink"/>
            <w:sz w:val="20"/>
            <w:szCs w:val="20"/>
          </w:rPr>
          <w:t>March 04 </w:t>
        </w:r>
      </w:hyperlink>
      <w:r>
        <w:rPr>
          <w:color w:val="000000"/>
          <w:sz w:val="20"/>
          <w:szCs w:val="20"/>
        </w:rPr>
        <w:t>Brooklyn, NY Warsaw 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1" w:history="1">
        <w:r>
          <w:rPr>
            <w:rStyle w:val="Hyperlink"/>
            <w:sz w:val="20"/>
            <w:szCs w:val="20"/>
          </w:rPr>
          <w:t xml:space="preserve">March </w:t>
        </w:r>
        <w:proofErr w:type="gramStart"/>
        <w:r>
          <w:rPr>
            <w:rStyle w:val="Hyperlink"/>
            <w:sz w:val="20"/>
            <w:szCs w:val="20"/>
          </w:rPr>
          <w:t>05</w:t>
        </w:r>
      </w:hyperlink>
      <w:r>
        <w:rPr>
          <w:color w:val="000000"/>
          <w:sz w:val="20"/>
          <w:szCs w:val="20"/>
        </w:rPr>
        <w:t> Philadelphia, PA Theatre</w:t>
      </w:r>
      <w:proofErr w:type="gramEnd"/>
      <w:r>
        <w:rPr>
          <w:color w:val="000000"/>
          <w:sz w:val="20"/>
          <w:szCs w:val="20"/>
        </w:rPr>
        <w:t xml:space="preserve"> of The Living Arts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2" w:history="1">
        <w:r>
          <w:rPr>
            <w:rStyle w:val="Hyperlink"/>
            <w:sz w:val="20"/>
            <w:szCs w:val="20"/>
          </w:rPr>
          <w:t>March 09</w:t>
        </w:r>
      </w:hyperlink>
      <w:r>
        <w:rPr>
          <w:color w:val="000000"/>
          <w:sz w:val="20"/>
          <w:szCs w:val="20"/>
        </w:rPr>
        <w:t> Washington, DC </w:t>
      </w:r>
      <w:hyperlink r:id="rId23" w:history="1">
        <w:r>
          <w:rPr>
            <w:rStyle w:val="Hyperlink"/>
            <w:sz w:val="20"/>
            <w:szCs w:val="20"/>
          </w:rPr>
          <w:t>9:30</w:t>
        </w:r>
      </w:hyperlink>
      <w:r>
        <w:rPr>
          <w:color w:val="000000"/>
          <w:sz w:val="20"/>
          <w:szCs w:val="20"/>
        </w:rPr>
        <w:t> Club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4" w:history="1">
        <w:r>
          <w:rPr>
            <w:rStyle w:val="Hyperlink"/>
            <w:sz w:val="20"/>
            <w:szCs w:val="20"/>
          </w:rPr>
          <w:t xml:space="preserve">March </w:t>
        </w:r>
        <w:proofErr w:type="gramStart"/>
        <w:r>
          <w:rPr>
            <w:rStyle w:val="Hyperlink"/>
            <w:sz w:val="20"/>
            <w:szCs w:val="20"/>
          </w:rPr>
          <w:t>11</w:t>
        </w:r>
      </w:hyperlink>
      <w:r>
        <w:rPr>
          <w:color w:val="000000"/>
          <w:sz w:val="20"/>
          <w:szCs w:val="20"/>
        </w:rPr>
        <w:t> Atlanta, GA Buckhead Theatre</w:t>
      </w:r>
      <w:proofErr w:type="gramEnd"/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5" w:history="1">
        <w:r>
          <w:rPr>
            <w:rStyle w:val="Hyperlink"/>
            <w:sz w:val="20"/>
            <w:szCs w:val="20"/>
          </w:rPr>
          <w:t>March 12</w:t>
        </w:r>
      </w:hyperlink>
      <w:r>
        <w:rPr>
          <w:color w:val="000000"/>
          <w:sz w:val="20"/>
          <w:szCs w:val="20"/>
        </w:rPr>
        <w:t xml:space="preserve"> New Orleans, LA </w:t>
      </w:r>
      <w:proofErr w:type="spellStart"/>
      <w:r>
        <w:rPr>
          <w:color w:val="000000"/>
          <w:sz w:val="20"/>
          <w:szCs w:val="20"/>
        </w:rPr>
        <w:t>Buku</w:t>
      </w:r>
      <w:proofErr w:type="spellEnd"/>
      <w:r>
        <w:rPr>
          <w:color w:val="000000"/>
          <w:sz w:val="20"/>
          <w:szCs w:val="20"/>
        </w:rPr>
        <w:t xml:space="preserve"> Music &amp; Art Project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6" w:history="1">
        <w:r>
          <w:rPr>
            <w:rStyle w:val="Hyperlink"/>
            <w:sz w:val="20"/>
            <w:szCs w:val="20"/>
          </w:rPr>
          <w:t>March 13</w:t>
        </w:r>
      </w:hyperlink>
      <w:r>
        <w:rPr>
          <w:color w:val="000000"/>
          <w:sz w:val="20"/>
          <w:szCs w:val="20"/>
        </w:rPr>
        <w:t> Houston, TX House of Blues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7" w:history="1">
        <w:r>
          <w:rPr>
            <w:rStyle w:val="Hyperlink"/>
            <w:sz w:val="20"/>
            <w:szCs w:val="20"/>
          </w:rPr>
          <w:t xml:space="preserve">March </w:t>
        </w:r>
        <w:proofErr w:type="gramStart"/>
        <w:r>
          <w:rPr>
            <w:rStyle w:val="Hyperlink"/>
            <w:sz w:val="20"/>
            <w:szCs w:val="20"/>
          </w:rPr>
          <w:t>15</w:t>
        </w:r>
      </w:hyperlink>
      <w:r>
        <w:rPr>
          <w:color w:val="000000"/>
          <w:sz w:val="20"/>
          <w:szCs w:val="20"/>
        </w:rPr>
        <w:t> Dallas, TX Granada Theater</w:t>
      </w:r>
      <w:proofErr w:type="gramEnd"/>
      <w:r>
        <w:rPr>
          <w:color w:val="000000"/>
          <w:sz w:val="20"/>
          <w:szCs w:val="20"/>
        </w:rPr>
        <w:t xml:space="preserve">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8" w:history="1">
        <w:r>
          <w:rPr>
            <w:rStyle w:val="Hyperlink"/>
            <w:sz w:val="20"/>
            <w:szCs w:val="20"/>
          </w:rPr>
          <w:t>March 18</w:t>
        </w:r>
      </w:hyperlink>
      <w:r>
        <w:rPr>
          <w:color w:val="000000"/>
          <w:sz w:val="20"/>
          <w:szCs w:val="20"/>
        </w:rPr>
        <w:t> – 20 Miami, FL Ultra Music Festival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APRIL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29" w:history="1">
        <w:r>
          <w:rPr>
            <w:rStyle w:val="Hyperlink"/>
            <w:sz w:val="20"/>
            <w:szCs w:val="20"/>
          </w:rPr>
          <w:t>April 9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Vancouver, BC</w:t>
      </w:r>
      <w:r>
        <w:rPr>
          <w:color w:val="000000"/>
          <w:sz w:val="20"/>
          <w:szCs w:val="20"/>
        </w:rPr>
        <w:t> Commodore Ballroom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0" w:history="1">
        <w:r>
          <w:rPr>
            <w:rStyle w:val="Hyperlink"/>
            <w:sz w:val="20"/>
            <w:szCs w:val="20"/>
          </w:rPr>
          <w:t>April 10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Seattle, WA</w:t>
      </w: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Showbox</w:t>
      </w:r>
      <w:proofErr w:type="spellEnd"/>
      <w:r>
        <w:rPr>
          <w:color w:val="000000"/>
          <w:sz w:val="20"/>
          <w:szCs w:val="20"/>
        </w:rPr>
        <w:t xml:space="preserve">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1" w:history="1">
        <w:r>
          <w:rPr>
            <w:rStyle w:val="Hyperlink"/>
            <w:sz w:val="20"/>
            <w:szCs w:val="20"/>
          </w:rPr>
          <w:t>April 11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Portland, OR</w:t>
      </w:r>
      <w:r>
        <w:rPr>
          <w:color w:val="000000"/>
          <w:sz w:val="20"/>
          <w:szCs w:val="20"/>
        </w:rPr>
        <w:t> Roseland Theater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2" w:history="1">
        <w:r>
          <w:rPr>
            <w:rStyle w:val="Hyperlink"/>
            <w:sz w:val="20"/>
            <w:szCs w:val="20"/>
          </w:rPr>
          <w:t>April 13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San Francisco, CA</w:t>
      </w: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Independent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3" w:history="1">
        <w:r>
          <w:rPr>
            <w:rStyle w:val="Hyperlink"/>
            <w:sz w:val="20"/>
            <w:szCs w:val="20"/>
          </w:rPr>
          <w:t>April 14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San Francisco, CA</w:t>
      </w: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Independent (SOLD OUT)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4" w:history="1">
        <w:r>
          <w:rPr>
            <w:rStyle w:val="Hyperlink"/>
            <w:sz w:val="20"/>
            <w:szCs w:val="20"/>
          </w:rPr>
          <w:t>April 1</w:t>
        </w:r>
      </w:hyperlink>
      <w:r>
        <w:rPr>
          <w:color w:val="000000"/>
          <w:sz w:val="20"/>
          <w:szCs w:val="20"/>
        </w:rPr>
        <w:t>6 </w:t>
      </w:r>
      <w:r>
        <w:rPr>
          <w:b/>
          <w:bCs/>
          <w:color w:val="000000"/>
          <w:sz w:val="20"/>
          <w:szCs w:val="20"/>
        </w:rPr>
        <w:t>Las Vegas, NV</w:t>
      </w:r>
      <w:r>
        <w:rPr>
          <w:color w:val="000000"/>
          <w:sz w:val="20"/>
          <w:szCs w:val="20"/>
        </w:rPr>
        <w:t xml:space="preserve"> Boulevard Pool at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Cosmopolitan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5" w:history="1">
        <w:r>
          <w:rPr>
            <w:rStyle w:val="Hyperlink"/>
            <w:sz w:val="20"/>
            <w:szCs w:val="20"/>
          </w:rPr>
          <w:t>April 17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Indio, CA</w:t>
      </w:r>
      <w:r>
        <w:rPr>
          <w:color w:val="000000"/>
          <w:sz w:val="20"/>
          <w:szCs w:val="20"/>
        </w:rPr>
        <w:t> Coachella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6" w:history="1">
        <w:r>
          <w:rPr>
            <w:rStyle w:val="Hyperlink"/>
            <w:sz w:val="20"/>
            <w:szCs w:val="20"/>
          </w:rPr>
          <w:t>April 20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Los Angeles, CA</w:t>
      </w: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Fonda Theatre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7" w:history="1">
        <w:r>
          <w:rPr>
            <w:rStyle w:val="Hyperlink"/>
            <w:sz w:val="20"/>
            <w:szCs w:val="20"/>
          </w:rPr>
          <w:t>April 21</w:t>
        </w:r>
      </w:hyperlink>
      <w:r>
        <w:rPr>
          <w:color w:val="000000"/>
          <w:sz w:val="20"/>
          <w:szCs w:val="20"/>
        </w:rPr>
        <w:t> </w:t>
      </w:r>
      <w:proofErr w:type="spellStart"/>
      <w:r>
        <w:rPr>
          <w:b/>
          <w:bCs/>
          <w:color w:val="000000"/>
          <w:sz w:val="20"/>
          <w:szCs w:val="20"/>
        </w:rPr>
        <w:t>Pioneertown</w:t>
      </w:r>
      <w:proofErr w:type="spellEnd"/>
      <w:r>
        <w:rPr>
          <w:b/>
          <w:bCs/>
          <w:color w:val="000000"/>
          <w:sz w:val="20"/>
          <w:szCs w:val="20"/>
        </w:rPr>
        <w:t>, CA</w:t>
      </w:r>
      <w:r>
        <w:rPr>
          <w:color w:val="000000"/>
          <w:sz w:val="20"/>
          <w:szCs w:val="20"/>
        </w:rPr>
        <w:t> Pappy and Harriet’s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8" w:history="1">
        <w:r>
          <w:rPr>
            <w:rStyle w:val="Hyperlink"/>
            <w:sz w:val="20"/>
            <w:szCs w:val="20"/>
          </w:rPr>
          <w:t>April 24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Indio, CA</w:t>
      </w:r>
      <w:r>
        <w:rPr>
          <w:color w:val="000000"/>
          <w:sz w:val="20"/>
          <w:szCs w:val="20"/>
        </w:rPr>
        <w:t> Coachella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MAY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39" w:history="1">
        <w:r>
          <w:rPr>
            <w:rStyle w:val="Hyperlink"/>
            <w:sz w:val="20"/>
            <w:szCs w:val="20"/>
          </w:rPr>
          <w:t>May 20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Nashville, TN</w:t>
      </w:r>
      <w:r>
        <w:rPr>
          <w:color w:val="000000"/>
          <w:sz w:val="20"/>
          <w:szCs w:val="20"/>
        </w:rPr>
        <w:t> Marathon Music Works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0" w:history="1">
        <w:r>
          <w:rPr>
            <w:rStyle w:val="Hyperlink"/>
            <w:sz w:val="20"/>
            <w:szCs w:val="20"/>
          </w:rPr>
          <w:t>May 20</w:t>
        </w:r>
      </w:hyperlink>
      <w:r>
        <w:rPr>
          <w:color w:val="000000"/>
          <w:sz w:val="20"/>
          <w:szCs w:val="20"/>
        </w:rPr>
        <w:t> - 23 </w:t>
      </w:r>
      <w:r>
        <w:rPr>
          <w:b/>
          <w:bCs/>
          <w:color w:val="000000"/>
          <w:sz w:val="20"/>
          <w:szCs w:val="20"/>
        </w:rPr>
        <w:t>Gulf Shores, AL</w:t>
      </w:r>
      <w:r>
        <w:rPr>
          <w:color w:val="000000"/>
          <w:sz w:val="20"/>
          <w:szCs w:val="20"/>
        </w:rPr>
        <w:t> Hangout Music Festival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1" w:history="1">
        <w:r>
          <w:rPr>
            <w:rStyle w:val="Hyperlink"/>
            <w:sz w:val="20"/>
            <w:szCs w:val="20"/>
          </w:rPr>
          <w:t>May 23 </w:t>
        </w:r>
      </w:hyperlink>
      <w:r>
        <w:rPr>
          <w:color w:val="000000"/>
          <w:sz w:val="20"/>
          <w:szCs w:val="20"/>
        </w:rPr>
        <w:t>St. </w:t>
      </w:r>
      <w:r>
        <w:rPr>
          <w:b/>
          <w:bCs/>
          <w:color w:val="000000"/>
          <w:sz w:val="20"/>
          <w:szCs w:val="20"/>
        </w:rPr>
        <w:t>Louis, MO</w:t>
      </w: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Pageant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2" w:history="1">
        <w:r>
          <w:rPr>
            <w:rStyle w:val="Hyperlink"/>
            <w:sz w:val="20"/>
            <w:szCs w:val="20"/>
          </w:rPr>
          <w:t>May 24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Louisville, KY</w:t>
      </w:r>
      <w:r>
        <w:rPr>
          <w:color w:val="000000"/>
          <w:sz w:val="20"/>
          <w:szCs w:val="20"/>
        </w:rPr>
        <w:t> Headliners Music Hall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3" w:history="1">
        <w:r>
          <w:rPr>
            <w:rStyle w:val="Hyperlink"/>
            <w:sz w:val="20"/>
            <w:szCs w:val="20"/>
          </w:rPr>
          <w:t>May 26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Columbus, OH</w:t>
      </w:r>
      <w:r>
        <w:rPr>
          <w:color w:val="000000"/>
          <w:sz w:val="20"/>
          <w:szCs w:val="20"/>
        </w:rPr>
        <w:t> Newport Music Hall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4" w:history="1">
        <w:r>
          <w:rPr>
            <w:rStyle w:val="Hyperlink"/>
            <w:sz w:val="20"/>
            <w:szCs w:val="20"/>
          </w:rPr>
          <w:t>May 27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Pittsburgh, PA</w:t>
      </w:r>
      <w:r>
        <w:rPr>
          <w:color w:val="000000"/>
          <w:sz w:val="20"/>
          <w:szCs w:val="20"/>
        </w:rPr>
        <w:t> Mr. Smalls Theatre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5" w:history="1">
        <w:r>
          <w:rPr>
            <w:rStyle w:val="Hyperlink"/>
            <w:sz w:val="20"/>
            <w:szCs w:val="20"/>
          </w:rPr>
          <w:t>May 28-29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Boston, MA</w:t>
      </w:r>
      <w:r>
        <w:rPr>
          <w:color w:val="000000"/>
          <w:sz w:val="20"/>
          <w:szCs w:val="20"/>
        </w:rPr>
        <w:t> Boston Calling Music Festival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6" w:history="1">
        <w:r>
          <w:rPr>
            <w:rStyle w:val="Hyperlink"/>
            <w:sz w:val="20"/>
            <w:szCs w:val="20"/>
          </w:rPr>
          <w:t>May 30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Montreal, QC</w:t>
      </w:r>
      <w:r>
        <w:rPr>
          <w:color w:val="000000"/>
          <w:sz w:val="20"/>
          <w:szCs w:val="20"/>
        </w:rPr>
        <w:t> Metropolis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7" w:history="1">
        <w:r>
          <w:rPr>
            <w:rStyle w:val="Hyperlink"/>
            <w:sz w:val="20"/>
            <w:szCs w:val="20"/>
          </w:rPr>
          <w:t>May 31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Toronto, ON</w:t>
      </w:r>
      <w:r>
        <w:rPr>
          <w:color w:val="000000"/>
          <w:sz w:val="20"/>
          <w:szCs w:val="20"/>
        </w:rPr>
        <w:t> Danforth Music Hall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JUNE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8" w:history="1">
        <w:r>
          <w:rPr>
            <w:rStyle w:val="Hyperlink"/>
            <w:sz w:val="20"/>
            <w:szCs w:val="20"/>
          </w:rPr>
          <w:t>June 2</w:t>
        </w:r>
      </w:hyperlink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Detroit, MI</w:t>
      </w:r>
      <w:r>
        <w:rPr>
          <w:color w:val="000000"/>
          <w:sz w:val="20"/>
          <w:szCs w:val="20"/>
        </w:rPr>
        <w:t xml:space="preserve"> Majestic </w:t>
      </w:r>
      <w:bookmarkStart w:id="0" w:name="_GoBack"/>
      <w:bookmarkEnd w:id="0"/>
      <w:r>
        <w:rPr>
          <w:color w:val="000000"/>
          <w:sz w:val="20"/>
          <w:szCs w:val="20"/>
        </w:rPr>
        <w:t>Theatre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hyperlink r:id="rId49" w:history="1">
        <w:r>
          <w:rPr>
            <w:rStyle w:val="Hyperlink"/>
            <w:sz w:val="20"/>
            <w:szCs w:val="20"/>
          </w:rPr>
          <w:t>June 3</w:t>
        </w:r>
      </w:hyperlink>
      <w:r>
        <w:rPr>
          <w:color w:val="000000"/>
          <w:sz w:val="20"/>
          <w:szCs w:val="20"/>
        </w:rPr>
        <w:t> - 5 </w:t>
      </w:r>
      <w:r>
        <w:rPr>
          <w:b/>
          <w:bCs/>
          <w:color w:val="000000"/>
          <w:sz w:val="20"/>
          <w:szCs w:val="20"/>
        </w:rPr>
        <w:t>New York, NY</w:t>
      </w:r>
      <w:r>
        <w:rPr>
          <w:color w:val="000000"/>
          <w:sz w:val="20"/>
          <w:szCs w:val="20"/>
        </w:rPr>
        <w:t> Governors Ball Music Festival</w:t>
      </w:r>
    </w:p>
    <w:p w:rsidR="00FF5884" w:rsidRDefault="00FF5884" w:rsidP="00FF5884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9E644E" w:rsidRDefault="00624E56"/>
    <w:sectPr w:rsidR="009E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84"/>
    <w:rsid w:val="00624E56"/>
    <w:rsid w:val="008E063F"/>
    <w:rsid w:val="009F67A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_SlAzsXa7E" TargetMode="External"/><Relationship Id="rId18" Type="http://schemas.openxmlformats.org/officeDocument/2006/relationships/hyperlink" Target="http://momaps1.org/sundaysessions/valium-valentine-andrew-wyatt-and-sarah-ortmeyer/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marturl.it/MiikeSnow.store" TargetMode="External"/><Relationship Id="rId12" Type="http://schemas.openxmlformats.org/officeDocument/2006/relationships/hyperlink" Target="https://i-d.vice.com/en_gb/article/premiere-miike-snow-i-feel-the-weight" TargetMode="External"/><Relationship Id="rId17" Type="http://schemas.openxmlformats.org/officeDocument/2006/relationships/hyperlink" Target="http://smarturl.it/MiikeSnow.store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marturl.it/A_GenghisKhan" TargetMode="External"/><Relationship Id="rId20" Type="http://schemas.openxmlformats.org/officeDocument/2006/relationships/hyperlink" Target="http://miikesnow.com/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http://smarturl.it/MiikeSnowiii" TargetMode="External"/><Relationship Id="rId11" Type="http://schemas.openxmlformats.org/officeDocument/2006/relationships/hyperlink" Target="http://press.atlanticrecords.com/miike-snow/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http://miikesnow.com/" TargetMode="External"/><Relationship Id="rId5" Type="http://schemas.openxmlformats.org/officeDocument/2006/relationships/hyperlink" Target="https://i-d.vice.com/en_gb/article/premiere-miike-snow-i-feel-the-weight" TargetMode="External"/><Relationship Id="rId15" Type="http://schemas.openxmlformats.org/officeDocument/2006/relationships/hyperlink" Target="http://smarturl.it/GP_GenghisKhan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image" Target="cid:image001.png@01D15F42.8A04B6A0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smarturl.it/GenghisKhan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8" Type="http://schemas.openxmlformats.org/officeDocument/2006/relationships/hyperlink" Target="https://i-d.vice.com/en_gb/article/premiere-miike-snow-i-feel-the-weigh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White</dc:creator>
  <cp:lastModifiedBy>Ariana White</cp:lastModifiedBy>
  <cp:revision>1</cp:revision>
  <dcterms:created xsi:type="dcterms:W3CDTF">2016-02-04T18:05:00Z</dcterms:created>
  <dcterms:modified xsi:type="dcterms:W3CDTF">2016-02-04T18:39:00Z</dcterms:modified>
</cp:coreProperties>
</file>