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BCE47" w14:textId="77777777" w:rsidR="00D13D05" w:rsidRPr="00C772FA" w:rsidRDefault="009D04ED" w:rsidP="00590A9F">
      <w:pPr>
        <w:spacing w:line="240" w:lineRule="auto"/>
        <w:jc w:val="both"/>
        <w:rPr>
          <w:rFonts w:asciiTheme="majorHAnsi" w:eastAsia="Calibri" w:hAnsiTheme="majorHAnsi" w:cstheme="majorHAnsi"/>
        </w:rPr>
      </w:pPr>
      <w:r w:rsidRPr="00C772FA">
        <w:rPr>
          <w:rFonts w:asciiTheme="majorHAnsi" w:eastAsia="Calibri" w:hAnsiTheme="majorHAnsi" w:cstheme="majorHAnsi"/>
        </w:rPr>
        <w:t>FOR IMMEDIATE RELEASE</w:t>
      </w:r>
    </w:p>
    <w:p w14:paraId="3D35816A" w14:textId="2B68495B" w:rsidR="00D13D05" w:rsidRPr="00C772FA" w:rsidRDefault="00ED26F0" w:rsidP="00590A9F">
      <w:pPr>
        <w:spacing w:line="240" w:lineRule="auto"/>
        <w:jc w:val="both"/>
        <w:rPr>
          <w:rFonts w:asciiTheme="majorHAnsi" w:eastAsia="Calibri" w:hAnsiTheme="majorHAnsi" w:cstheme="majorHAnsi"/>
        </w:rPr>
      </w:pPr>
      <w:r w:rsidRPr="00C772FA">
        <w:rPr>
          <w:rFonts w:asciiTheme="majorHAnsi" w:eastAsia="Calibri" w:hAnsiTheme="majorHAnsi" w:cstheme="majorHAnsi"/>
        </w:rPr>
        <w:t xml:space="preserve">SEPTEMBER </w:t>
      </w:r>
      <w:r w:rsidR="001752E4" w:rsidRPr="00C772FA">
        <w:rPr>
          <w:rFonts w:asciiTheme="majorHAnsi" w:eastAsia="Calibri" w:hAnsiTheme="majorHAnsi" w:cstheme="majorHAnsi"/>
        </w:rPr>
        <w:t>19</w:t>
      </w:r>
      <w:r w:rsidR="009D04ED" w:rsidRPr="00C772FA">
        <w:rPr>
          <w:rFonts w:asciiTheme="majorHAnsi" w:eastAsia="Calibri" w:hAnsiTheme="majorHAnsi" w:cstheme="majorHAnsi"/>
        </w:rPr>
        <w:t>, 2019</w:t>
      </w:r>
    </w:p>
    <w:p w14:paraId="48B290A8" w14:textId="77777777" w:rsidR="00D13D05" w:rsidRPr="00C772FA" w:rsidRDefault="009D04ED" w:rsidP="00590A9F">
      <w:pPr>
        <w:spacing w:line="240" w:lineRule="auto"/>
        <w:rPr>
          <w:rFonts w:asciiTheme="majorHAnsi" w:eastAsia="Calibri" w:hAnsiTheme="majorHAnsi" w:cstheme="majorHAnsi"/>
          <w:b/>
          <w:sz w:val="28"/>
          <w:szCs w:val="28"/>
        </w:rPr>
      </w:pPr>
      <w:r w:rsidRPr="00C772FA">
        <w:rPr>
          <w:rFonts w:asciiTheme="majorHAnsi" w:eastAsia="Calibri" w:hAnsiTheme="majorHAnsi" w:cstheme="majorHAnsi"/>
          <w:b/>
          <w:sz w:val="28"/>
          <w:szCs w:val="28"/>
        </w:rPr>
        <w:t xml:space="preserve"> </w:t>
      </w:r>
    </w:p>
    <w:p w14:paraId="24F1197D" w14:textId="3AC95636" w:rsidR="00845F02" w:rsidRPr="00C772FA" w:rsidRDefault="009D04ED" w:rsidP="00590A9F">
      <w:pPr>
        <w:spacing w:line="240" w:lineRule="auto"/>
        <w:jc w:val="center"/>
        <w:rPr>
          <w:rFonts w:asciiTheme="majorHAnsi" w:eastAsia="Calibri" w:hAnsiTheme="majorHAnsi" w:cstheme="majorHAnsi"/>
          <w:b/>
          <w:sz w:val="28"/>
          <w:szCs w:val="28"/>
        </w:rPr>
      </w:pPr>
      <w:r w:rsidRPr="00C772FA">
        <w:rPr>
          <w:rFonts w:asciiTheme="majorHAnsi" w:eastAsia="Calibri" w:hAnsiTheme="majorHAnsi" w:cstheme="majorHAnsi"/>
          <w:b/>
          <w:sz w:val="28"/>
          <w:szCs w:val="28"/>
          <w:u w:val="single"/>
        </w:rPr>
        <w:t>SABRINA CLAUDIO</w:t>
      </w:r>
      <w:r w:rsidR="00ED26F0" w:rsidRPr="00C772FA">
        <w:rPr>
          <w:rFonts w:asciiTheme="majorHAnsi" w:eastAsia="Calibri" w:hAnsiTheme="majorHAnsi" w:cstheme="majorHAnsi"/>
          <w:b/>
          <w:sz w:val="28"/>
          <w:szCs w:val="28"/>
        </w:rPr>
        <w:t xml:space="preserve"> </w:t>
      </w:r>
      <w:r w:rsidR="00845F02" w:rsidRPr="00C772FA">
        <w:rPr>
          <w:rFonts w:asciiTheme="majorHAnsi" w:eastAsia="Calibri" w:hAnsiTheme="majorHAnsi" w:cstheme="majorHAnsi"/>
          <w:b/>
          <w:sz w:val="28"/>
          <w:szCs w:val="28"/>
        </w:rPr>
        <w:t xml:space="preserve">ANNOUNCES </w:t>
      </w:r>
      <w:r w:rsidR="00B76CAF" w:rsidRPr="00C772FA">
        <w:rPr>
          <w:rFonts w:asciiTheme="majorHAnsi" w:eastAsia="Calibri" w:hAnsiTheme="majorHAnsi" w:cstheme="majorHAnsi"/>
          <w:b/>
          <w:sz w:val="28"/>
          <w:szCs w:val="28"/>
        </w:rPr>
        <w:t xml:space="preserve">COLLABORATIVE </w:t>
      </w:r>
      <w:r w:rsidR="00845F02" w:rsidRPr="00C772FA">
        <w:rPr>
          <w:rFonts w:asciiTheme="majorHAnsi" w:eastAsia="Calibri" w:hAnsiTheme="majorHAnsi" w:cstheme="majorHAnsi"/>
          <w:b/>
          <w:sz w:val="28"/>
          <w:szCs w:val="28"/>
        </w:rPr>
        <w:t>NEW ALBUM “</w:t>
      </w:r>
      <w:r w:rsidR="00845F02" w:rsidRPr="00C772FA">
        <w:rPr>
          <w:rFonts w:asciiTheme="majorHAnsi" w:eastAsia="Calibri" w:hAnsiTheme="majorHAnsi" w:cstheme="majorHAnsi"/>
          <w:b/>
          <w:sz w:val="28"/>
          <w:szCs w:val="28"/>
          <w:u w:val="single"/>
        </w:rPr>
        <w:t>TRUTH IS</w:t>
      </w:r>
      <w:r w:rsidR="00845F02" w:rsidRPr="00C772FA">
        <w:rPr>
          <w:rFonts w:asciiTheme="majorHAnsi" w:eastAsia="Calibri" w:hAnsiTheme="majorHAnsi" w:cstheme="majorHAnsi"/>
          <w:b/>
          <w:sz w:val="28"/>
          <w:szCs w:val="28"/>
        </w:rPr>
        <w:t xml:space="preserve">” </w:t>
      </w:r>
    </w:p>
    <w:p w14:paraId="5D26CB95" w14:textId="173E1004" w:rsidR="00CE24E1" w:rsidRDefault="00B76CAF" w:rsidP="00CE24E1">
      <w:pPr>
        <w:jc w:val="center"/>
        <w:rPr>
          <w:rFonts w:asciiTheme="minorHAnsi" w:eastAsia="Calibri" w:hAnsiTheme="minorHAnsi" w:cstheme="minorHAnsi"/>
          <w:b/>
          <w:sz w:val="28"/>
          <w:szCs w:val="28"/>
        </w:rPr>
      </w:pPr>
      <w:r w:rsidRPr="00C772FA">
        <w:rPr>
          <w:rFonts w:asciiTheme="majorHAnsi" w:eastAsia="Calibri" w:hAnsiTheme="majorHAnsi" w:cstheme="majorHAnsi"/>
          <w:b/>
          <w:sz w:val="28"/>
          <w:szCs w:val="28"/>
        </w:rPr>
        <w:t>ARRIVING OCTOBER 4</w:t>
      </w:r>
      <w:r w:rsidRPr="00C772FA">
        <w:rPr>
          <w:rFonts w:asciiTheme="majorHAnsi" w:eastAsia="Calibri" w:hAnsiTheme="majorHAnsi" w:cstheme="majorHAnsi"/>
          <w:b/>
          <w:sz w:val="28"/>
          <w:szCs w:val="28"/>
          <w:vertAlign w:val="superscript"/>
        </w:rPr>
        <w:t>TH</w:t>
      </w:r>
      <w:r w:rsidR="00CE24E1">
        <w:rPr>
          <w:rFonts w:asciiTheme="majorHAnsi" w:eastAsia="Calibri" w:hAnsiTheme="majorHAnsi" w:cstheme="majorHAnsi"/>
          <w:b/>
          <w:sz w:val="28"/>
          <w:szCs w:val="28"/>
          <w:vertAlign w:val="superscript"/>
        </w:rPr>
        <w:t xml:space="preserve"> </w:t>
      </w:r>
      <w:r w:rsidR="00CE24E1">
        <w:rPr>
          <w:rFonts w:asciiTheme="majorHAnsi" w:eastAsia="Calibri" w:hAnsiTheme="majorHAnsi" w:cstheme="majorHAnsi"/>
          <w:b/>
          <w:sz w:val="28"/>
          <w:szCs w:val="28"/>
        </w:rPr>
        <w:t xml:space="preserve">AND AVAILABLE FOR PRE-ORDER </w:t>
      </w:r>
      <w:hyperlink r:id="rId7" w:history="1">
        <w:r w:rsidR="00CE24E1" w:rsidRPr="002B4E3C">
          <w:rPr>
            <w:rStyle w:val="Hyperlink"/>
            <w:rFonts w:asciiTheme="majorHAnsi" w:eastAsia="Calibri" w:hAnsiTheme="majorHAnsi" w:cstheme="majorHAnsi"/>
            <w:b/>
            <w:sz w:val="28"/>
            <w:szCs w:val="28"/>
          </w:rPr>
          <w:t>HERE</w:t>
        </w:r>
      </w:hyperlink>
    </w:p>
    <w:p w14:paraId="17B7B5E0" w14:textId="7DC9180E" w:rsidR="00B76CAF" w:rsidRPr="00C772FA" w:rsidRDefault="00B76CAF" w:rsidP="00CE24E1">
      <w:pPr>
        <w:spacing w:line="240" w:lineRule="auto"/>
        <w:rPr>
          <w:rFonts w:asciiTheme="majorHAnsi" w:eastAsia="Calibri" w:hAnsiTheme="majorHAnsi" w:cstheme="majorHAnsi"/>
          <w:b/>
        </w:rPr>
      </w:pPr>
    </w:p>
    <w:p w14:paraId="446D6518" w14:textId="77777777" w:rsidR="00590A9F" w:rsidRPr="00C772FA" w:rsidRDefault="00B76CAF" w:rsidP="00590A9F">
      <w:pPr>
        <w:spacing w:line="240" w:lineRule="auto"/>
        <w:jc w:val="center"/>
        <w:rPr>
          <w:rFonts w:asciiTheme="majorHAnsi" w:eastAsia="Calibri" w:hAnsiTheme="majorHAnsi" w:cstheme="majorHAnsi"/>
          <w:b/>
          <w:sz w:val="26"/>
          <w:szCs w:val="26"/>
        </w:rPr>
      </w:pPr>
      <w:r w:rsidRPr="00C772FA">
        <w:rPr>
          <w:rFonts w:asciiTheme="majorHAnsi" w:eastAsia="Calibri" w:hAnsiTheme="majorHAnsi" w:cstheme="majorHAnsi"/>
          <w:b/>
          <w:sz w:val="26"/>
          <w:szCs w:val="26"/>
        </w:rPr>
        <w:t xml:space="preserve">TITLE TRACK CO-WRITTEN BY JULIA MICHAELS OUT TODAY </w:t>
      </w:r>
    </w:p>
    <w:p w14:paraId="03945A99" w14:textId="17BB9EEC" w:rsidR="003213F7" w:rsidRPr="00C772FA" w:rsidRDefault="00B76CAF" w:rsidP="00590A9F">
      <w:pPr>
        <w:spacing w:line="240" w:lineRule="auto"/>
        <w:jc w:val="center"/>
        <w:rPr>
          <w:rFonts w:asciiTheme="majorHAnsi" w:eastAsia="Calibri" w:hAnsiTheme="majorHAnsi" w:cstheme="majorHAnsi"/>
          <w:b/>
          <w:sz w:val="26"/>
          <w:szCs w:val="26"/>
        </w:rPr>
      </w:pPr>
      <w:r w:rsidRPr="00C772FA">
        <w:rPr>
          <w:rFonts w:asciiTheme="majorHAnsi" w:eastAsia="Calibri" w:hAnsiTheme="majorHAnsi" w:cstheme="majorHAnsi"/>
          <w:b/>
          <w:sz w:val="26"/>
          <w:szCs w:val="26"/>
        </w:rPr>
        <w:t>ALONGSIDE</w:t>
      </w:r>
      <w:r w:rsidR="00590A9F" w:rsidRPr="00C772FA">
        <w:rPr>
          <w:rFonts w:asciiTheme="majorHAnsi" w:eastAsia="Calibri" w:hAnsiTheme="majorHAnsi" w:cstheme="majorHAnsi"/>
          <w:b/>
          <w:sz w:val="26"/>
          <w:szCs w:val="26"/>
        </w:rPr>
        <w:t xml:space="preserve"> </w:t>
      </w:r>
      <w:r w:rsidR="003213F7" w:rsidRPr="00C772FA">
        <w:rPr>
          <w:rFonts w:asciiTheme="majorHAnsi" w:eastAsia="Calibri" w:hAnsiTheme="majorHAnsi" w:cstheme="majorHAnsi"/>
          <w:b/>
          <w:sz w:val="26"/>
          <w:szCs w:val="26"/>
        </w:rPr>
        <w:t>RAW AND PERSONAL LYRIC VIDEO</w:t>
      </w:r>
    </w:p>
    <w:p w14:paraId="13CC80F4" w14:textId="277BD37A" w:rsidR="00590A9F" w:rsidRPr="00C772FA" w:rsidRDefault="00590A9F" w:rsidP="00590A9F">
      <w:pPr>
        <w:spacing w:line="240" w:lineRule="auto"/>
        <w:jc w:val="center"/>
        <w:rPr>
          <w:rFonts w:asciiTheme="majorHAnsi" w:eastAsia="Calibri" w:hAnsiTheme="majorHAnsi" w:cstheme="majorHAnsi"/>
          <w:b/>
        </w:rPr>
      </w:pPr>
    </w:p>
    <w:p w14:paraId="546CCA0F" w14:textId="45E88EBC" w:rsidR="00590A9F" w:rsidRPr="00C772FA" w:rsidRDefault="00590A9F" w:rsidP="00590A9F">
      <w:pPr>
        <w:spacing w:line="240" w:lineRule="auto"/>
        <w:jc w:val="center"/>
        <w:rPr>
          <w:rFonts w:asciiTheme="majorHAnsi" w:eastAsia="Calibri" w:hAnsiTheme="majorHAnsi" w:cstheme="majorHAnsi"/>
          <w:b/>
        </w:rPr>
      </w:pPr>
      <w:r w:rsidRPr="00C772FA">
        <w:rPr>
          <w:rFonts w:asciiTheme="majorHAnsi" w:eastAsia="Calibri" w:hAnsiTheme="majorHAnsi" w:cstheme="majorHAnsi"/>
          <w:b/>
        </w:rPr>
        <w:t>LISTEN TO THE NEW SINGLE</w:t>
      </w:r>
      <w:hyperlink r:id="rId8" w:history="1">
        <w:r w:rsidRPr="00997153">
          <w:rPr>
            <w:rStyle w:val="Hyperlink"/>
            <w:rFonts w:asciiTheme="majorHAnsi" w:eastAsia="Calibri" w:hAnsiTheme="majorHAnsi" w:cstheme="majorHAnsi"/>
            <w:b/>
          </w:rPr>
          <w:t xml:space="preserve"> HERE</w:t>
        </w:r>
      </w:hyperlink>
      <w:r w:rsidRPr="00C772FA">
        <w:rPr>
          <w:rFonts w:asciiTheme="majorHAnsi" w:eastAsia="Calibri" w:hAnsiTheme="majorHAnsi" w:cstheme="majorHAnsi"/>
          <w:b/>
          <w:u w:val="single"/>
        </w:rPr>
        <w:t xml:space="preserve"> </w:t>
      </w:r>
    </w:p>
    <w:p w14:paraId="4FEB5D4F" w14:textId="384758EC" w:rsidR="00590A9F" w:rsidRPr="00C772FA" w:rsidRDefault="00590A9F" w:rsidP="00590A9F">
      <w:pPr>
        <w:spacing w:line="240" w:lineRule="auto"/>
        <w:jc w:val="center"/>
        <w:rPr>
          <w:rFonts w:asciiTheme="majorHAnsi" w:eastAsia="Calibri" w:hAnsiTheme="majorHAnsi" w:cstheme="majorHAnsi"/>
          <w:b/>
        </w:rPr>
      </w:pPr>
      <w:r w:rsidRPr="00C772FA">
        <w:rPr>
          <w:rFonts w:asciiTheme="majorHAnsi" w:eastAsia="Calibri" w:hAnsiTheme="majorHAnsi" w:cstheme="majorHAnsi"/>
          <w:b/>
        </w:rPr>
        <w:t xml:space="preserve">WATCH THE SELF-SHOT LYRIC VIDEO </w:t>
      </w:r>
      <w:hyperlink r:id="rId9" w:history="1">
        <w:r w:rsidRPr="002B4E3C">
          <w:rPr>
            <w:rStyle w:val="Hyperlink"/>
            <w:rFonts w:asciiTheme="majorHAnsi" w:eastAsia="Calibri" w:hAnsiTheme="majorHAnsi" w:cstheme="majorHAnsi"/>
            <w:b/>
          </w:rPr>
          <w:t>HERE</w:t>
        </w:r>
      </w:hyperlink>
    </w:p>
    <w:p w14:paraId="0530EA6C" w14:textId="7B7C08FD" w:rsidR="00241717" w:rsidRPr="00C772FA" w:rsidRDefault="00241717" w:rsidP="00590A9F">
      <w:pPr>
        <w:spacing w:line="240" w:lineRule="auto"/>
        <w:rPr>
          <w:rFonts w:asciiTheme="majorHAnsi" w:eastAsia="Calibri" w:hAnsiTheme="majorHAnsi" w:cstheme="majorHAnsi"/>
          <w:b/>
        </w:rPr>
      </w:pPr>
    </w:p>
    <w:p w14:paraId="09FB0FD6" w14:textId="77777777" w:rsidR="00590A9F" w:rsidRPr="00C772FA" w:rsidRDefault="00590A9F" w:rsidP="00590A9F">
      <w:pPr>
        <w:spacing w:line="240" w:lineRule="auto"/>
        <w:jc w:val="center"/>
        <w:rPr>
          <w:rFonts w:asciiTheme="majorHAnsi" w:eastAsia="Calibri" w:hAnsiTheme="majorHAnsi" w:cstheme="majorHAnsi"/>
          <w:b/>
        </w:rPr>
      </w:pPr>
      <w:r w:rsidRPr="00C772FA">
        <w:rPr>
          <w:rFonts w:asciiTheme="majorHAnsi" w:eastAsia="Calibri" w:hAnsiTheme="majorHAnsi" w:cstheme="majorHAnsi"/>
          <w:b/>
        </w:rPr>
        <w:t>“TRUTH IS TOUR” OPENS WITH SOLD-OUT LA SHOW AT THE WILTERN ON SEPT. 21</w:t>
      </w:r>
      <w:r w:rsidRPr="00C772FA">
        <w:rPr>
          <w:rFonts w:asciiTheme="majorHAnsi" w:eastAsia="Calibri" w:hAnsiTheme="majorHAnsi" w:cstheme="majorHAnsi"/>
          <w:b/>
          <w:vertAlign w:val="superscript"/>
        </w:rPr>
        <w:t>ST</w:t>
      </w:r>
      <w:r w:rsidRPr="00C772FA">
        <w:rPr>
          <w:rFonts w:asciiTheme="majorHAnsi" w:eastAsia="Calibri" w:hAnsiTheme="majorHAnsi" w:cstheme="majorHAnsi"/>
          <w:b/>
        </w:rPr>
        <w:t>;</w:t>
      </w:r>
    </w:p>
    <w:p w14:paraId="29A5320F" w14:textId="22BD4D02" w:rsidR="00590A9F" w:rsidRPr="00C772FA" w:rsidRDefault="00590A9F" w:rsidP="00590A9F">
      <w:pPr>
        <w:spacing w:line="240" w:lineRule="auto"/>
        <w:jc w:val="center"/>
        <w:rPr>
          <w:rFonts w:asciiTheme="majorHAnsi" w:eastAsia="Calibri" w:hAnsiTheme="majorHAnsi" w:cstheme="majorHAnsi"/>
          <w:b/>
        </w:rPr>
      </w:pPr>
      <w:r w:rsidRPr="00C772FA">
        <w:rPr>
          <w:rFonts w:asciiTheme="majorHAnsi" w:eastAsia="Calibri" w:hAnsiTheme="majorHAnsi" w:cstheme="majorHAnsi"/>
          <w:b/>
        </w:rPr>
        <w:t>LARGEST HEADLINE TOUR INCLUDES A NIGHT AT HAMMERSTEIN BALLROOM IN NYC ON OCT. 18</w:t>
      </w:r>
      <w:r w:rsidRPr="00C772FA">
        <w:rPr>
          <w:rFonts w:asciiTheme="majorHAnsi" w:eastAsia="Calibri" w:hAnsiTheme="majorHAnsi" w:cstheme="majorHAnsi"/>
          <w:b/>
          <w:vertAlign w:val="superscript"/>
        </w:rPr>
        <w:t>TH</w:t>
      </w:r>
    </w:p>
    <w:p w14:paraId="03FD1010" w14:textId="77777777" w:rsidR="00241717" w:rsidRPr="00C772FA" w:rsidRDefault="00241717" w:rsidP="00590A9F">
      <w:pPr>
        <w:spacing w:line="240" w:lineRule="auto"/>
        <w:rPr>
          <w:rFonts w:asciiTheme="majorHAnsi" w:eastAsia="Calibri" w:hAnsiTheme="majorHAnsi" w:cstheme="majorHAnsi"/>
          <w:b/>
        </w:rPr>
      </w:pPr>
    </w:p>
    <w:p w14:paraId="326485BD" w14:textId="4F0DA8A5" w:rsidR="00590A9F" w:rsidRPr="00C772FA" w:rsidRDefault="002B0B20" w:rsidP="00590A9F">
      <w:pPr>
        <w:spacing w:line="240" w:lineRule="auto"/>
        <w:jc w:val="center"/>
        <w:rPr>
          <w:rFonts w:asciiTheme="majorHAnsi" w:eastAsia="Calibri" w:hAnsiTheme="majorHAnsi" w:cstheme="majorHAnsi"/>
          <w:b/>
        </w:rPr>
      </w:pPr>
      <w:r w:rsidRPr="00C772FA">
        <w:rPr>
          <w:rFonts w:asciiTheme="majorHAnsi" w:eastAsia="Calibri" w:hAnsiTheme="majorHAnsi" w:cstheme="majorHAnsi"/>
          <w:b/>
        </w:rPr>
        <w:t xml:space="preserve">LISTEN TO </w:t>
      </w:r>
      <w:r w:rsidR="00590A9F" w:rsidRPr="00C772FA">
        <w:rPr>
          <w:rFonts w:asciiTheme="majorHAnsi" w:eastAsia="Calibri" w:hAnsiTheme="majorHAnsi" w:cstheme="majorHAnsi"/>
          <w:b/>
        </w:rPr>
        <w:t>ADDITIONAL</w:t>
      </w:r>
      <w:r w:rsidR="00B00C1E" w:rsidRPr="00C772FA">
        <w:rPr>
          <w:rFonts w:asciiTheme="majorHAnsi" w:eastAsia="Calibri" w:hAnsiTheme="majorHAnsi" w:cstheme="majorHAnsi"/>
          <w:b/>
        </w:rPr>
        <w:t xml:space="preserve"> TRACKS FROM “TRUTH IS”</w:t>
      </w:r>
      <w:r w:rsidR="00590A9F" w:rsidRPr="00C772FA">
        <w:rPr>
          <w:rFonts w:asciiTheme="majorHAnsi" w:eastAsia="Calibri" w:hAnsiTheme="majorHAnsi" w:cstheme="majorHAnsi"/>
          <w:b/>
        </w:rPr>
        <w:t xml:space="preserve"> NOW AVAILABLE ON DSPS</w:t>
      </w:r>
    </w:p>
    <w:p w14:paraId="0494B88F" w14:textId="0B2B79CB" w:rsidR="00ED26F0" w:rsidRPr="00C772FA" w:rsidRDefault="00062AAA" w:rsidP="00590A9F">
      <w:pPr>
        <w:spacing w:line="240" w:lineRule="auto"/>
        <w:jc w:val="center"/>
        <w:rPr>
          <w:rFonts w:asciiTheme="majorHAnsi" w:eastAsia="Calibri" w:hAnsiTheme="majorHAnsi" w:cstheme="majorHAnsi"/>
          <w:b/>
        </w:rPr>
      </w:pPr>
      <w:r>
        <w:rPr>
          <w:rFonts w:asciiTheme="majorHAnsi" w:eastAsia="Calibri" w:hAnsiTheme="majorHAnsi" w:cstheme="majorHAnsi"/>
          <w:b/>
        </w:rPr>
        <w:t>“</w:t>
      </w:r>
      <w:hyperlink r:id="rId10" w:history="1">
        <w:r w:rsidRPr="00062AAA">
          <w:rPr>
            <w:rStyle w:val="Hyperlink"/>
            <w:rFonts w:asciiTheme="majorHAnsi" w:eastAsia="Calibri" w:hAnsiTheme="majorHAnsi" w:cstheme="majorHAnsi"/>
            <w:b/>
          </w:rPr>
          <w:t>HOLDING THE GUN</w:t>
        </w:r>
      </w:hyperlink>
      <w:r>
        <w:rPr>
          <w:rFonts w:asciiTheme="majorHAnsi" w:eastAsia="Calibri" w:hAnsiTheme="majorHAnsi" w:cstheme="majorHAnsi"/>
          <w:b/>
        </w:rPr>
        <w:t>”</w:t>
      </w:r>
      <w:r w:rsidRPr="00062AAA">
        <w:rPr>
          <w:rFonts w:asciiTheme="majorHAnsi" w:eastAsia="Calibri" w:hAnsiTheme="majorHAnsi" w:cstheme="majorHAnsi"/>
        </w:rPr>
        <w:t xml:space="preserve"> | </w:t>
      </w:r>
      <w:r w:rsidR="00ED26F0" w:rsidRPr="00062AAA">
        <w:rPr>
          <w:rFonts w:asciiTheme="majorHAnsi" w:eastAsia="Calibri" w:hAnsiTheme="majorHAnsi" w:cstheme="majorHAnsi"/>
          <w:b/>
        </w:rPr>
        <w:t>“</w:t>
      </w:r>
      <w:hyperlink r:id="rId11" w:history="1">
        <w:r w:rsidR="00ED26F0" w:rsidRPr="004715AE">
          <w:rPr>
            <w:rStyle w:val="Hyperlink"/>
            <w:rFonts w:asciiTheme="majorHAnsi" w:eastAsia="Calibri" w:hAnsiTheme="majorHAnsi" w:cstheme="majorHAnsi"/>
            <w:b/>
          </w:rPr>
          <w:t>AS LONG AS YOU’RE ASLEEP</w:t>
        </w:r>
      </w:hyperlink>
      <w:r w:rsidR="00ED26F0" w:rsidRPr="00062AAA">
        <w:rPr>
          <w:rFonts w:asciiTheme="majorHAnsi" w:eastAsia="Calibri" w:hAnsiTheme="majorHAnsi" w:cstheme="majorHAnsi"/>
          <w:b/>
        </w:rPr>
        <w:t xml:space="preserve">” </w:t>
      </w:r>
      <w:r w:rsidR="00590A9F" w:rsidRPr="00062AAA">
        <w:rPr>
          <w:rFonts w:asciiTheme="majorHAnsi" w:hAnsiTheme="majorHAnsi" w:cstheme="majorHAnsi"/>
        </w:rPr>
        <w:t>|</w:t>
      </w:r>
      <w:r w:rsidR="00590A9F" w:rsidRPr="00062AAA">
        <w:rPr>
          <w:rFonts w:asciiTheme="majorHAnsi" w:eastAsia="Calibri" w:hAnsiTheme="majorHAnsi" w:cstheme="majorHAnsi"/>
          <w:b/>
        </w:rPr>
        <w:t xml:space="preserve"> </w:t>
      </w:r>
      <w:r w:rsidR="00ED26F0" w:rsidRPr="00062AAA">
        <w:rPr>
          <w:rFonts w:asciiTheme="majorHAnsi" w:eastAsia="Calibri" w:hAnsiTheme="majorHAnsi" w:cstheme="majorHAnsi"/>
          <w:b/>
        </w:rPr>
        <w:t>“</w:t>
      </w:r>
      <w:hyperlink r:id="rId12" w:history="1">
        <w:r w:rsidR="00ED26F0" w:rsidRPr="001B4449">
          <w:rPr>
            <w:rStyle w:val="Hyperlink"/>
            <w:rFonts w:asciiTheme="majorHAnsi" w:eastAsia="Calibri" w:hAnsiTheme="majorHAnsi" w:cstheme="majorHAnsi"/>
            <w:b/>
          </w:rPr>
          <w:t>ON MY SHOULDERS</w:t>
        </w:r>
      </w:hyperlink>
      <w:r w:rsidR="00ED26F0" w:rsidRPr="00062AAA">
        <w:rPr>
          <w:rFonts w:asciiTheme="majorHAnsi" w:eastAsia="Calibri" w:hAnsiTheme="majorHAnsi" w:cstheme="majorHAnsi"/>
          <w:b/>
        </w:rPr>
        <w:t>”</w:t>
      </w:r>
    </w:p>
    <w:p w14:paraId="5878F740" w14:textId="48AA3A70" w:rsidR="00D13D05" w:rsidRPr="00C772FA" w:rsidRDefault="00D13D05" w:rsidP="00590A9F">
      <w:pPr>
        <w:spacing w:line="240" w:lineRule="auto"/>
        <w:jc w:val="center"/>
        <w:rPr>
          <w:rFonts w:asciiTheme="majorHAnsi" w:eastAsia="Calibri" w:hAnsiTheme="majorHAnsi" w:cstheme="majorHAnsi"/>
          <w:b/>
        </w:rPr>
      </w:pPr>
    </w:p>
    <w:p w14:paraId="73C97DF9" w14:textId="291FE9C1" w:rsidR="00EB32FB" w:rsidRDefault="00062AAA" w:rsidP="00590A9F">
      <w:pPr>
        <w:jc w:val="center"/>
        <w:rPr>
          <w:rFonts w:asciiTheme="majorHAnsi" w:eastAsia="Calibri" w:hAnsiTheme="majorHAnsi" w:cstheme="majorHAnsi"/>
          <w:sz w:val="21"/>
          <w:szCs w:val="21"/>
        </w:rPr>
      </w:pPr>
      <w:r>
        <w:rPr>
          <w:rFonts w:asciiTheme="majorHAnsi" w:eastAsia="Calibri" w:hAnsiTheme="majorHAnsi" w:cstheme="majorHAnsi"/>
          <w:noProof/>
          <w:sz w:val="21"/>
          <w:szCs w:val="21"/>
        </w:rPr>
        <w:drawing>
          <wp:inline distT="0" distB="0" distL="0" distR="0" wp14:anchorId="2784DEBB" wp14:editId="407B02F5">
            <wp:extent cx="2695575" cy="2695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bookmarkStart w:id="0" w:name="_GoBack"/>
      <w:bookmarkEnd w:id="0"/>
    </w:p>
    <w:p w14:paraId="7E44D0BF" w14:textId="0C640807" w:rsidR="00590A9F" w:rsidRPr="00C772FA" w:rsidRDefault="00590A9F" w:rsidP="00590A9F">
      <w:pPr>
        <w:jc w:val="center"/>
        <w:rPr>
          <w:rFonts w:asciiTheme="majorHAnsi" w:eastAsia="Calibri" w:hAnsiTheme="majorHAnsi" w:cstheme="majorHAnsi"/>
          <w:color w:val="1155CC"/>
          <w:sz w:val="21"/>
          <w:szCs w:val="21"/>
          <w:u w:val="single"/>
        </w:rPr>
      </w:pPr>
      <w:r w:rsidRPr="00C772FA">
        <w:rPr>
          <w:rFonts w:asciiTheme="majorHAnsi" w:eastAsia="Calibri" w:hAnsiTheme="majorHAnsi" w:cstheme="majorHAnsi"/>
          <w:sz w:val="21"/>
          <w:szCs w:val="21"/>
        </w:rPr>
        <w:t xml:space="preserve">Download high res artwork </w:t>
      </w:r>
      <w:hyperlink r:id="rId14" w:history="1">
        <w:r w:rsidR="00EB32FB" w:rsidRPr="00EB32FB">
          <w:rPr>
            <w:rStyle w:val="Hyperlink"/>
            <w:rFonts w:asciiTheme="majorHAnsi" w:eastAsia="Calibri" w:hAnsiTheme="majorHAnsi" w:cstheme="majorHAnsi"/>
            <w:sz w:val="21"/>
            <w:szCs w:val="21"/>
          </w:rPr>
          <w:t>HERE</w:t>
        </w:r>
      </w:hyperlink>
    </w:p>
    <w:p w14:paraId="0DEAFA5E" w14:textId="1D41166F" w:rsidR="00D13D05" w:rsidRPr="00C772FA" w:rsidRDefault="009D04ED" w:rsidP="00590A9F">
      <w:pPr>
        <w:spacing w:line="240" w:lineRule="auto"/>
        <w:rPr>
          <w:rFonts w:asciiTheme="majorHAnsi" w:eastAsia="Calibri" w:hAnsiTheme="majorHAnsi" w:cstheme="majorHAnsi"/>
        </w:rPr>
      </w:pPr>
      <w:r w:rsidRPr="00C772FA">
        <w:rPr>
          <w:rFonts w:asciiTheme="majorHAnsi" w:eastAsia="Calibri" w:hAnsiTheme="majorHAnsi" w:cstheme="majorHAnsi"/>
        </w:rPr>
        <w:t xml:space="preserve"> </w:t>
      </w:r>
    </w:p>
    <w:p w14:paraId="03ACDD4D" w14:textId="6844EAE8" w:rsidR="001F400C" w:rsidRPr="00C772FA" w:rsidRDefault="009D04ED" w:rsidP="00590A9F">
      <w:pPr>
        <w:spacing w:line="240" w:lineRule="auto"/>
        <w:rPr>
          <w:rFonts w:asciiTheme="majorHAnsi" w:eastAsia="Calibri" w:hAnsiTheme="majorHAnsi" w:cstheme="majorHAnsi"/>
        </w:rPr>
      </w:pPr>
      <w:r w:rsidRPr="00C772FA">
        <w:rPr>
          <w:rFonts w:asciiTheme="majorHAnsi" w:eastAsia="Calibri" w:hAnsiTheme="majorHAnsi" w:cstheme="majorHAnsi"/>
        </w:rPr>
        <w:t xml:space="preserve">The critically acclaimed Puerto Rican/Cuban songstress </w:t>
      </w:r>
      <w:r w:rsidRPr="00C772FA">
        <w:rPr>
          <w:rFonts w:asciiTheme="majorHAnsi" w:eastAsia="Calibri" w:hAnsiTheme="majorHAnsi" w:cstheme="majorHAnsi"/>
          <w:b/>
        </w:rPr>
        <w:t>Sabrina Claudio</w:t>
      </w:r>
      <w:r w:rsidR="00995FC8" w:rsidRPr="00C772FA">
        <w:rPr>
          <w:rFonts w:asciiTheme="majorHAnsi" w:eastAsia="Calibri" w:hAnsiTheme="majorHAnsi" w:cstheme="majorHAnsi"/>
          <w:b/>
        </w:rPr>
        <w:t xml:space="preserve"> </w:t>
      </w:r>
      <w:r w:rsidR="00590A9F" w:rsidRPr="00C772FA">
        <w:rPr>
          <w:rFonts w:asciiTheme="majorHAnsi" w:eastAsia="Calibri" w:hAnsiTheme="majorHAnsi" w:cstheme="majorHAnsi"/>
        </w:rPr>
        <w:t xml:space="preserve">has officially </w:t>
      </w:r>
      <w:r w:rsidR="00415CF7" w:rsidRPr="00C772FA">
        <w:rPr>
          <w:rFonts w:asciiTheme="majorHAnsi" w:eastAsia="Calibri" w:hAnsiTheme="majorHAnsi" w:cstheme="majorHAnsi"/>
        </w:rPr>
        <w:t xml:space="preserve">announced </w:t>
      </w:r>
      <w:r w:rsidR="00590A9F" w:rsidRPr="00C772FA">
        <w:rPr>
          <w:rFonts w:asciiTheme="majorHAnsi" w:eastAsia="Calibri" w:hAnsiTheme="majorHAnsi" w:cstheme="majorHAnsi"/>
        </w:rPr>
        <w:t xml:space="preserve">the release </w:t>
      </w:r>
      <w:r w:rsidR="001F400C" w:rsidRPr="00C772FA">
        <w:rPr>
          <w:rFonts w:asciiTheme="majorHAnsi" w:eastAsia="Calibri" w:hAnsiTheme="majorHAnsi" w:cstheme="majorHAnsi"/>
        </w:rPr>
        <w:t>date for</w:t>
      </w:r>
      <w:r w:rsidR="00590A9F" w:rsidRPr="00C772FA">
        <w:rPr>
          <w:rFonts w:asciiTheme="majorHAnsi" w:eastAsia="Calibri" w:hAnsiTheme="majorHAnsi" w:cstheme="majorHAnsi"/>
        </w:rPr>
        <w:t xml:space="preserve"> her</w:t>
      </w:r>
      <w:r w:rsidR="00995FC8" w:rsidRPr="00C772FA">
        <w:rPr>
          <w:rFonts w:asciiTheme="majorHAnsi" w:eastAsia="Calibri" w:hAnsiTheme="majorHAnsi" w:cstheme="majorHAnsi"/>
        </w:rPr>
        <w:t xml:space="preserve"> </w:t>
      </w:r>
      <w:r w:rsidR="002B0B20" w:rsidRPr="00C772FA">
        <w:rPr>
          <w:rFonts w:asciiTheme="majorHAnsi" w:eastAsia="Calibri" w:hAnsiTheme="majorHAnsi" w:cstheme="majorHAnsi"/>
        </w:rPr>
        <w:t>collaborative and empowered</w:t>
      </w:r>
      <w:r w:rsidR="007B3E1F" w:rsidRPr="00C772FA">
        <w:rPr>
          <w:rFonts w:asciiTheme="majorHAnsi" w:eastAsia="Calibri" w:hAnsiTheme="majorHAnsi" w:cstheme="majorHAnsi"/>
        </w:rPr>
        <w:t xml:space="preserve"> new body of work</w:t>
      </w:r>
      <w:r w:rsidR="0072459D" w:rsidRPr="00C772FA">
        <w:rPr>
          <w:rFonts w:asciiTheme="majorHAnsi" w:eastAsia="Calibri" w:hAnsiTheme="majorHAnsi" w:cstheme="majorHAnsi"/>
        </w:rPr>
        <w:t>, “Truth Is.”</w:t>
      </w:r>
      <w:r w:rsidR="001F400C" w:rsidRPr="00C772FA">
        <w:rPr>
          <w:rFonts w:asciiTheme="majorHAnsi" w:eastAsia="Calibri" w:hAnsiTheme="majorHAnsi" w:cstheme="majorHAnsi"/>
        </w:rPr>
        <w:t xml:space="preserve"> Leading up to its highly-anticipated release on Friday, October 4</w:t>
      </w:r>
      <w:r w:rsidR="001F400C" w:rsidRPr="00C772FA">
        <w:rPr>
          <w:rFonts w:asciiTheme="majorHAnsi" w:eastAsia="Calibri" w:hAnsiTheme="majorHAnsi" w:cstheme="majorHAnsi"/>
          <w:vertAlign w:val="superscript"/>
        </w:rPr>
        <w:t>th</w:t>
      </w:r>
      <w:r w:rsidR="001F400C" w:rsidRPr="00C772FA">
        <w:rPr>
          <w:rFonts w:asciiTheme="majorHAnsi" w:eastAsia="Calibri" w:hAnsiTheme="majorHAnsi" w:cstheme="majorHAnsi"/>
        </w:rPr>
        <w:t xml:space="preserve">, </w:t>
      </w:r>
      <w:r w:rsidR="00F42417" w:rsidRPr="00C772FA">
        <w:rPr>
          <w:rFonts w:asciiTheme="majorHAnsi" w:eastAsia="Calibri" w:hAnsiTheme="majorHAnsi" w:cstheme="majorHAnsi"/>
        </w:rPr>
        <w:t xml:space="preserve">“Truth Is” </w:t>
      </w:r>
      <w:r w:rsidR="001F400C" w:rsidRPr="00C772FA">
        <w:rPr>
          <w:rFonts w:asciiTheme="majorHAnsi" w:eastAsia="Calibri" w:hAnsiTheme="majorHAnsi" w:cstheme="majorHAnsi"/>
        </w:rPr>
        <w:t>is available for pre-</w:t>
      </w:r>
      <w:r w:rsidR="001F400C" w:rsidRPr="002B4E3C">
        <w:rPr>
          <w:rFonts w:asciiTheme="majorHAnsi" w:eastAsia="Calibri" w:hAnsiTheme="majorHAnsi" w:cstheme="majorHAnsi"/>
        </w:rPr>
        <w:t xml:space="preserve">order </w:t>
      </w:r>
      <w:hyperlink r:id="rId15" w:history="1">
        <w:r w:rsidR="001F400C" w:rsidRPr="002B4E3C">
          <w:rPr>
            <w:rStyle w:val="Hyperlink"/>
            <w:rFonts w:asciiTheme="majorHAnsi" w:eastAsia="Calibri" w:hAnsiTheme="majorHAnsi" w:cstheme="majorHAnsi"/>
          </w:rPr>
          <w:t>HERE</w:t>
        </w:r>
      </w:hyperlink>
      <w:r w:rsidR="001F400C" w:rsidRPr="002B4E3C">
        <w:rPr>
          <w:rFonts w:asciiTheme="majorHAnsi" w:eastAsia="Calibri" w:hAnsiTheme="majorHAnsi" w:cstheme="majorHAnsi"/>
        </w:rPr>
        <w:t>.</w:t>
      </w:r>
      <w:r w:rsidR="001F400C" w:rsidRPr="00C772FA">
        <w:rPr>
          <w:rFonts w:asciiTheme="majorHAnsi" w:eastAsia="Calibri" w:hAnsiTheme="majorHAnsi" w:cstheme="majorHAnsi"/>
        </w:rPr>
        <w:t xml:space="preserve"> Listen to the title track, which Sabrina co-wrote with Julia Michaels, </w:t>
      </w:r>
      <w:hyperlink r:id="rId16" w:history="1">
        <w:r w:rsidR="001F400C" w:rsidRPr="002B4E3C">
          <w:rPr>
            <w:rStyle w:val="Hyperlink"/>
            <w:rFonts w:asciiTheme="majorHAnsi" w:eastAsia="Calibri" w:hAnsiTheme="majorHAnsi" w:cstheme="majorHAnsi"/>
          </w:rPr>
          <w:t>HERE</w:t>
        </w:r>
      </w:hyperlink>
      <w:r w:rsidR="001F400C" w:rsidRPr="00C772FA">
        <w:rPr>
          <w:rFonts w:asciiTheme="majorHAnsi" w:eastAsia="Calibri" w:hAnsiTheme="majorHAnsi" w:cstheme="majorHAnsi"/>
        </w:rPr>
        <w:t xml:space="preserve"> and watch the self-shot lyric </w:t>
      </w:r>
      <w:r w:rsidR="001F400C" w:rsidRPr="002B4E3C">
        <w:rPr>
          <w:rFonts w:asciiTheme="majorHAnsi" w:eastAsia="Calibri" w:hAnsiTheme="majorHAnsi" w:cstheme="majorHAnsi"/>
        </w:rPr>
        <w:t xml:space="preserve">video </w:t>
      </w:r>
      <w:hyperlink r:id="rId17" w:history="1">
        <w:r w:rsidR="001F400C" w:rsidRPr="002B4E3C">
          <w:rPr>
            <w:rStyle w:val="Hyperlink"/>
            <w:rFonts w:asciiTheme="majorHAnsi" w:eastAsia="Calibri" w:hAnsiTheme="majorHAnsi" w:cstheme="majorHAnsi"/>
          </w:rPr>
          <w:t>HERE</w:t>
        </w:r>
      </w:hyperlink>
      <w:r w:rsidR="001F400C" w:rsidRPr="002B4E3C">
        <w:rPr>
          <w:rFonts w:asciiTheme="majorHAnsi" w:eastAsia="Calibri" w:hAnsiTheme="majorHAnsi" w:cstheme="majorHAnsi"/>
        </w:rPr>
        <w:t>.</w:t>
      </w:r>
    </w:p>
    <w:p w14:paraId="390997BC" w14:textId="77777777" w:rsidR="002B0B20" w:rsidRPr="00C772FA" w:rsidRDefault="002B0B20" w:rsidP="00590A9F">
      <w:pPr>
        <w:spacing w:line="240" w:lineRule="auto"/>
        <w:rPr>
          <w:rFonts w:asciiTheme="majorHAnsi" w:eastAsia="Calibri" w:hAnsiTheme="majorHAnsi" w:cstheme="majorHAnsi"/>
        </w:rPr>
      </w:pPr>
    </w:p>
    <w:p w14:paraId="6B5CF735" w14:textId="1E418AAB" w:rsidR="002B0B20" w:rsidRPr="00C772FA" w:rsidRDefault="002B0B20" w:rsidP="002B0B20">
      <w:pPr>
        <w:spacing w:line="240" w:lineRule="auto"/>
        <w:rPr>
          <w:rFonts w:asciiTheme="majorHAnsi" w:hAnsiTheme="majorHAnsi" w:cstheme="majorHAnsi"/>
          <w:i/>
        </w:rPr>
      </w:pPr>
      <w:r w:rsidRPr="00C772FA">
        <w:rPr>
          <w:rFonts w:asciiTheme="majorHAnsi" w:hAnsiTheme="majorHAnsi" w:cstheme="majorHAnsi"/>
          <w:i/>
        </w:rPr>
        <w:t xml:space="preserve">“I wrote ‘Truth Is’ with Julia Michaels during our first time working together,” </w:t>
      </w:r>
      <w:r w:rsidRPr="00C772FA">
        <w:rPr>
          <w:rFonts w:asciiTheme="majorHAnsi" w:hAnsiTheme="majorHAnsi" w:cstheme="majorHAnsi"/>
        </w:rPr>
        <w:t xml:space="preserve">says </w:t>
      </w:r>
      <w:r w:rsidRPr="00C772FA">
        <w:rPr>
          <w:rFonts w:asciiTheme="majorHAnsi" w:hAnsiTheme="majorHAnsi" w:cstheme="majorHAnsi"/>
          <w:b/>
        </w:rPr>
        <w:t>Sabrina</w:t>
      </w:r>
      <w:r w:rsidRPr="00C772FA">
        <w:rPr>
          <w:rFonts w:asciiTheme="majorHAnsi" w:hAnsiTheme="majorHAnsi" w:cstheme="majorHAnsi"/>
        </w:rPr>
        <w:t xml:space="preserve">. </w:t>
      </w:r>
      <w:r w:rsidRPr="00C772FA">
        <w:rPr>
          <w:rFonts w:asciiTheme="majorHAnsi" w:hAnsiTheme="majorHAnsi" w:cstheme="majorHAnsi"/>
          <w:i/>
        </w:rPr>
        <w:t>“The song is about emotions we often think of but are afraid to voice – the feelings we try to convince ourselves we don’t actually feel. Those two words, Truth Is, symbolize everything this album is about.”</w:t>
      </w:r>
    </w:p>
    <w:p w14:paraId="53717838" w14:textId="4104A77D" w:rsidR="001F400C" w:rsidRPr="00C772FA" w:rsidRDefault="001F400C" w:rsidP="00AE4252">
      <w:pPr>
        <w:spacing w:line="240" w:lineRule="auto"/>
        <w:rPr>
          <w:rFonts w:asciiTheme="majorHAnsi" w:hAnsiTheme="majorHAnsi" w:cstheme="majorHAnsi"/>
          <w:i/>
        </w:rPr>
      </w:pPr>
    </w:p>
    <w:p w14:paraId="5D6992EB" w14:textId="1D7CEC78" w:rsidR="003F5401" w:rsidRPr="00C772FA" w:rsidRDefault="002A077A" w:rsidP="003F5401">
      <w:pPr>
        <w:spacing w:line="240" w:lineRule="auto"/>
        <w:rPr>
          <w:rFonts w:asciiTheme="majorHAnsi" w:hAnsiTheme="majorHAnsi" w:cstheme="majorHAnsi"/>
        </w:rPr>
      </w:pPr>
      <w:r w:rsidRPr="002A077A">
        <w:rPr>
          <w:rFonts w:asciiTheme="majorHAnsi" w:hAnsiTheme="majorHAnsi" w:cstheme="majorHAnsi"/>
        </w:rPr>
        <w:lastRenderedPageBreak/>
        <w:t xml:space="preserve">Sabrina’s forthcoming full-length marks the culmination of a three-year journey from D.I.Y. bedroom singer and songwriter to prolific international headliner and, most importantly, a confident, conscious, and charismatic femme fatale. Having welcomed a myriad of co-writers and producers for the first time, the album sees Sabrina more vulnerable and collaborative than ever before. Notable collaborators range from esteemed songwriters, Julia Michaels (Justin Bieber, Selena Gomez), Simon Wilcox (Nick Jonas, Camila Cabello), and Stephan </w:t>
      </w:r>
      <w:proofErr w:type="spellStart"/>
      <w:r w:rsidRPr="002A077A">
        <w:rPr>
          <w:rFonts w:asciiTheme="majorHAnsi" w:hAnsiTheme="majorHAnsi" w:cstheme="majorHAnsi"/>
        </w:rPr>
        <w:t>Moccio</w:t>
      </w:r>
      <w:proofErr w:type="spellEnd"/>
      <w:r w:rsidRPr="002A077A">
        <w:rPr>
          <w:rFonts w:asciiTheme="majorHAnsi" w:hAnsiTheme="majorHAnsi" w:cstheme="majorHAnsi"/>
        </w:rPr>
        <w:t xml:space="preserve"> to producers, Stint (Gallant, Demi Lovato) and Nolan </w:t>
      </w:r>
      <w:proofErr w:type="spellStart"/>
      <w:r w:rsidRPr="002A077A">
        <w:rPr>
          <w:rFonts w:asciiTheme="majorHAnsi" w:hAnsiTheme="majorHAnsi" w:cstheme="majorHAnsi"/>
        </w:rPr>
        <w:t>Lombroza</w:t>
      </w:r>
      <w:proofErr w:type="spellEnd"/>
      <w:r w:rsidRPr="002A077A">
        <w:rPr>
          <w:rFonts w:asciiTheme="majorHAnsi" w:hAnsiTheme="majorHAnsi" w:cstheme="majorHAnsi"/>
        </w:rPr>
        <w:t xml:space="preserve"> (Nick Jonas, DJ Khaled, </w:t>
      </w:r>
      <w:proofErr w:type="spellStart"/>
      <w:r w:rsidRPr="002A077A">
        <w:rPr>
          <w:rFonts w:asciiTheme="majorHAnsi" w:hAnsiTheme="majorHAnsi" w:cstheme="majorHAnsi"/>
        </w:rPr>
        <w:t>Kehlani</w:t>
      </w:r>
      <w:proofErr w:type="spellEnd"/>
      <w:r w:rsidRPr="002A077A">
        <w:rPr>
          <w:rFonts w:asciiTheme="majorHAnsi" w:hAnsiTheme="majorHAnsi" w:cstheme="majorHAnsi"/>
        </w:rPr>
        <w:t>).</w:t>
      </w:r>
      <w:r w:rsidR="003F5401" w:rsidRPr="00C772FA">
        <w:rPr>
          <w:rFonts w:asciiTheme="majorHAnsi" w:hAnsiTheme="majorHAnsi" w:cstheme="majorHAnsi"/>
        </w:rPr>
        <w:t xml:space="preserve"> </w:t>
      </w:r>
      <w:r>
        <w:rPr>
          <w:rFonts w:asciiTheme="majorHAnsi" w:hAnsiTheme="majorHAnsi" w:cstheme="majorHAnsi"/>
        </w:rPr>
        <w:t xml:space="preserve">To </w:t>
      </w:r>
      <w:r w:rsidR="007D7183">
        <w:rPr>
          <w:rFonts w:asciiTheme="majorHAnsi" w:hAnsiTheme="majorHAnsi" w:cstheme="majorHAnsi"/>
        </w:rPr>
        <w:t>honor and celebrate the incredible impact these collaborators had on</w:t>
      </w:r>
      <w:r w:rsidR="003124D4">
        <w:rPr>
          <w:rFonts w:asciiTheme="majorHAnsi" w:hAnsiTheme="majorHAnsi" w:cstheme="majorHAnsi"/>
        </w:rPr>
        <w:t xml:space="preserve"> both</w:t>
      </w:r>
      <w:r w:rsidR="007D7183">
        <w:rPr>
          <w:rFonts w:asciiTheme="majorHAnsi" w:hAnsiTheme="majorHAnsi" w:cstheme="majorHAnsi"/>
        </w:rPr>
        <w:t xml:space="preserve"> the album</w:t>
      </w:r>
      <w:r w:rsidR="003E29AC">
        <w:rPr>
          <w:rFonts w:asciiTheme="majorHAnsi" w:hAnsiTheme="majorHAnsi" w:cstheme="majorHAnsi"/>
        </w:rPr>
        <w:t>,</w:t>
      </w:r>
      <w:r w:rsidR="003124D4">
        <w:rPr>
          <w:rFonts w:asciiTheme="majorHAnsi" w:hAnsiTheme="majorHAnsi" w:cstheme="majorHAnsi"/>
        </w:rPr>
        <w:t xml:space="preserve"> and </w:t>
      </w:r>
      <w:r w:rsidR="007D7183">
        <w:rPr>
          <w:rFonts w:asciiTheme="majorHAnsi" w:hAnsiTheme="majorHAnsi" w:cstheme="majorHAnsi"/>
        </w:rPr>
        <w:t>Sabrina</w:t>
      </w:r>
      <w:r w:rsidR="003124D4">
        <w:rPr>
          <w:rFonts w:asciiTheme="majorHAnsi" w:hAnsiTheme="majorHAnsi" w:cstheme="majorHAnsi"/>
        </w:rPr>
        <w:t xml:space="preserve">’s </w:t>
      </w:r>
      <w:r w:rsidR="007D7183">
        <w:rPr>
          <w:rFonts w:asciiTheme="majorHAnsi" w:hAnsiTheme="majorHAnsi" w:cstheme="majorHAnsi"/>
        </w:rPr>
        <w:t>personal</w:t>
      </w:r>
      <w:r w:rsidR="003124D4">
        <w:rPr>
          <w:rFonts w:asciiTheme="majorHAnsi" w:hAnsiTheme="majorHAnsi" w:cstheme="majorHAnsi"/>
        </w:rPr>
        <w:t xml:space="preserve"> growth</w:t>
      </w:r>
      <w:r w:rsidR="007D7183">
        <w:rPr>
          <w:rFonts w:asciiTheme="majorHAnsi" w:hAnsiTheme="majorHAnsi" w:cstheme="majorHAnsi"/>
        </w:rPr>
        <w:t xml:space="preserve">, </w:t>
      </w:r>
      <w:r w:rsidR="003124D4">
        <w:rPr>
          <w:rFonts w:asciiTheme="majorHAnsi" w:hAnsiTheme="majorHAnsi" w:cstheme="majorHAnsi"/>
        </w:rPr>
        <w:t>their</w:t>
      </w:r>
      <w:r>
        <w:rPr>
          <w:rFonts w:asciiTheme="majorHAnsi" w:hAnsiTheme="majorHAnsi" w:cstheme="majorHAnsi"/>
        </w:rPr>
        <w:t xml:space="preserve"> illustrations</w:t>
      </w:r>
      <w:r w:rsidR="003124D4">
        <w:rPr>
          <w:rFonts w:asciiTheme="majorHAnsi" w:hAnsiTheme="majorHAnsi" w:cstheme="majorHAnsi"/>
        </w:rPr>
        <w:t xml:space="preserve"> are prominently featured on the official album artwork created by </w:t>
      </w:r>
      <w:proofErr w:type="spellStart"/>
      <w:r w:rsidR="0009153F" w:rsidRPr="0009153F">
        <w:rPr>
          <w:rFonts w:asciiTheme="majorHAnsi" w:hAnsiTheme="majorHAnsi" w:cstheme="majorHAnsi"/>
        </w:rPr>
        <w:t>Markedric</w:t>
      </w:r>
      <w:proofErr w:type="spellEnd"/>
      <w:r w:rsidR="003124D4">
        <w:rPr>
          <w:rFonts w:asciiTheme="majorHAnsi" w:hAnsiTheme="majorHAnsi" w:cstheme="majorHAnsi"/>
        </w:rPr>
        <w:t xml:space="preserve">. </w:t>
      </w:r>
    </w:p>
    <w:p w14:paraId="479FE9EC" w14:textId="77777777" w:rsidR="00053B2D" w:rsidRPr="00C772FA" w:rsidRDefault="00053B2D" w:rsidP="00AE4252">
      <w:pPr>
        <w:spacing w:line="240" w:lineRule="auto"/>
        <w:rPr>
          <w:rFonts w:asciiTheme="majorHAnsi" w:hAnsiTheme="majorHAnsi" w:cstheme="majorHAnsi"/>
        </w:rPr>
      </w:pPr>
    </w:p>
    <w:p w14:paraId="26E471FC" w14:textId="1B42FFCB" w:rsidR="00AE4252" w:rsidRPr="00C8531E" w:rsidRDefault="00E41E0C" w:rsidP="00AE4252">
      <w:pPr>
        <w:spacing w:line="240" w:lineRule="auto"/>
        <w:rPr>
          <w:rFonts w:asciiTheme="majorHAnsi" w:hAnsiTheme="majorHAnsi" w:cstheme="majorHAnsi"/>
          <w:bCs/>
        </w:rPr>
      </w:pPr>
      <w:r w:rsidRPr="00C772FA">
        <w:rPr>
          <w:rFonts w:asciiTheme="majorHAnsi" w:hAnsiTheme="majorHAnsi" w:cstheme="majorHAnsi"/>
        </w:rPr>
        <w:t>E</w:t>
      </w:r>
      <w:r w:rsidR="001F400C" w:rsidRPr="00C772FA">
        <w:rPr>
          <w:rFonts w:asciiTheme="majorHAnsi" w:hAnsiTheme="majorHAnsi" w:cstheme="majorHAnsi"/>
        </w:rPr>
        <w:t>arlier this summer</w:t>
      </w:r>
      <w:r w:rsidRPr="00C772FA">
        <w:rPr>
          <w:rFonts w:asciiTheme="majorHAnsi" w:hAnsiTheme="majorHAnsi" w:cstheme="majorHAnsi"/>
        </w:rPr>
        <w:t>, Sabrina heralded the launch of “Truth Is”</w:t>
      </w:r>
      <w:r w:rsidR="001F400C" w:rsidRPr="00C772FA">
        <w:rPr>
          <w:rFonts w:asciiTheme="majorHAnsi" w:hAnsiTheme="majorHAnsi" w:cstheme="majorHAnsi"/>
        </w:rPr>
        <w:t xml:space="preserve"> with her entrancing single “</w:t>
      </w:r>
      <w:hyperlink r:id="rId18" w:history="1">
        <w:r w:rsidR="001F400C" w:rsidRPr="00C772FA">
          <w:rPr>
            <w:rStyle w:val="Hyperlink"/>
            <w:rFonts w:asciiTheme="majorHAnsi" w:hAnsiTheme="majorHAnsi" w:cstheme="majorHAnsi"/>
            <w:bCs/>
          </w:rPr>
          <w:t>Holding The Gun</w:t>
        </w:r>
      </w:hyperlink>
      <w:r w:rsidR="001F400C" w:rsidRPr="00C772FA">
        <w:rPr>
          <w:rFonts w:asciiTheme="majorHAnsi" w:hAnsiTheme="majorHAnsi" w:cstheme="majorHAnsi"/>
        </w:rPr>
        <w:t xml:space="preserve">” which arrived alongside a cinematic companion visual. </w:t>
      </w:r>
      <w:r w:rsidR="00AE4252" w:rsidRPr="00C772FA">
        <w:rPr>
          <w:rFonts w:asciiTheme="majorHAnsi" w:hAnsiTheme="majorHAnsi" w:cstheme="majorHAnsi"/>
        </w:rPr>
        <w:t xml:space="preserve">Watch the </w:t>
      </w:r>
      <w:r w:rsidR="00AE4252" w:rsidRPr="00C772FA">
        <w:rPr>
          <w:rFonts w:asciiTheme="majorHAnsi" w:hAnsiTheme="majorHAnsi" w:cstheme="majorHAnsi"/>
          <w:i/>
          <w:iCs/>
        </w:rPr>
        <w:t xml:space="preserve">Bonnie &amp; Clyde </w:t>
      </w:r>
      <w:r w:rsidR="00AE4252" w:rsidRPr="00C772FA">
        <w:rPr>
          <w:rFonts w:asciiTheme="majorHAnsi" w:hAnsiTheme="majorHAnsi" w:cstheme="majorHAnsi"/>
        </w:rPr>
        <w:t xml:space="preserve">inspired journey into madness and obsession, which premiered on </w:t>
      </w:r>
      <w:hyperlink r:id="rId19" w:history="1">
        <w:r w:rsidR="00AE4252" w:rsidRPr="00C772FA">
          <w:rPr>
            <w:rStyle w:val="Hyperlink"/>
            <w:rFonts w:asciiTheme="majorHAnsi" w:hAnsiTheme="majorHAnsi" w:cstheme="majorHAnsi"/>
          </w:rPr>
          <w:t>PAPER</w:t>
        </w:r>
      </w:hyperlink>
      <w:r w:rsidR="00AE4252" w:rsidRPr="00C772FA">
        <w:rPr>
          <w:rFonts w:asciiTheme="majorHAnsi" w:hAnsiTheme="majorHAnsi" w:cstheme="majorHAnsi"/>
        </w:rPr>
        <w:t xml:space="preserve">, </w:t>
      </w:r>
      <w:hyperlink r:id="rId20" w:history="1">
        <w:r w:rsidR="00AE4252" w:rsidRPr="00C772FA">
          <w:rPr>
            <w:rStyle w:val="Hyperlink"/>
            <w:rFonts w:asciiTheme="majorHAnsi" w:hAnsiTheme="majorHAnsi" w:cstheme="majorHAnsi"/>
          </w:rPr>
          <w:t>HERE</w:t>
        </w:r>
      </w:hyperlink>
      <w:r w:rsidR="00AE4252" w:rsidRPr="00C772FA">
        <w:rPr>
          <w:rFonts w:asciiTheme="majorHAnsi" w:hAnsiTheme="majorHAnsi" w:cstheme="majorHAnsi"/>
        </w:rPr>
        <w:t xml:space="preserve">. The track followed the seductive “As Long </w:t>
      </w:r>
      <w:proofErr w:type="gramStart"/>
      <w:r w:rsidR="00AE4252" w:rsidRPr="00C772FA">
        <w:rPr>
          <w:rFonts w:asciiTheme="majorHAnsi" w:hAnsiTheme="majorHAnsi" w:cstheme="majorHAnsi"/>
        </w:rPr>
        <w:t>As</w:t>
      </w:r>
      <w:proofErr w:type="gramEnd"/>
      <w:r w:rsidR="00AE4252" w:rsidRPr="00C772FA">
        <w:rPr>
          <w:rFonts w:asciiTheme="majorHAnsi" w:hAnsiTheme="majorHAnsi" w:cstheme="majorHAnsi"/>
        </w:rPr>
        <w:t xml:space="preserve"> You’re Aslee</w:t>
      </w:r>
      <w:r w:rsidR="00C8531E">
        <w:rPr>
          <w:rFonts w:asciiTheme="majorHAnsi" w:hAnsiTheme="majorHAnsi" w:cstheme="majorHAnsi"/>
        </w:rPr>
        <w:t>p.</w:t>
      </w:r>
      <w:r w:rsidR="00AE4252" w:rsidRPr="00C772FA">
        <w:rPr>
          <w:rFonts w:asciiTheme="majorHAnsi" w:hAnsiTheme="majorHAnsi" w:cstheme="majorHAnsi"/>
        </w:rPr>
        <w:t xml:space="preserve">” Most recently, Sabrina unveiled the incredibly sexy visual, which she co-directed for another new album track, “On My Shoulders” – watch </w:t>
      </w:r>
      <w:hyperlink r:id="rId21" w:history="1">
        <w:r w:rsidR="00AE4252" w:rsidRPr="00C772FA">
          <w:rPr>
            <w:rStyle w:val="Hyperlink"/>
            <w:rFonts w:asciiTheme="majorHAnsi" w:hAnsiTheme="majorHAnsi" w:cstheme="majorHAnsi"/>
            <w:b/>
            <w:bCs/>
          </w:rPr>
          <w:t>HERE</w:t>
        </w:r>
      </w:hyperlink>
      <w:r w:rsidR="00AE4252" w:rsidRPr="00C772FA">
        <w:rPr>
          <w:rFonts w:asciiTheme="majorHAnsi" w:hAnsiTheme="majorHAnsi" w:cstheme="majorHAnsi"/>
        </w:rPr>
        <w:t xml:space="preserve">. Her friend </w:t>
      </w:r>
      <w:r w:rsidR="00AE4252" w:rsidRPr="00C772FA">
        <w:rPr>
          <w:rFonts w:asciiTheme="majorHAnsi" w:hAnsiTheme="majorHAnsi" w:cstheme="majorHAnsi"/>
          <w:bCs/>
        </w:rPr>
        <w:t xml:space="preserve">Billie </w:t>
      </w:r>
      <w:proofErr w:type="spellStart"/>
      <w:r w:rsidR="00AE4252" w:rsidRPr="00C772FA">
        <w:rPr>
          <w:rFonts w:asciiTheme="majorHAnsi" w:hAnsiTheme="majorHAnsi" w:cstheme="majorHAnsi"/>
          <w:bCs/>
        </w:rPr>
        <w:t>Eilish</w:t>
      </w:r>
      <w:proofErr w:type="spellEnd"/>
      <w:r w:rsidR="00AE4252" w:rsidRPr="00C772FA">
        <w:rPr>
          <w:rFonts w:asciiTheme="majorHAnsi" w:hAnsiTheme="majorHAnsi" w:cstheme="majorHAnsi"/>
        </w:rPr>
        <w:t xml:space="preserve"> posted about the vid</w:t>
      </w:r>
      <w:r w:rsidR="009F0296">
        <w:rPr>
          <w:rFonts w:asciiTheme="majorHAnsi" w:hAnsiTheme="majorHAnsi" w:cstheme="majorHAnsi"/>
        </w:rPr>
        <w:t>eo</w:t>
      </w:r>
      <w:r w:rsidR="00AE4252" w:rsidRPr="00C772FA">
        <w:rPr>
          <w:rFonts w:asciiTheme="majorHAnsi" w:hAnsiTheme="majorHAnsi" w:cstheme="majorHAnsi"/>
        </w:rPr>
        <w:t xml:space="preserve">, which features not one, but </w:t>
      </w:r>
      <w:r w:rsidR="00AE4252" w:rsidRPr="00C772FA">
        <w:rPr>
          <w:rFonts w:asciiTheme="majorHAnsi" w:hAnsiTheme="majorHAnsi" w:cstheme="majorHAnsi"/>
          <w:iCs/>
        </w:rPr>
        <w:t>three</w:t>
      </w:r>
      <w:r w:rsidR="00AE4252" w:rsidRPr="00C772FA">
        <w:rPr>
          <w:rFonts w:asciiTheme="majorHAnsi" w:hAnsiTheme="majorHAnsi" w:cstheme="majorHAnsi"/>
        </w:rPr>
        <w:t xml:space="preserve"> breathtakingly gorgeous versions of Sabrina, saying,</w:t>
      </w:r>
      <w:r w:rsidR="00AE4252" w:rsidRPr="00C772FA">
        <w:rPr>
          <w:rFonts w:asciiTheme="majorHAnsi" w:hAnsiTheme="majorHAnsi" w:cstheme="majorHAnsi"/>
          <w:i/>
          <w:iCs/>
        </w:rPr>
        <w:t xml:space="preserve"> “</w:t>
      </w:r>
      <w:r w:rsidR="00AE4252" w:rsidRPr="00C772FA">
        <w:rPr>
          <w:rFonts w:asciiTheme="majorHAnsi" w:hAnsiTheme="majorHAnsi" w:cstheme="majorHAnsi"/>
          <w:bCs/>
          <w:i/>
        </w:rPr>
        <w:t xml:space="preserve">this is the hardest shit </w:t>
      </w:r>
      <w:proofErr w:type="spellStart"/>
      <w:r w:rsidR="00AE4252" w:rsidRPr="00C772FA">
        <w:rPr>
          <w:rFonts w:asciiTheme="majorHAnsi" w:hAnsiTheme="majorHAnsi" w:cstheme="majorHAnsi"/>
          <w:bCs/>
          <w:i/>
        </w:rPr>
        <w:t>ive</w:t>
      </w:r>
      <w:proofErr w:type="spellEnd"/>
      <w:r w:rsidR="00AE4252" w:rsidRPr="00C772FA">
        <w:rPr>
          <w:rFonts w:asciiTheme="majorHAnsi" w:hAnsiTheme="majorHAnsi" w:cstheme="majorHAnsi"/>
          <w:bCs/>
          <w:i/>
        </w:rPr>
        <w:t xml:space="preserve"> ever seen in my life b @</w:t>
      </w:r>
      <w:proofErr w:type="spellStart"/>
      <w:r w:rsidR="00AE4252" w:rsidRPr="00C772FA">
        <w:rPr>
          <w:rFonts w:asciiTheme="majorHAnsi" w:hAnsiTheme="majorHAnsi" w:cstheme="majorHAnsi"/>
          <w:bCs/>
          <w:i/>
        </w:rPr>
        <w:t>sabrinaclaudio</w:t>
      </w:r>
      <w:proofErr w:type="spellEnd"/>
      <w:r w:rsidR="00AE4252" w:rsidRPr="00C772FA">
        <w:rPr>
          <w:rFonts w:asciiTheme="majorHAnsi" w:hAnsiTheme="majorHAnsi" w:cstheme="majorHAnsi"/>
          <w:bCs/>
          <w:i/>
        </w:rPr>
        <w:t xml:space="preserve"> how </w:t>
      </w:r>
      <w:proofErr w:type="spellStart"/>
      <w:r w:rsidR="00AE4252" w:rsidRPr="00C772FA">
        <w:rPr>
          <w:rFonts w:asciiTheme="majorHAnsi" w:hAnsiTheme="majorHAnsi" w:cstheme="majorHAnsi"/>
          <w:bCs/>
          <w:i/>
        </w:rPr>
        <w:t>tf</w:t>
      </w:r>
      <w:proofErr w:type="spellEnd"/>
      <w:r w:rsidR="00AE4252" w:rsidRPr="00C772FA">
        <w:rPr>
          <w:rFonts w:asciiTheme="majorHAnsi" w:hAnsiTheme="majorHAnsi" w:cstheme="majorHAnsi"/>
          <w:bCs/>
          <w:i/>
        </w:rPr>
        <w:t xml:space="preserve"> she do dat</w:t>
      </w:r>
      <w:r w:rsidR="00AE4252" w:rsidRPr="00C772FA">
        <w:rPr>
          <w:rFonts w:asciiTheme="majorHAnsi" w:hAnsiTheme="majorHAnsi" w:cstheme="majorHAnsi"/>
          <w:bCs/>
        </w:rPr>
        <w:t>.”</w:t>
      </w:r>
      <w:r w:rsidR="00AE4252" w:rsidRPr="00C772FA">
        <w:rPr>
          <w:rFonts w:asciiTheme="majorHAnsi" w:hAnsiTheme="majorHAnsi" w:cstheme="majorHAnsi"/>
          <w:b/>
          <w:bCs/>
        </w:rPr>
        <w:t xml:space="preserve"> </w:t>
      </w:r>
      <w:r w:rsidR="00C8531E">
        <w:rPr>
          <w:rFonts w:asciiTheme="majorHAnsi" w:hAnsiTheme="majorHAnsi" w:cstheme="majorHAnsi"/>
          <w:bCs/>
        </w:rPr>
        <w:t>“Holding The Gun,” “As Long As You’re Asleep,” and “On My Shoulders” are</w:t>
      </w:r>
      <w:r w:rsidR="00062AAA">
        <w:rPr>
          <w:rFonts w:asciiTheme="majorHAnsi" w:hAnsiTheme="majorHAnsi" w:cstheme="majorHAnsi"/>
          <w:bCs/>
        </w:rPr>
        <w:t xml:space="preserve"> all</w:t>
      </w:r>
      <w:r w:rsidR="00C8531E">
        <w:rPr>
          <w:rFonts w:asciiTheme="majorHAnsi" w:hAnsiTheme="majorHAnsi" w:cstheme="majorHAnsi"/>
          <w:bCs/>
        </w:rPr>
        <w:t xml:space="preserve"> available on DSPs now – listen </w:t>
      </w:r>
      <w:hyperlink r:id="rId22" w:history="1">
        <w:r w:rsidR="00C8531E" w:rsidRPr="00E525E7">
          <w:rPr>
            <w:rStyle w:val="Hyperlink"/>
            <w:rFonts w:asciiTheme="majorHAnsi" w:hAnsiTheme="majorHAnsi" w:cstheme="majorHAnsi"/>
            <w:bCs/>
          </w:rPr>
          <w:t>HERE</w:t>
        </w:r>
      </w:hyperlink>
      <w:r w:rsidR="00C8531E" w:rsidRPr="00E525E7">
        <w:rPr>
          <w:rFonts w:asciiTheme="majorHAnsi" w:hAnsiTheme="majorHAnsi" w:cstheme="majorHAnsi"/>
          <w:bCs/>
        </w:rPr>
        <w:t>.</w:t>
      </w:r>
      <w:r w:rsidR="00C8531E">
        <w:rPr>
          <w:rFonts w:asciiTheme="majorHAnsi" w:hAnsiTheme="majorHAnsi" w:cstheme="majorHAnsi"/>
          <w:bCs/>
        </w:rPr>
        <w:t xml:space="preserve"> </w:t>
      </w:r>
    </w:p>
    <w:p w14:paraId="66AAF617" w14:textId="77777777" w:rsidR="002B0B20" w:rsidRPr="00C772FA" w:rsidRDefault="002B0B20" w:rsidP="00590A9F">
      <w:pPr>
        <w:spacing w:line="240" w:lineRule="auto"/>
        <w:rPr>
          <w:rFonts w:asciiTheme="majorHAnsi" w:eastAsia="Calibri" w:hAnsiTheme="majorHAnsi" w:cstheme="majorHAnsi"/>
          <w:b/>
          <w:i/>
          <w:sz w:val="21"/>
          <w:szCs w:val="21"/>
        </w:rPr>
      </w:pPr>
    </w:p>
    <w:p w14:paraId="73EFF40D" w14:textId="2627F77E" w:rsidR="002B0B20" w:rsidRPr="00C772FA" w:rsidRDefault="002B0B20" w:rsidP="00590A9F">
      <w:pPr>
        <w:spacing w:line="240" w:lineRule="auto"/>
        <w:rPr>
          <w:rFonts w:asciiTheme="majorHAnsi" w:eastAsia="Calibri" w:hAnsiTheme="majorHAnsi" w:cstheme="majorHAnsi"/>
        </w:rPr>
      </w:pPr>
      <w:r w:rsidRPr="00C772FA">
        <w:rPr>
          <w:rFonts w:asciiTheme="majorHAnsi" w:eastAsia="Calibri" w:hAnsiTheme="majorHAnsi" w:cstheme="majorHAnsi"/>
        </w:rPr>
        <w:t>This weekend, Sabrina will embark on her biggest North American headline run to date. The “Truth Is Tour” – featuring backing from her live band and support from Gallant – kicks off September 21</w:t>
      </w:r>
      <w:r w:rsidRPr="00C772FA">
        <w:rPr>
          <w:rFonts w:asciiTheme="majorHAnsi" w:eastAsia="Calibri" w:hAnsiTheme="majorHAnsi" w:cstheme="majorHAnsi"/>
          <w:vertAlign w:val="superscript"/>
        </w:rPr>
        <w:t>st</w:t>
      </w:r>
      <w:r w:rsidRPr="00C772FA">
        <w:rPr>
          <w:rFonts w:asciiTheme="majorHAnsi" w:eastAsia="Calibri" w:hAnsiTheme="majorHAnsi" w:cstheme="majorHAnsi"/>
        </w:rPr>
        <w:t xml:space="preserve"> at The Wiltern in Los Angeles, CA and travels the U.S. and Canada through early November. Sabrina instantly sold out her London show at Brixton Electric on November 19</w:t>
      </w:r>
      <w:r w:rsidRPr="00C772FA">
        <w:rPr>
          <w:rFonts w:asciiTheme="majorHAnsi" w:eastAsia="Calibri" w:hAnsiTheme="majorHAnsi" w:cstheme="majorHAnsi"/>
          <w:vertAlign w:val="superscript"/>
        </w:rPr>
        <w:t>th</w:t>
      </w:r>
      <w:r w:rsidRPr="00C772FA">
        <w:rPr>
          <w:rFonts w:asciiTheme="majorHAnsi" w:eastAsia="Calibri" w:hAnsiTheme="majorHAnsi" w:cstheme="majorHAnsi"/>
        </w:rPr>
        <w:t xml:space="preserve"> and high demand also led to the announcement of a second LA show at The Wiltern on September 22</w:t>
      </w:r>
      <w:r w:rsidRPr="00C772FA">
        <w:rPr>
          <w:rFonts w:asciiTheme="majorHAnsi" w:eastAsia="Calibri" w:hAnsiTheme="majorHAnsi" w:cstheme="majorHAnsi"/>
          <w:vertAlign w:val="superscript"/>
        </w:rPr>
        <w:t>nd</w:t>
      </w:r>
      <w:r w:rsidRPr="00C772FA">
        <w:rPr>
          <w:rFonts w:asciiTheme="majorHAnsi" w:eastAsia="Calibri" w:hAnsiTheme="majorHAnsi" w:cstheme="majorHAnsi"/>
        </w:rPr>
        <w:t xml:space="preserve">. See full itinerary below – for complete details and ticket information visit </w:t>
      </w:r>
      <w:r w:rsidRPr="00C772FA">
        <w:rPr>
          <w:rFonts w:asciiTheme="majorHAnsi" w:eastAsia="Calibri" w:hAnsiTheme="majorHAnsi" w:cstheme="majorHAnsi"/>
          <w:u w:val="single"/>
        </w:rPr>
        <w:t>sabrinaclaudio.com/tour</w:t>
      </w:r>
      <w:r w:rsidRPr="00C772FA">
        <w:rPr>
          <w:rFonts w:asciiTheme="majorHAnsi" w:eastAsia="Calibri" w:hAnsiTheme="majorHAnsi" w:cstheme="majorHAnsi"/>
        </w:rPr>
        <w:t>.</w:t>
      </w:r>
    </w:p>
    <w:p w14:paraId="664E6AD9" w14:textId="77777777" w:rsidR="00053B2D" w:rsidRPr="00C772FA" w:rsidRDefault="00053B2D" w:rsidP="00590A9F">
      <w:pPr>
        <w:spacing w:line="240" w:lineRule="auto"/>
        <w:rPr>
          <w:rFonts w:asciiTheme="majorHAnsi" w:eastAsia="Calibri" w:hAnsiTheme="majorHAnsi" w:cstheme="majorHAnsi"/>
        </w:rPr>
      </w:pPr>
    </w:p>
    <w:p w14:paraId="26765F05" w14:textId="284F0C7E" w:rsidR="00053B2D" w:rsidRPr="00C772FA" w:rsidRDefault="00053B2D" w:rsidP="00053B2D">
      <w:pPr>
        <w:spacing w:line="240" w:lineRule="auto"/>
        <w:rPr>
          <w:rFonts w:asciiTheme="majorHAnsi" w:eastAsia="Calibri" w:hAnsiTheme="majorHAnsi" w:cstheme="majorHAnsi"/>
        </w:rPr>
      </w:pPr>
      <w:r w:rsidRPr="00C772FA">
        <w:rPr>
          <w:rFonts w:asciiTheme="majorHAnsi" w:hAnsiTheme="majorHAnsi" w:cstheme="majorHAnsi"/>
        </w:rPr>
        <w:t xml:space="preserve">While releasing her own new music, Sabrina has also teamed up with her fall tour mate </w:t>
      </w:r>
      <w:r w:rsidRPr="00C772FA">
        <w:rPr>
          <w:rFonts w:asciiTheme="majorHAnsi" w:hAnsiTheme="majorHAnsi" w:cstheme="majorHAnsi"/>
          <w:bCs/>
        </w:rPr>
        <w:t>Gallant</w:t>
      </w:r>
      <w:r w:rsidRPr="00C772FA">
        <w:rPr>
          <w:rFonts w:asciiTheme="majorHAnsi" w:hAnsiTheme="majorHAnsi" w:cstheme="majorHAnsi"/>
        </w:rPr>
        <w:t xml:space="preserve"> for his new single “</w:t>
      </w:r>
      <w:hyperlink r:id="rId23" w:history="1">
        <w:r w:rsidRPr="00C772FA">
          <w:rPr>
            <w:rStyle w:val="Hyperlink"/>
            <w:rFonts w:asciiTheme="majorHAnsi" w:hAnsiTheme="majorHAnsi" w:cstheme="majorHAnsi"/>
          </w:rPr>
          <w:t>Compromise</w:t>
        </w:r>
      </w:hyperlink>
      <w:r w:rsidRPr="00C772FA">
        <w:rPr>
          <w:rFonts w:asciiTheme="majorHAnsi" w:hAnsiTheme="majorHAnsi" w:cstheme="majorHAnsi"/>
        </w:rPr>
        <w:t xml:space="preserve">” and is featured on </w:t>
      </w:r>
      <w:proofErr w:type="spellStart"/>
      <w:r w:rsidRPr="00C772FA">
        <w:rPr>
          <w:rFonts w:asciiTheme="majorHAnsi" w:hAnsiTheme="majorHAnsi" w:cstheme="majorHAnsi"/>
          <w:bCs/>
        </w:rPr>
        <w:t>SiR’s</w:t>
      </w:r>
      <w:proofErr w:type="spellEnd"/>
      <w:r w:rsidRPr="00C772FA">
        <w:rPr>
          <w:rFonts w:asciiTheme="majorHAnsi" w:hAnsiTheme="majorHAnsi" w:cstheme="majorHAnsi"/>
        </w:rPr>
        <w:t xml:space="preserve"> recent song “</w:t>
      </w:r>
      <w:hyperlink r:id="rId24" w:history="1">
        <w:r w:rsidRPr="00C772FA">
          <w:rPr>
            <w:rStyle w:val="Hyperlink"/>
            <w:rFonts w:asciiTheme="majorHAnsi" w:hAnsiTheme="majorHAnsi" w:cstheme="majorHAnsi"/>
          </w:rPr>
          <w:t>That’s Why I Love You</w:t>
        </w:r>
      </w:hyperlink>
      <w:r w:rsidRPr="00C772FA">
        <w:rPr>
          <w:rFonts w:asciiTheme="majorHAnsi" w:hAnsiTheme="majorHAnsi" w:cstheme="majorHAnsi"/>
        </w:rPr>
        <w:t>.” These releases follow Sabrina’s collaborations with Wale on “</w:t>
      </w:r>
      <w:hyperlink r:id="rId25" w:history="1">
        <w:r w:rsidRPr="00C772FA">
          <w:rPr>
            <w:rStyle w:val="Hyperlink"/>
            <w:rFonts w:asciiTheme="majorHAnsi" w:hAnsiTheme="majorHAnsi" w:cstheme="majorHAnsi"/>
          </w:rPr>
          <w:t>All My Love</w:t>
        </w:r>
      </w:hyperlink>
      <w:r w:rsidRPr="00C772FA">
        <w:rPr>
          <w:rFonts w:asciiTheme="majorHAnsi" w:hAnsiTheme="majorHAnsi" w:cstheme="majorHAnsi"/>
        </w:rPr>
        <w:t>” and BURNS and A$AP Rocky on “</w:t>
      </w:r>
      <w:hyperlink r:id="rId26" w:history="1">
        <w:r w:rsidRPr="00C772FA">
          <w:rPr>
            <w:rStyle w:val="Hyperlink"/>
            <w:rFonts w:asciiTheme="majorHAnsi" w:hAnsiTheme="majorHAnsi" w:cstheme="majorHAnsi"/>
          </w:rPr>
          <w:t>Energy</w:t>
        </w:r>
      </w:hyperlink>
      <w:r w:rsidRPr="00C772FA">
        <w:rPr>
          <w:rFonts w:asciiTheme="majorHAnsi" w:hAnsiTheme="majorHAnsi" w:cstheme="majorHAnsi"/>
        </w:rPr>
        <w:t xml:space="preserve">” </w:t>
      </w:r>
      <w:r w:rsidR="00CD4DA7" w:rsidRPr="00C772FA">
        <w:rPr>
          <w:rFonts w:asciiTheme="majorHAnsi" w:hAnsiTheme="majorHAnsi" w:cstheme="majorHAnsi"/>
        </w:rPr>
        <w:t>which arrived</w:t>
      </w:r>
      <w:r w:rsidRPr="00C772FA">
        <w:rPr>
          <w:rFonts w:asciiTheme="majorHAnsi" w:hAnsiTheme="majorHAnsi" w:cstheme="majorHAnsi"/>
        </w:rPr>
        <w:t xml:space="preserve"> earlier this year. </w:t>
      </w:r>
      <w:r w:rsidRPr="00C772FA">
        <w:rPr>
          <w:rFonts w:asciiTheme="majorHAnsi" w:eastAsia="Calibri" w:hAnsiTheme="majorHAnsi" w:cstheme="majorHAnsi"/>
        </w:rPr>
        <w:t xml:space="preserve">In April, Sabrina made her captivating debut Coachella performance impressively commanding attention from the festival’s main stage and garnering love from </w:t>
      </w:r>
      <w:r w:rsidRPr="00C772FA">
        <w:rPr>
          <w:rFonts w:asciiTheme="majorHAnsi" w:eastAsia="Calibri" w:hAnsiTheme="majorHAnsi" w:cstheme="majorHAnsi"/>
          <w:i/>
        </w:rPr>
        <w:t xml:space="preserve">PAPER, Entertainment Weekly, Billboard, New York Mag </w:t>
      </w:r>
      <w:r w:rsidRPr="00C772FA">
        <w:rPr>
          <w:rFonts w:asciiTheme="majorHAnsi" w:eastAsia="Calibri" w:hAnsiTheme="majorHAnsi" w:cstheme="majorHAnsi"/>
        </w:rPr>
        <w:t xml:space="preserve">and more. </w:t>
      </w:r>
    </w:p>
    <w:p w14:paraId="61685B9A" w14:textId="2709FC24" w:rsidR="002B0B20" w:rsidRPr="00C772FA" w:rsidRDefault="002B0B20" w:rsidP="003F5401">
      <w:pPr>
        <w:spacing w:line="240" w:lineRule="auto"/>
        <w:jc w:val="center"/>
        <w:rPr>
          <w:rFonts w:asciiTheme="majorHAnsi" w:eastAsia="Calibri" w:hAnsiTheme="majorHAnsi" w:cstheme="majorHAnsi"/>
        </w:rPr>
      </w:pPr>
    </w:p>
    <w:p w14:paraId="451ABC3B" w14:textId="7397748C" w:rsidR="003F5401" w:rsidRPr="00C772FA" w:rsidRDefault="00997153" w:rsidP="003F5401">
      <w:pPr>
        <w:spacing w:line="240" w:lineRule="auto"/>
        <w:jc w:val="center"/>
        <w:rPr>
          <w:rFonts w:asciiTheme="majorHAnsi" w:eastAsia="Calibri" w:hAnsiTheme="majorHAnsi" w:cstheme="majorHAnsi"/>
          <w:b/>
        </w:rPr>
      </w:pPr>
      <w:r>
        <w:rPr>
          <w:rFonts w:asciiTheme="majorHAnsi" w:eastAsia="Calibri" w:hAnsiTheme="majorHAnsi" w:cstheme="majorHAnsi"/>
          <w:b/>
          <w:noProof/>
        </w:rPr>
        <w:drawing>
          <wp:inline distT="0" distB="0" distL="0" distR="0" wp14:anchorId="2932CB39" wp14:editId="1FBC014C">
            <wp:extent cx="3190875" cy="17055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07799" cy="1714602"/>
                    </a:xfrm>
                    <a:prstGeom prst="rect">
                      <a:avLst/>
                    </a:prstGeom>
                    <a:noFill/>
                    <a:ln>
                      <a:noFill/>
                    </a:ln>
                  </pic:spPr>
                </pic:pic>
              </a:graphicData>
            </a:graphic>
          </wp:inline>
        </w:drawing>
      </w:r>
    </w:p>
    <w:p w14:paraId="6E194BD0" w14:textId="77777777" w:rsidR="003F5401" w:rsidRPr="00C772FA" w:rsidRDefault="003F5401" w:rsidP="003F5401">
      <w:pPr>
        <w:spacing w:line="240" w:lineRule="auto"/>
        <w:jc w:val="center"/>
        <w:rPr>
          <w:rFonts w:asciiTheme="majorHAnsi" w:eastAsia="Calibri" w:hAnsiTheme="majorHAnsi" w:cstheme="majorHAnsi"/>
        </w:rPr>
      </w:pPr>
    </w:p>
    <w:p w14:paraId="13E09D14" w14:textId="77777777" w:rsidR="00D13D05" w:rsidRPr="00C772FA" w:rsidRDefault="009D04ED" w:rsidP="00590A9F">
      <w:pPr>
        <w:spacing w:line="240" w:lineRule="auto"/>
        <w:jc w:val="center"/>
        <w:rPr>
          <w:rFonts w:asciiTheme="majorHAnsi" w:eastAsia="Calibri" w:hAnsiTheme="majorHAnsi" w:cstheme="majorHAnsi"/>
          <w:b/>
          <w:sz w:val="21"/>
          <w:szCs w:val="21"/>
        </w:rPr>
      </w:pPr>
      <w:r w:rsidRPr="00C772FA">
        <w:rPr>
          <w:rFonts w:asciiTheme="majorHAnsi" w:eastAsia="Calibri" w:hAnsiTheme="majorHAnsi" w:cstheme="majorHAnsi"/>
          <w:b/>
          <w:sz w:val="21"/>
          <w:szCs w:val="21"/>
        </w:rPr>
        <w:t>ABOUT SABRINA CLAUDIO:</w:t>
      </w:r>
    </w:p>
    <w:p w14:paraId="2AF6D179" w14:textId="77777777" w:rsidR="00D13D05" w:rsidRPr="00C772FA" w:rsidRDefault="009D04ED" w:rsidP="00590A9F">
      <w:pPr>
        <w:spacing w:line="240" w:lineRule="auto"/>
        <w:jc w:val="center"/>
        <w:rPr>
          <w:rFonts w:asciiTheme="majorHAnsi" w:eastAsia="Calibri" w:hAnsiTheme="majorHAnsi" w:cstheme="majorHAnsi"/>
          <w:sz w:val="21"/>
          <w:szCs w:val="21"/>
        </w:rPr>
      </w:pPr>
      <w:r w:rsidRPr="00C772FA">
        <w:rPr>
          <w:rFonts w:asciiTheme="majorHAnsi" w:eastAsia="Calibri" w:hAnsiTheme="majorHAnsi" w:cstheme="majorHAnsi"/>
          <w:sz w:val="21"/>
          <w:szCs w:val="21"/>
        </w:rPr>
        <w:t xml:space="preserve">Sabrina Claudio has been garnering much attention from fans and critics alike since she independently unveiled her debut EP Confidently Lost in 2016 on Soundcloud.  In under six months, she quietly amassed over 3 million cumulative plays.  The EP was eventually released commercially and shot to No. 3 on the </w:t>
      </w:r>
      <w:r w:rsidRPr="00C772FA">
        <w:rPr>
          <w:rFonts w:asciiTheme="majorHAnsi" w:eastAsia="Calibri" w:hAnsiTheme="majorHAnsi" w:cstheme="majorHAnsi"/>
          <w:sz w:val="21"/>
          <w:szCs w:val="21"/>
        </w:rPr>
        <w:lastRenderedPageBreak/>
        <w:t xml:space="preserve">iTunes R&amp;B chart sitting only behind Khalid and The </w:t>
      </w:r>
      <w:proofErr w:type="spellStart"/>
      <w:r w:rsidRPr="00C772FA">
        <w:rPr>
          <w:rFonts w:asciiTheme="majorHAnsi" w:eastAsia="Calibri" w:hAnsiTheme="majorHAnsi" w:cstheme="majorHAnsi"/>
          <w:sz w:val="21"/>
          <w:szCs w:val="21"/>
        </w:rPr>
        <w:t>Weeknd</w:t>
      </w:r>
      <w:proofErr w:type="spellEnd"/>
      <w:r w:rsidRPr="00C772FA">
        <w:rPr>
          <w:rFonts w:asciiTheme="majorHAnsi" w:eastAsia="Calibri" w:hAnsiTheme="majorHAnsi" w:cstheme="majorHAnsi"/>
          <w:sz w:val="21"/>
          <w:szCs w:val="21"/>
        </w:rPr>
        <w:t xml:space="preserve">. This was only the beginning for the Puerto Rican/Cuban singer-songwriter whose breathy vocals immediately hypnotize and captivate. Sabrina would follow with a 12-song collection About Time that shot to the top of R &amp; B charts and continued to cement Claudio as one to watch.  On the heels of the new music, Sabrina was announced as Apple’s “Up Next” Artist and made her national TV debut with an alluring performance on </w:t>
      </w:r>
      <w:r w:rsidRPr="00C772FA">
        <w:rPr>
          <w:rFonts w:asciiTheme="majorHAnsi" w:eastAsia="Calibri" w:hAnsiTheme="majorHAnsi" w:cstheme="majorHAnsi"/>
          <w:i/>
          <w:sz w:val="21"/>
          <w:szCs w:val="21"/>
        </w:rPr>
        <w:t xml:space="preserve">The Late </w:t>
      </w:r>
      <w:proofErr w:type="spellStart"/>
      <w:r w:rsidRPr="00C772FA">
        <w:rPr>
          <w:rFonts w:asciiTheme="majorHAnsi" w:eastAsia="Calibri" w:hAnsiTheme="majorHAnsi" w:cstheme="majorHAnsi"/>
          <w:i/>
          <w:sz w:val="21"/>
          <w:szCs w:val="21"/>
        </w:rPr>
        <w:t>Late</w:t>
      </w:r>
      <w:proofErr w:type="spellEnd"/>
      <w:r w:rsidRPr="00C772FA">
        <w:rPr>
          <w:rFonts w:asciiTheme="majorHAnsi" w:eastAsia="Calibri" w:hAnsiTheme="majorHAnsi" w:cstheme="majorHAnsi"/>
          <w:i/>
          <w:sz w:val="21"/>
          <w:szCs w:val="21"/>
        </w:rPr>
        <w:t xml:space="preserve"> Show with James Corden</w:t>
      </w:r>
      <w:r w:rsidRPr="00C772FA">
        <w:rPr>
          <w:rFonts w:asciiTheme="majorHAnsi" w:eastAsia="Calibri" w:hAnsiTheme="majorHAnsi" w:cstheme="majorHAnsi"/>
          <w:sz w:val="21"/>
          <w:szCs w:val="21"/>
        </w:rPr>
        <w:t xml:space="preserve">.  Audiences were treated to seeing Claudio’s sultry, beautiful live performances on her first ever-national tour as main support for 6LACK.  Sabrina was featured on the Fifty Shades Freed Original Motion Picture Soundtrack, with an original song called “Cross Your Mind.” Most recently, Claudio released the titillating new song “All </w:t>
      </w:r>
      <w:proofErr w:type="gramStart"/>
      <w:r w:rsidRPr="00C772FA">
        <w:rPr>
          <w:rFonts w:asciiTheme="majorHAnsi" w:eastAsia="Calibri" w:hAnsiTheme="majorHAnsi" w:cstheme="majorHAnsi"/>
          <w:sz w:val="21"/>
          <w:szCs w:val="21"/>
        </w:rPr>
        <w:t>To</w:t>
      </w:r>
      <w:proofErr w:type="gramEnd"/>
      <w:r w:rsidRPr="00C772FA">
        <w:rPr>
          <w:rFonts w:asciiTheme="majorHAnsi" w:eastAsia="Calibri" w:hAnsiTheme="majorHAnsi" w:cstheme="majorHAnsi"/>
          <w:sz w:val="21"/>
          <w:szCs w:val="21"/>
        </w:rPr>
        <w:t xml:space="preserve"> You.”  MTV said the song is “so good that you might want to cancel your plans and go straight home, because it will leave you all hot and bothered.”</w:t>
      </w:r>
    </w:p>
    <w:p w14:paraId="0D9575FD" w14:textId="77777777" w:rsidR="000D60B6" w:rsidRPr="00C772FA" w:rsidRDefault="000D60B6" w:rsidP="00590A9F">
      <w:pPr>
        <w:spacing w:line="240" w:lineRule="auto"/>
        <w:jc w:val="center"/>
        <w:rPr>
          <w:rFonts w:asciiTheme="majorHAnsi" w:eastAsia="Calibri" w:hAnsiTheme="majorHAnsi" w:cstheme="majorHAnsi"/>
          <w:b/>
          <w:highlight w:val="white"/>
        </w:rPr>
      </w:pPr>
    </w:p>
    <w:p w14:paraId="51B8311D" w14:textId="063DD809" w:rsidR="00D13D05" w:rsidRPr="00C772FA" w:rsidRDefault="009D04ED" w:rsidP="00590A9F">
      <w:pPr>
        <w:spacing w:line="240" w:lineRule="auto"/>
        <w:jc w:val="center"/>
        <w:rPr>
          <w:rFonts w:asciiTheme="majorHAnsi" w:eastAsia="Calibri" w:hAnsiTheme="majorHAnsi" w:cstheme="majorHAnsi"/>
          <w:b/>
          <w:sz w:val="28"/>
          <w:szCs w:val="28"/>
          <w:highlight w:val="white"/>
        </w:rPr>
      </w:pPr>
      <w:r w:rsidRPr="00C772FA">
        <w:rPr>
          <w:rFonts w:asciiTheme="majorHAnsi" w:eastAsia="Calibri" w:hAnsiTheme="majorHAnsi" w:cstheme="majorHAnsi"/>
          <w:b/>
          <w:sz w:val="28"/>
          <w:szCs w:val="28"/>
          <w:highlight w:val="white"/>
        </w:rPr>
        <w:t>SABRINA CLAUDIO</w:t>
      </w:r>
    </w:p>
    <w:p w14:paraId="2240FFFA" w14:textId="77777777" w:rsidR="00D13D05" w:rsidRPr="00C772FA" w:rsidRDefault="009D04ED" w:rsidP="00590A9F">
      <w:pPr>
        <w:spacing w:line="240" w:lineRule="auto"/>
        <w:jc w:val="center"/>
        <w:rPr>
          <w:rFonts w:asciiTheme="majorHAnsi" w:eastAsia="Calibri" w:hAnsiTheme="majorHAnsi" w:cstheme="majorHAnsi"/>
          <w:b/>
          <w:sz w:val="28"/>
          <w:szCs w:val="28"/>
          <w:highlight w:val="white"/>
        </w:rPr>
      </w:pPr>
      <w:r w:rsidRPr="00C772FA">
        <w:rPr>
          <w:rFonts w:asciiTheme="majorHAnsi" w:eastAsia="Calibri" w:hAnsiTheme="majorHAnsi" w:cstheme="majorHAnsi"/>
          <w:b/>
          <w:sz w:val="28"/>
          <w:szCs w:val="28"/>
          <w:highlight w:val="white"/>
        </w:rPr>
        <w:t>ON TOUR FALL 2019</w:t>
      </w:r>
    </w:p>
    <w:p w14:paraId="32A8D683" w14:textId="77777777" w:rsidR="00D13D05" w:rsidRPr="00C772FA" w:rsidRDefault="009D04ED" w:rsidP="00590A9F">
      <w:pPr>
        <w:spacing w:line="240" w:lineRule="auto"/>
        <w:jc w:val="center"/>
        <w:rPr>
          <w:rFonts w:asciiTheme="majorHAnsi" w:eastAsia="Calibri" w:hAnsiTheme="majorHAnsi" w:cstheme="majorHAnsi"/>
          <w:b/>
          <w:highlight w:val="white"/>
        </w:rPr>
      </w:pPr>
      <w:r w:rsidRPr="00C772FA">
        <w:rPr>
          <w:rFonts w:asciiTheme="majorHAnsi" w:eastAsia="Calibri" w:hAnsiTheme="majorHAnsi" w:cstheme="majorHAnsi"/>
          <w:b/>
          <w:sz w:val="21"/>
          <w:szCs w:val="21"/>
          <w:highlight w:val="white"/>
        </w:rPr>
        <w:t xml:space="preserve"> </w:t>
      </w:r>
    </w:p>
    <w:p w14:paraId="123A3E61" w14:textId="77777777" w:rsidR="00D13D05" w:rsidRPr="00C772FA" w:rsidRDefault="009D04ED" w:rsidP="00590A9F">
      <w:pPr>
        <w:spacing w:line="240" w:lineRule="auto"/>
        <w:jc w:val="center"/>
        <w:rPr>
          <w:rFonts w:asciiTheme="majorHAnsi" w:eastAsia="Calibri" w:hAnsiTheme="majorHAnsi" w:cstheme="majorHAnsi"/>
          <w:b/>
        </w:rPr>
      </w:pPr>
      <w:r w:rsidRPr="00C772FA">
        <w:rPr>
          <w:rFonts w:asciiTheme="majorHAnsi" w:eastAsia="Calibri" w:hAnsiTheme="majorHAnsi" w:cstheme="majorHAnsi"/>
          <w:b/>
        </w:rPr>
        <w:t>SEPTEMBER</w:t>
      </w:r>
    </w:p>
    <w:p w14:paraId="5F77BA18"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21 - Los Angeles, CA - The Wiltern</w:t>
      </w:r>
    </w:p>
    <w:p w14:paraId="0F2B2707" w14:textId="6DDAB383" w:rsidR="00D13D05"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22 – Los Angeles, CA – The Wiltern</w:t>
      </w:r>
    </w:p>
    <w:p w14:paraId="7A258C51" w14:textId="794A1858" w:rsidR="00AE5F9A" w:rsidRPr="00C772FA" w:rsidRDefault="00AE5F9A" w:rsidP="00590A9F">
      <w:pPr>
        <w:spacing w:line="240" w:lineRule="auto"/>
        <w:jc w:val="center"/>
        <w:rPr>
          <w:rFonts w:asciiTheme="majorHAnsi" w:eastAsia="Calibri" w:hAnsiTheme="majorHAnsi" w:cstheme="majorHAnsi"/>
        </w:rPr>
      </w:pPr>
      <w:r>
        <w:rPr>
          <w:rFonts w:asciiTheme="majorHAnsi" w:eastAsia="Calibri" w:hAnsiTheme="majorHAnsi" w:cstheme="majorHAnsi"/>
        </w:rPr>
        <w:t>24 – Phoenix, AZ – The Van Buren</w:t>
      </w:r>
    </w:p>
    <w:p w14:paraId="0584F823"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25 - Anaheim, CA - House of Blues</w:t>
      </w:r>
    </w:p>
    <w:p w14:paraId="592FF9DB"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26 - San Francisco, CA - The Masonic</w:t>
      </w:r>
    </w:p>
    <w:p w14:paraId="209127AB"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28 - Sacramento, CA - Ace of Spades</w:t>
      </w:r>
    </w:p>
    <w:p w14:paraId="7BAB8E2E"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30 - Portland, OR - Crystal Ballroom</w:t>
      </w:r>
    </w:p>
    <w:p w14:paraId="7F7A6A5A"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 xml:space="preserve"> </w:t>
      </w:r>
    </w:p>
    <w:p w14:paraId="164EF16A" w14:textId="77777777" w:rsidR="00D13D05" w:rsidRPr="00C772FA" w:rsidRDefault="009D04ED" w:rsidP="00590A9F">
      <w:pPr>
        <w:spacing w:line="240" w:lineRule="auto"/>
        <w:jc w:val="center"/>
        <w:rPr>
          <w:rFonts w:asciiTheme="majorHAnsi" w:eastAsia="Calibri" w:hAnsiTheme="majorHAnsi" w:cstheme="majorHAnsi"/>
          <w:b/>
        </w:rPr>
      </w:pPr>
      <w:r w:rsidRPr="00C772FA">
        <w:rPr>
          <w:rFonts w:asciiTheme="majorHAnsi" w:eastAsia="Calibri" w:hAnsiTheme="majorHAnsi" w:cstheme="majorHAnsi"/>
          <w:b/>
        </w:rPr>
        <w:t>OCTOBER</w:t>
      </w:r>
    </w:p>
    <w:p w14:paraId="6D902694"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1 - Vancouver, BC - Vogue Theater</w:t>
      </w:r>
    </w:p>
    <w:p w14:paraId="4E24E903"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 xml:space="preserve">3 - Seattle, WA - </w:t>
      </w:r>
      <w:proofErr w:type="spellStart"/>
      <w:r w:rsidRPr="00C772FA">
        <w:rPr>
          <w:rFonts w:asciiTheme="majorHAnsi" w:eastAsia="Calibri" w:hAnsiTheme="majorHAnsi" w:cstheme="majorHAnsi"/>
        </w:rPr>
        <w:t>Showbox</w:t>
      </w:r>
      <w:proofErr w:type="spellEnd"/>
      <w:r w:rsidRPr="00C772FA">
        <w:rPr>
          <w:rFonts w:asciiTheme="majorHAnsi" w:eastAsia="Calibri" w:hAnsiTheme="majorHAnsi" w:cstheme="majorHAnsi"/>
        </w:rPr>
        <w:t xml:space="preserve"> at the Market</w:t>
      </w:r>
    </w:p>
    <w:p w14:paraId="790BEBA2"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5 - Salt Lake City, UT - The Depot</w:t>
      </w:r>
    </w:p>
    <w:p w14:paraId="595B93FF"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6 - Denver, CO - Summit Music Hall</w:t>
      </w:r>
    </w:p>
    <w:p w14:paraId="29497814"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8 - Minneapolis, MN - The Varsity Theater</w:t>
      </w:r>
    </w:p>
    <w:p w14:paraId="75F1BCC9" w14:textId="2AC77A30"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1</w:t>
      </w:r>
      <w:r w:rsidR="00EB32FB">
        <w:rPr>
          <w:rFonts w:asciiTheme="majorHAnsi" w:eastAsia="Calibri" w:hAnsiTheme="majorHAnsi" w:cstheme="majorHAnsi"/>
        </w:rPr>
        <w:t>0</w:t>
      </w:r>
      <w:r w:rsidRPr="00C772FA">
        <w:rPr>
          <w:rFonts w:asciiTheme="majorHAnsi" w:eastAsia="Calibri" w:hAnsiTheme="majorHAnsi" w:cstheme="majorHAnsi"/>
        </w:rPr>
        <w:t xml:space="preserve"> - Chicago, IL </w:t>
      </w:r>
      <w:r w:rsidR="00EB32FB">
        <w:rPr>
          <w:rFonts w:asciiTheme="majorHAnsi" w:eastAsia="Calibri" w:hAnsiTheme="majorHAnsi" w:cstheme="majorHAnsi"/>
        </w:rPr>
        <w:t>–</w:t>
      </w:r>
      <w:r w:rsidRPr="00C772FA">
        <w:rPr>
          <w:rFonts w:asciiTheme="majorHAnsi" w:eastAsia="Calibri" w:hAnsiTheme="majorHAnsi" w:cstheme="majorHAnsi"/>
        </w:rPr>
        <w:t xml:space="preserve"> </w:t>
      </w:r>
      <w:r w:rsidR="00EB32FB">
        <w:rPr>
          <w:rFonts w:asciiTheme="majorHAnsi" w:eastAsia="Calibri" w:hAnsiTheme="majorHAnsi" w:cstheme="majorHAnsi"/>
        </w:rPr>
        <w:t>House of Blues</w:t>
      </w:r>
    </w:p>
    <w:p w14:paraId="55E4629B"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12 - Detroit, MI - St. Andrews Hall</w:t>
      </w:r>
    </w:p>
    <w:p w14:paraId="35A7C155"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14 - Boston, MA - House of Blues</w:t>
      </w:r>
    </w:p>
    <w:p w14:paraId="7FB0985E"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16 - Toronto, ON - Rebel Complex</w:t>
      </w:r>
    </w:p>
    <w:p w14:paraId="34D23AB8"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17 - Montreal, QC - Corona Theatre</w:t>
      </w:r>
    </w:p>
    <w:p w14:paraId="00238654"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18 - New York, NY - Hammerstein Ballroom</w:t>
      </w:r>
    </w:p>
    <w:p w14:paraId="6DE5040D"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19 - Philadelphia, PA - The Fillmore</w:t>
      </w:r>
    </w:p>
    <w:p w14:paraId="05D96821"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21 - Silver Spring, MD - The Fillmore</w:t>
      </w:r>
    </w:p>
    <w:p w14:paraId="007C702A"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22 - Charlotte, NC - The Fillmore</w:t>
      </w:r>
    </w:p>
    <w:p w14:paraId="40E7BB3F"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23 - Atlanta, GA - The Buckhead Theatre</w:t>
      </w:r>
    </w:p>
    <w:p w14:paraId="15073E60"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25 - Fort Lauderdale, FL - Revolution</w:t>
      </w:r>
    </w:p>
    <w:p w14:paraId="51F0A9B0"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 xml:space="preserve">26 - Orlando, FL - The </w:t>
      </w:r>
      <w:proofErr w:type="spellStart"/>
      <w:r w:rsidRPr="00C772FA">
        <w:rPr>
          <w:rFonts w:asciiTheme="majorHAnsi" w:eastAsia="Calibri" w:hAnsiTheme="majorHAnsi" w:cstheme="majorHAnsi"/>
        </w:rPr>
        <w:t>Becham</w:t>
      </w:r>
      <w:proofErr w:type="spellEnd"/>
      <w:r w:rsidRPr="00C772FA">
        <w:rPr>
          <w:rFonts w:asciiTheme="majorHAnsi" w:eastAsia="Calibri" w:hAnsiTheme="majorHAnsi" w:cstheme="majorHAnsi"/>
        </w:rPr>
        <w:t xml:space="preserve"> Theatre</w:t>
      </w:r>
    </w:p>
    <w:p w14:paraId="18AAA35A"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27 - Tampa, FL - The Ritz Theatre</w:t>
      </w:r>
    </w:p>
    <w:p w14:paraId="65496213"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29 - New Orleans, LA - House of Blues</w:t>
      </w:r>
    </w:p>
    <w:p w14:paraId="4B445D73"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30 - Austin, TX - Emo’s</w:t>
      </w:r>
    </w:p>
    <w:p w14:paraId="18C1E9DC"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31 - Dallas, TX - House of Blues</w:t>
      </w:r>
    </w:p>
    <w:p w14:paraId="623551AB"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 xml:space="preserve"> </w:t>
      </w:r>
    </w:p>
    <w:p w14:paraId="328B0887" w14:textId="77777777" w:rsidR="00D13D05" w:rsidRPr="00C772FA" w:rsidRDefault="009D04ED" w:rsidP="00590A9F">
      <w:pPr>
        <w:spacing w:line="240" w:lineRule="auto"/>
        <w:jc w:val="center"/>
        <w:rPr>
          <w:rFonts w:asciiTheme="majorHAnsi" w:eastAsia="Calibri" w:hAnsiTheme="majorHAnsi" w:cstheme="majorHAnsi"/>
          <w:b/>
        </w:rPr>
      </w:pPr>
      <w:r w:rsidRPr="00C772FA">
        <w:rPr>
          <w:rFonts w:asciiTheme="majorHAnsi" w:eastAsia="Calibri" w:hAnsiTheme="majorHAnsi" w:cstheme="majorHAnsi"/>
          <w:b/>
        </w:rPr>
        <w:t>NOVEMBER</w:t>
      </w:r>
    </w:p>
    <w:p w14:paraId="1AD3031B"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1 - Houston, TX - House of Blues</w:t>
      </w:r>
    </w:p>
    <w:p w14:paraId="2C2AD10A"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lastRenderedPageBreak/>
        <w:t>2 - San Antonio, TX - House of Blues</w:t>
      </w:r>
    </w:p>
    <w:p w14:paraId="01A24940"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5 - Tucson, AZ - Rialto Theatre</w:t>
      </w:r>
    </w:p>
    <w:p w14:paraId="49E0BCD8"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6 - Phoenix, AZ - The Van Buren</w:t>
      </w:r>
    </w:p>
    <w:p w14:paraId="4DB984D5"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7 - Las Vegas, NV - House of Blues</w:t>
      </w:r>
    </w:p>
    <w:p w14:paraId="6129C6EE"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8 - San Diego, CA - Soma</w:t>
      </w:r>
    </w:p>
    <w:p w14:paraId="1AC1735A" w14:textId="53251368" w:rsidR="00D13D05"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17 - Manchester, UK - Academy 2</w:t>
      </w:r>
    </w:p>
    <w:p w14:paraId="50666D79" w14:textId="370E78C5" w:rsidR="00AE5F9A" w:rsidRPr="00C772FA" w:rsidRDefault="00AE5F9A" w:rsidP="00590A9F">
      <w:pPr>
        <w:spacing w:line="240" w:lineRule="auto"/>
        <w:jc w:val="center"/>
        <w:rPr>
          <w:rFonts w:asciiTheme="majorHAnsi" w:eastAsia="Calibri" w:hAnsiTheme="majorHAnsi" w:cstheme="majorHAnsi"/>
        </w:rPr>
      </w:pPr>
      <w:r>
        <w:rPr>
          <w:rFonts w:asciiTheme="majorHAnsi" w:eastAsia="Calibri" w:hAnsiTheme="majorHAnsi" w:cstheme="majorHAnsi"/>
        </w:rPr>
        <w:t>18 – London, UK – Electric Brixton</w:t>
      </w:r>
    </w:p>
    <w:p w14:paraId="2BC726BD" w14:textId="76F9D189" w:rsidR="00AE5F9A" w:rsidRPr="00C772FA" w:rsidRDefault="009D04ED" w:rsidP="00AE5F9A">
      <w:pPr>
        <w:spacing w:line="240" w:lineRule="auto"/>
        <w:jc w:val="center"/>
        <w:rPr>
          <w:rFonts w:asciiTheme="majorHAnsi" w:eastAsia="Calibri" w:hAnsiTheme="majorHAnsi" w:cstheme="majorHAnsi"/>
        </w:rPr>
      </w:pPr>
      <w:r w:rsidRPr="00C772FA">
        <w:rPr>
          <w:rFonts w:asciiTheme="majorHAnsi" w:eastAsia="Calibri" w:hAnsiTheme="majorHAnsi" w:cstheme="majorHAnsi"/>
        </w:rPr>
        <w:t xml:space="preserve">19 - London, UK </w:t>
      </w:r>
      <w:r w:rsidR="00AE5F9A">
        <w:rPr>
          <w:rFonts w:asciiTheme="majorHAnsi" w:eastAsia="Calibri" w:hAnsiTheme="majorHAnsi" w:cstheme="majorHAnsi"/>
        </w:rPr>
        <w:t>–</w:t>
      </w:r>
      <w:r w:rsidRPr="00C772FA">
        <w:rPr>
          <w:rFonts w:asciiTheme="majorHAnsi" w:eastAsia="Calibri" w:hAnsiTheme="majorHAnsi" w:cstheme="majorHAnsi"/>
        </w:rPr>
        <w:t xml:space="preserve"> Electric</w:t>
      </w:r>
      <w:r w:rsidR="00AE5F9A">
        <w:rPr>
          <w:rFonts w:asciiTheme="majorHAnsi" w:eastAsia="Calibri" w:hAnsiTheme="majorHAnsi" w:cstheme="majorHAnsi"/>
        </w:rPr>
        <w:t xml:space="preserve"> Brixton</w:t>
      </w:r>
    </w:p>
    <w:p w14:paraId="7966EECC"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 xml:space="preserve">22 - Berlin, DE - </w:t>
      </w:r>
      <w:proofErr w:type="spellStart"/>
      <w:r w:rsidRPr="00C772FA">
        <w:rPr>
          <w:rFonts w:asciiTheme="majorHAnsi" w:eastAsia="Calibri" w:hAnsiTheme="majorHAnsi" w:cstheme="majorHAnsi"/>
        </w:rPr>
        <w:t>Kesselhaus</w:t>
      </w:r>
      <w:proofErr w:type="spellEnd"/>
    </w:p>
    <w:p w14:paraId="7CE401F0"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24 - Paris, FR - Alhambra</w:t>
      </w:r>
    </w:p>
    <w:p w14:paraId="522B61E0"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 xml:space="preserve">25 - Amsterdam, ML - </w:t>
      </w:r>
      <w:proofErr w:type="spellStart"/>
      <w:r w:rsidRPr="00C772FA">
        <w:rPr>
          <w:rFonts w:asciiTheme="majorHAnsi" w:eastAsia="Calibri" w:hAnsiTheme="majorHAnsi" w:cstheme="majorHAnsi"/>
        </w:rPr>
        <w:t>Melkweg</w:t>
      </w:r>
      <w:proofErr w:type="spellEnd"/>
      <w:r w:rsidRPr="00C772FA">
        <w:rPr>
          <w:rFonts w:asciiTheme="majorHAnsi" w:eastAsia="Calibri" w:hAnsiTheme="majorHAnsi" w:cstheme="majorHAnsi"/>
        </w:rPr>
        <w:t xml:space="preserve"> (The Max)</w:t>
      </w:r>
    </w:p>
    <w:p w14:paraId="6556BACB"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 xml:space="preserve">26 - Antwerp, BE - </w:t>
      </w:r>
      <w:proofErr w:type="spellStart"/>
      <w:r w:rsidRPr="00C772FA">
        <w:rPr>
          <w:rFonts w:asciiTheme="majorHAnsi" w:eastAsia="Calibri" w:hAnsiTheme="majorHAnsi" w:cstheme="majorHAnsi"/>
        </w:rPr>
        <w:t>Trix</w:t>
      </w:r>
      <w:proofErr w:type="spellEnd"/>
    </w:p>
    <w:p w14:paraId="4B48F794" w14:textId="77777777" w:rsidR="00D13D05" w:rsidRPr="00C772FA" w:rsidRDefault="009D04ED" w:rsidP="00590A9F">
      <w:pPr>
        <w:spacing w:line="240" w:lineRule="auto"/>
        <w:rPr>
          <w:rFonts w:asciiTheme="majorHAnsi" w:eastAsia="Calibri" w:hAnsiTheme="majorHAnsi" w:cstheme="majorHAnsi"/>
          <w:b/>
          <w:highlight w:val="white"/>
        </w:rPr>
      </w:pPr>
      <w:r w:rsidRPr="00C772FA">
        <w:rPr>
          <w:rFonts w:asciiTheme="majorHAnsi" w:eastAsia="Calibri" w:hAnsiTheme="majorHAnsi" w:cstheme="majorHAnsi"/>
          <w:b/>
          <w:highlight w:val="white"/>
        </w:rPr>
        <w:t xml:space="preserve"> </w:t>
      </w:r>
    </w:p>
    <w:p w14:paraId="494ECFF1" w14:textId="77777777" w:rsidR="00D13D05" w:rsidRPr="00C772FA" w:rsidRDefault="009D04ED" w:rsidP="00590A9F">
      <w:pPr>
        <w:spacing w:line="240" w:lineRule="auto"/>
        <w:jc w:val="center"/>
        <w:rPr>
          <w:rFonts w:asciiTheme="majorHAnsi" w:eastAsia="Calibri" w:hAnsiTheme="majorHAnsi" w:cstheme="majorHAnsi"/>
          <w:b/>
          <w:highlight w:val="white"/>
        </w:rPr>
      </w:pPr>
      <w:r w:rsidRPr="00C772FA">
        <w:rPr>
          <w:rFonts w:asciiTheme="majorHAnsi" w:eastAsia="Calibri" w:hAnsiTheme="majorHAnsi" w:cstheme="majorHAnsi"/>
          <w:b/>
          <w:highlight w:val="white"/>
        </w:rPr>
        <w:t>CONNECT:</w:t>
      </w:r>
    </w:p>
    <w:p w14:paraId="6F8C2EF5" w14:textId="77777777" w:rsidR="00D13D05" w:rsidRPr="00C772FA" w:rsidRDefault="009D04ED" w:rsidP="00590A9F">
      <w:pPr>
        <w:spacing w:line="240" w:lineRule="auto"/>
        <w:jc w:val="center"/>
        <w:rPr>
          <w:rFonts w:asciiTheme="majorHAnsi" w:eastAsia="Calibri" w:hAnsiTheme="majorHAnsi" w:cstheme="majorHAnsi"/>
          <w:color w:val="1155CC"/>
          <w:u w:val="single"/>
        </w:rPr>
      </w:pPr>
      <w:r w:rsidRPr="00C772FA">
        <w:rPr>
          <w:rFonts w:asciiTheme="majorHAnsi" w:hAnsiTheme="majorHAnsi" w:cstheme="majorHAnsi"/>
        </w:rPr>
        <w:fldChar w:fldCharType="begin"/>
      </w:r>
      <w:r w:rsidRPr="00C772FA">
        <w:rPr>
          <w:rFonts w:asciiTheme="majorHAnsi" w:hAnsiTheme="majorHAnsi" w:cstheme="majorHAnsi"/>
        </w:rPr>
        <w:instrText xml:space="preserve"> HYPERLINK "https://www.youtube.com/user/sabrinaclaudiomusic" </w:instrText>
      </w:r>
      <w:r w:rsidRPr="00C772FA">
        <w:rPr>
          <w:rFonts w:asciiTheme="majorHAnsi" w:hAnsiTheme="majorHAnsi" w:cstheme="majorHAnsi"/>
        </w:rPr>
        <w:fldChar w:fldCharType="separate"/>
      </w:r>
      <w:r w:rsidRPr="00C772FA">
        <w:rPr>
          <w:rFonts w:asciiTheme="majorHAnsi" w:eastAsia="Calibri" w:hAnsiTheme="majorHAnsi" w:cstheme="majorHAnsi"/>
          <w:color w:val="1155CC"/>
          <w:u w:val="single"/>
        </w:rPr>
        <w:t>youtube.com/user/</w:t>
      </w:r>
      <w:proofErr w:type="spellStart"/>
      <w:r w:rsidRPr="00C772FA">
        <w:rPr>
          <w:rFonts w:asciiTheme="majorHAnsi" w:eastAsia="Calibri" w:hAnsiTheme="majorHAnsi" w:cstheme="majorHAnsi"/>
          <w:color w:val="1155CC"/>
          <w:u w:val="single"/>
        </w:rPr>
        <w:t>sabrinaclaudiomusic</w:t>
      </w:r>
      <w:proofErr w:type="spellEnd"/>
    </w:p>
    <w:p w14:paraId="6FF2681C" w14:textId="77777777" w:rsidR="00D13D05" w:rsidRPr="00C772FA" w:rsidRDefault="009D04ED" w:rsidP="00590A9F">
      <w:pPr>
        <w:spacing w:line="240" w:lineRule="auto"/>
        <w:jc w:val="center"/>
        <w:rPr>
          <w:rFonts w:asciiTheme="majorHAnsi" w:eastAsia="Calibri" w:hAnsiTheme="majorHAnsi" w:cstheme="majorHAnsi"/>
          <w:color w:val="1155CC"/>
          <w:u w:val="single"/>
        </w:rPr>
      </w:pPr>
      <w:r w:rsidRPr="00C772FA">
        <w:rPr>
          <w:rFonts w:asciiTheme="majorHAnsi" w:hAnsiTheme="majorHAnsi" w:cstheme="majorHAnsi"/>
        </w:rPr>
        <w:fldChar w:fldCharType="end"/>
      </w:r>
      <w:r w:rsidRPr="00C772FA">
        <w:rPr>
          <w:rFonts w:asciiTheme="majorHAnsi" w:hAnsiTheme="majorHAnsi" w:cstheme="majorHAnsi"/>
        </w:rPr>
        <w:fldChar w:fldCharType="begin"/>
      </w:r>
      <w:r w:rsidRPr="00C772FA">
        <w:rPr>
          <w:rFonts w:asciiTheme="majorHAnsi" w:hAnsiTheme="majorHAnsi" w:cstheme="majorHAnsi"/>
        </w:rPr>
        <w:instrText xml:space="preserve"> HYPERLINK "https://www.instagram.com/sabrina_claudio" </w:instrText>
      </w:r>
      <w:r w:rsidRPr="00C772FA">
        <w:rPr>
          <w:rFonts w:asciiTheme="majorHAnsi" w:hAnsiTheme="majorHAnsi" w:cstheme="majorHAnsi"/>
        </w:rPr>
        <w:fldChar w:fldCharType="separate"/>
      </w:r>
      <w:r w:rsidRPr="00C772FA">
        <w:rPr>
          <w:rFonts w:asciiTheme="majorHAnsi" w:eastAsia="Calibri" w:hAnsiTheme="majorHAnsi" w:cstheme="majorHAnsi"/>
          <w:color w:val="1155CC"/>
          <w:u w:val="single"/>
        </w:rPr>
        <w:t>instagram.com/</w:t>
      </w:r>
      <w:proofErr w:type="spellStart"/>
      <w:r w:rsidRPr="00C772FA">
        <w:rPr>
          <w:rFonts w:asciiTheme="majorHAnsi" w:eastAsia="Calibri" w:hAnsiTheme="majorHAnsi" w:cstheme="majorHAnsi"/>
          <w:color w:val="1155CC"/>
          <w:u w:val="single"/>
        </w:rPr>
        <w:t>sabrina_claudio</w:t>
      </w:r>
      <w:proofErr w:type="spellEnd"/>
    </w:p>
    <w:p w14:paraId="4190E4CC" w14:textId="77777777" w:rsidR="00D13D05" w:rsidRPr="00C772FA" w:rsidRDefault="009D04ED" w:rsidP="00590A9F">
      <w:pPr>
        <w:spacing w:line="240" w:lineRule="auto"/>
        <w:jc w:val="center"/>
        <w:rPr>
          <w:rFonts w:asciiTheme="majorHAnsi" w:eastAsia="Calibri" w:hAnsiTheme="majorHAnsi" w:cstheme="majorHAnsi"/>
          <w:color w:val="1155CC"/>
          <w:u w:val="single"/>
        </w:rPr>
      </w:pPr>
      <w:r w:rsidRPr="00C772FA">
        <w:rPr>
          <w:rFonts w:asciiTheme="majorHAnsi" w:hAnsiTheme="majorHAnsi" w:cstheme="majorHAnsi"/>
        </w:rPr>
        <w:fldChar w:fldCharType="end"/>
      </w:r>
      <w:r w:rsidRPr="00C772FA">
        <w:rPr>
          <w:rFonts w:asciiTheme="majorHAnsi" w:hAnsiTheme="majorHAnsi" w:cstheme="majorHAnsi"/>
        </w:rPr>
        <w:fldChar w:fldCharType="begin"/>
      </w:r>
      <w:r w:rsidRPr="00C772FA">
        <w:rPr>
          <w:rFonts w:asciiTheme="majorHAnsi" w:hAnsiTheme="majorHAnsi" w:cstheme="majorHAnsi"/>
        </w:rPr>
        <w:instrText xml:space="preserve"> HYPERLINK "https://soundcloud.com/sabrina-claudio" </w:instrText>
      </w:r>
      <w:r w:rsidRPr="00C772FA">
        <w:rPr>
          <w:rFonts w:asciiTheme="majorHAnsi" w:hAnsiTheme="majorHAnsi" w:cstheme="majorHAnsi"/>
        </w:rPr>
        <w:fldChar w:fldCharType="separate"/>
      </w:r>
      <w:r w:rsidRPr="00C772FA">
        <w:rPr>
          <w:rFonts w:asciiTheme="majorHAnsi" w:eastAsia="Calibri" w:hAnsiTheme="majorHAnsi" w:cstheme="majorHAnsi"/>
          <w:color w:val="1155CC"/>
          <w:u w:val="single"/>
        </w:rPr>
        <w:t>soundcloud.com/</w:t>
      </w:r>
      <w:proofErr w:type="spellStart"/>
      <w:r w:rsidRPr="00C772FA">
        <w:rPr>
          <w:rFonts w:asciiTheme="majorHAnsi" w:eastAsia="Calibri" w:hAnsiTheme="majorHAnsi" w:cstheme="majorHAnsi"/>
          <w:color w:val="1155CC"/>
          <w:u w:val="single"/>
        </w:rPr>
        <w:t>sabrina-claudio</w:t>
      </w:r>
      <w:proofErr w:type="spellEnd"/>
    </w:p>
    <w:p w14:paraId="6EA62BDD" w14:textId="77777777" w:rsidR="00D13D05" w:rsidRPr="00C772FA" w:rsidRDefault="009D04ED" w:rsidP="00590A9F">
      <w:pPr>
        <w:spacing w:line="240" w:lineRule="auto"/>
        <w:jc w:val="center"/>
        <w:rPr>
          <w:rFonts w:asciiTheme="majorHAnsi" w:eastAsia="Calibri" w:hAnsiTheme="majorHAnsi" w:cstheme="majorHAnsi"/>
          <w:color w:val="1155CC"/>
          <w:u w:val="single"/>
        </w:rPr>
      </w:pPr>
      <w:r w:rsidRPr="00C772FA">
        <w:rPr>
          <w:rFonts w:asciiTheme="majorHAnsi" w:hAnsiTheme="majorHAnsi" w:cstheme="majorHAnsi"/>
        </w:rPr>
        <w:fldChar w:fldCharType="end"/>
      </w:r>
      <w:r w:rsidRPr="00C772FA">
        <w:rPr>
          <w:rFonts w:asciiTheme="majorHAnsi" w:hAnsiTheme="majorHAnsi" w:cstheme="majorHAnsi"/>
        </w:rPr>
        <w:fldChar w:fldCharType="begin"/>
      </w:r>
      <w:r w:rsidRPr="00C772FA">
        <w:rPr>
          <w:rFonts w:asciiTheme="majorHAnsi" w:hAnsiTheme="majorHAnsi" w:cstheme="majorHAnsi"/>
        </w:rPr>
        <w:instrText xml:space="preserve"> HYPERLINK "https://twitter.com/sabrina_claudio" </w:instrText>
      </w:r>
      <w:r w:rsidRPr="00C772FA">
        <w:rPr>
          <w:rFonts w:asciiTheme="majorHAnsi" w:hAnsiTheme="majorHAnsi" w:cstheme="majorHAnsi"/>
        </w:rPr>
        <w:fldChar w:fldCharType="separate"/>
      </w:r>
      <w:r w:rsidRPr="00C772FA">
        <w:rPr>
          <w:rFonts w:asciiTheme="majorHAnsi" w:eastAsia="Calibri" w:hAnsiTheme="majorHAnsi" w:cstheme="majorHAnsi"/>
          <w:color w:val="1155CC"/>
          <w:u w:val="single"/>
        </w:rPr>
        <w:t>twitter.com/</w:t>
      </w:r>
      <w:proofErr w:type="spellStart"/>
      <w:r w:rsidRPr="00C772FA">
        <w:rPr>
          <w:rFonts w:asciiTheme="majorHAnsi" w:eastAsia="Calibri" w:hAnsiTheme="majorHAnsi" w:cstheme="majorHAnsi"/>
          <w:color w:val="1155CC"/>
          <w:u w:val="single"/>
        </w:rPr>
        <w:t>sabrina_claudio</w:t>
      </w:r>
      <w:proofErr w:type="spellEnd"/>
    </w:p>
    <w:p w14:paraId="77EDC19B" w14:textId="77777777" w:rsidR="00D13D05" w:rsidRPr="00C772FA" w:rsidRDefault="009D04ED" w:rsidP="00590A9F">
      <w:pPr>
        <w:spacing w:line="240" w:lineRule="auto"/>
        <w:jc w:val="center"/>
        <w:rPr>
          <w:rFonts w:asciiTheme="majorHAnsi" w:eastAsia="Calibri" w:hAnsiTheme="majorHAnsi" w:cstheme="majorHAnsi"/>
          <w:color w:val="1155CC"/>
          <w:u w:val="single"/>
        </w:rPr>
      </w:pPr>
      <w:r w:rsidRPr="00C772FA">
        <w:rPr>
          <w:rFonts w:asciiTheme="majorHAnsi" w:hAnsiTheme="majorHAnsi" w:cstheme="majorHAnsi"/>
        </w:rPr>
        <w:fldChar w:fldCharType="end"/>
      </w:r>
      <w:r w:rsidRPr="00C772FA">
        <w:rPr>
          <w:rFonts w:asciiTheme="majorHAnsi" w:hAnsiTheme="majorHAnsi" w:cstheme="majorHAnsi"/>
        </w:rPr>
        <w:fldChar w:fldCharType="begin"/>
      </w:r>
      <w:r w:rsidRPr="00C772FA">
        <w:rPr>
          <w:rFonts w:asciiTheme="majorHAnsi" w:hAnsiTheme="majorHAnsi" w:cstheme="majorHAnsi"/>
        </w:rPr>
        <w:instrText xml:space="preserve"> HYPERLINK "https://www.facebook.com/SabrinaClaudioMusic" </w:instrText>
      </w:r>
      <w:r w:rsidRPr="00C772FA">
        <w:rPr>
          <w:rFonts w:asciiTheme="majorHAnsi" w:hAnsiTheme="majorHAnsi" w:cstheme="majorHAnsi"/>
        </w:rPr>
        <w:fldChar w:fldCharType="separate"/>
      </w:r>
      <w:r w:rsidRPr="00C772FA">
        <w:rPr>
          <w:rFonts w:asciiTheme="majorHAnsi" w:eastAsia="Calibri" w:hAnsiTheme="majorHAnsi" w:cstheme="majorHAnsi"/>
          <w:color w:val="1155CC"/>
          <w:u w:val="single"/>
        </w:rPr>
        <w:t>facebook.com/</w:t>
      </w:r>
      <w:proofErr w:type="spellStart"/>
      <w:r w:rsidRPr="00C772FA">
        <w:rPr>
          <w:rFonts w:asciiTheme="majorHAnsi" w:eastAsia="Calibri" w:hAnsiTheme="majorHAnsi" w:cstheme="majorHAnsi"/>
          <w:color w:val="1155CC"/>
          <w:u w:val="single"/>
        </w:rPr>
        <w:t>SabrinaClaudioMusic</w:t>
      </w:r>
      <w:proofErr w:type="spellEnd"/>
    </w:p>
    <w:p w14:paraId="77294F1E" w14:textId="77777777"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hAnsiTheme="majorHAnsi" w:cstheme="majorHAnsi"/>
        </w:rPr>
        <w:fldChar w:fldCharType="end"/>
      </w:r>
      <w:r w:rsidRPr="00C772FA">
        <w:rPr>
          <w:rFonts w:asciiTheme="majorHAnsi" w:eastAsia="Calibri" w:hAnsiTheme="majorHAnsi" w:cstheme="majorHAnsi"/>
        </w:rPr>
        <w:t xml:space="preserve"> </w:t>
      </w:r>
    </w:p>
    <w:p w14:paraId="06CD1CD3" w14:textId="77777777" w:rsidR="00D13D05" w:rsidRPr="00C772FA" w:rsidRDefault="009D04ED" w:rsidP="00590A9F">
      <w:pPr>
        <w:spacing w:line="240" w:lineRule="auto"/>
        <w:jc w:val="center"/>
        <w:rPr>
          <w:rFonts w:asciiTheme="majorHAnsi" w:eastAsia="Calibri" w:hAnsiTheme="majorHAnsi" w:cstheme="majorHAnsi"/>
          <w:b/>
        </w:rPr>
      </w:pPr>
      <w:r w:rsidRPr="00C772FA">
        <w:rPr>
          <w:rFonts w:asciiTheme="majorHAnsi" w:eastAsia="Calibri" w:hAnsiTheme="majorHAnsi" w:cstheme="majorHAnsi"/>
          <w:b/>
        </w:rPr>
        <w:t>CONTACT:</w:t>
      </w:r>
    </w:p>
    <w:p w14:paraId="05D785ED" w14:textId="74546C9E"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 xml:space="preserve">Chelsey Northern // </w:t>
      </w:r>
      <w:r w:rsidR="001F400C" w:rsidRPr="00C772FA">
        <w:rPr>
          <w:rFonts w:asciiTheme="majorHAnsi" w:eastAsia="Calibri" w:hAnsiTheme="majorHAnsi" w:cstheme="majorHAnsi"/>
          <w:u w:val="single"/>
        </w:rPr>
        <w:t>c</w:t>
      </w:r>
      <w:r w:rsidRPr="00C772FA">
        <w:rPr>
          <w:rFonts w:asciiTheme="majorHAnsi" w:eastAsia="Calibri" w:hAnsiTheme="majorHAnsi" w:cstheme="majorHAnsi"/>
          <w:u w:val="single"/>
        </w:rPr>
        <w:t>helsey.</w:t>
      </w:r>
      <w:r w:rsidR="001F400C" w:rsidRPr="00C772FA">
        <w:rPr>
          <w:rFonts w:asciiTheme="majorHAnsi" w:eastAsia="Calibri" w:hAnsiTheme="majorHAnsi" w:cstheme="majorHAnsi"/>
          <w:u w:val="single"/>
        </w:rPr>
        <w:t>n</w:t>
      </w:r>
      <w:r w:rsidRPr="00C772FA">
        <w:rPr>
          <w:rFonts w:asciiTheme="majorHAnsi" w:eastAsia="Calibri" w:hAnsiTheme="majorHAnsi" w:cstheme="majorHAnsi"/>
          <w:u w:val="single"/>
        </w:rPr>
        <w:t>orthern@atlanticrecords.com</w:t>
      </w:r>
    </w:p>
    <w:p w14:paraId="38397C36" w14:textId="67325808" w:rsidR="00D13D05" w:rsidRPr="00C772FA" w:rsidRDefault="009D04ED" w:rsidP="00590A9F">
      <w:pPr>
        <w:spacing w:line="240" w:lineRule="auto"/>
        <w:jc w:val="center"/>
        <w:rPr>
          <w:rFonts w:asciiTheme="majorHAnsi" w:eastAsia="Calibri" w:hAnsiTheme="majorHAnsi" w:cstheme="majorHAnsi"/>
        </w:rPr>
      </w:pPr>
      <w:r w:rsidRPr="00C772FA">
        <w:rPr>
          <w:rFonts w:asciiTheme="majorHAnsi" w:eastAsia="Calibri" w:hAnsiTheme="majorHAnsi" w:cstheme="majorHAnsi"/>
        </w:rPr>
        <w:t xml:space="preserve">Andrew George // </w:t>
      </w:r>
      <w:r w:rsidR="001F400C" w:rsidRPr="00C772FA">
        <w:rPr>
          <w:rFonts w:asciiTheme="majorHAnsi" w:eastAsia="Calibri" w:hAnsiTheme="majorHAnsi" w:cstheme="majorHAnsi"/>
          <w:u w:val="single"/>
        </w:rPr>
        <w:t>a</w:t>
      </w:r>
      <w:r w:rsidRPr="00C772FA">
        <w:rPr>
          <w:rFonts w:asciiTheme="majorHAnsi" w:eastAsia="Calibri" w:hAnsiTheme="majorHAnsi" w:cstheme="majorHAnsi"/>
          <w:u w:val="single"/>
        </w:rPr>
        <w:t>ndrew.</w:t>
      </w:r>
      <w:r w:rsidR="001F400C" w:rsidRPr="00C772FA">
        <w:rPr>
          <w:rFonts w:asciiTheme="majorHAnsi" w:eastAsia="Calibri" w:hAnsiTheme="majorHAnsi" w:cstheme="majorHAnsi"/>
          <w:u w:val="single"/>
        </w:rPr>
        <w:t>g</w:t>
      </w:r>
      <w:r w:rsidRPr="00C772FA">
        <w:rPr>
          <w:rFonts w:asciiTheme="majorHAnsi" w:eastAsia="Calibri" w:hAnsiTheme="majorHAnsi" w:cstheme="majorHAnsi"/>
          <w:u w:val="single"/>
        </w:rPr>
        <w:t>eorge@atlanticrecords.com</w:t>
      </w:r>
    </w:p>
    <w:p w14:paraId="26200F56" w14:textId="3D815363" w:rsidR="00D13D05" w:rsidRPr="00C772FA" w:rsidRDefault="009D04ED" w:rsidP="00590A9F">
      <w:pPr>
        <w:spacing w:line="240" w:lineRule="auto"/>
        <w:rPr>
          <w:rFonts w:asciiTheme="majorHAnsi" w:eastAsia="Calibri" w:hAnsiTheme="majorHAnsi" w:cstheme="majorHAnsi"/>
        </w:rPr>
      </w:pPr>
      <w:r w:rsidRPr="00C772FA">
        <w:rPr>
          <w:rFonts w:asciiTheme="majorHAnsi" w:eastAsia="Calibri" w:hAnsiTheme="majorHAnsi" w:cstheme="majorHAnsi"/>
        </w:rPr>
        <w:t xml:space="preserve"> </w:t>
      </w:r>
    </w:p>
    <w:sectPr w:rsidR="00D13D05" w:rsidRPr="00C772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05"/>
    <w:rsid w:val="0000697D"/>
    <w:rsid w:val="00053B2D"/>
    <w:rsid w:val="00062AAA"/>
    <w:rsid w:val="0009153F"/>
    <w:rsid w:val="000D60B6"/>
    <w:rsid w:val="00136954"/>
    <w:rsid w:val="001752E4"/>
    <w:rsid w:val="00177C86"/>
    <w:rsid w:val="00196474"/>
    <w:rsid w:val="001B4449"/>
    <w:rsid w:val="001F400C"/>
    <w:rsid w:val="00241717"/>
    <w:rsid w:val="002A077A"/>
    <w:rsid w:val="002A0BB4"/>
    <w:rsid w:val="002B0B20"/>
    <w:rsid w:val="002B4E3C"/>
    <w:rsid w:val="002E174B"/>
    <w:rsid w:val="003124D4"/>
    <w:rsid w:val="003213F7"/>
    <w:rsid w:val="00354021"/>
    <w:rsid w:val="003E29AC"/>
    <w:rsid w:val="003F5401"/>
    <w:rsid w:val="00415CF7"/>
    <w:rsid w:val="00464C41"/>
    <w:rsid w:val="004715AE"/>
    <w:rsid w:val="00590A9F"/>
    <w:rsid w:val="005D31C1"/>
    <w:rsid w:val="005F0BB1"/>
    <w:rsid w:val="0067608B"/>
    <w:rsid w:val="00682B42"/>
    <w:rsid w:val="00683321"/>
    <w:rsid w:val="0071715A"/>
    <w:rsid w:val="0072459D"/>
    <w:rsid w:val="00793B34"/>
    <w:rsid w:val="007B3E1F"/>
    <w:rsid w:val="007D249F"/>
    <w:rsid w:val="007D7183"/>
    <w:rsid w:val="008036FF"/>
    <w:rsid w:val="0084569E"/>
    <w:rsid w:val="00845F02"/>
    <w:rsid w:val="008477A8"/>
    <w:rsid w:val="00847AD7"/>
    <w:rsid w:val="00883790"/>
    <w:rsid w:val="0089665B"/>
    <w:rsid w:val="008A4E9A"/>
    <w:rsid w:val="00995FC8"/>
    <w:rsid w:val="0099690E"/>
    <w:rsid w:val="00997153"/>
    <w:rsid w:val="009D04ED"/>
    <w:rsid w:val="009D07B9"/>
    <w:rsid w:val="009F0296"/>
    <w:rsid w:val="00AE4252"/>
    <w:rsid w:val="00AE5F9A"/>
    <w:rsid w:val="00B00C1E"/>
    <w:rsid w:val="00B3070D"/>
    <w:rsid w:val="00B76CAF"/>
    <w:rsid w:val="00BA6365"/>
    <w:rsid w:val="00BA735B"/>
    <w:rsid w:val="00BB2BE7"/>
    <w:rsid w:val="00BD43C8"/>
    <w:rsid w:val="00BD633F"/>
    <w:rsid w:val="00C772FA"/>
    <w:rsid w:val="00C8531E"/>
    <w:rsid w:val="00CA7990"/>
    <w:rsid w:val="00CD4DA7"/>
    <w:rsid w:val="00CE24E1"/>
    <w:rsid w:val="00D13D05"/>
    <w:rsid w:val="00D335AB"/>
    <w:rsid w:val="00D41889"/>
    <w:rsid w:val="00D939A7"/>
    <w:rsid w:val="00DA2110"/>
    <w:rsid w:val="00E25BE6"/>
    <w:rsid w:val="00E41E0C"/>
    <w:rsid w:val="00E525E7"/>
    <w:rsid w:val="00EB32FB"/>
    <w:rsid w:val="00ED26F0"/>
    <w:rsid w:val="00F42417"/>
    <w:rsid w:val="00F8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BB22"/>
  <w15:docId w15:val="{6DE768AE-4144-4509-BB6E-A8FDA5C8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D26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6F0"/>
    <w:rPr>
      <w:rFonts w:ascii="Segoe UI" w:hAnsi="Segoe UI" w:cs="Segoe UI"/>
      <w:sz w:val="18"/>
      <w:szCs w:val="18"/>
    </w:rPr>
  </w:style>
  <w:style w:type="character" w:styleId="Hyperlink">
    <w:name w:val="Hyperlink"/>
    <w:basedOn w:val="DefaultParagraphFont"/>
    <w:uiPriority w:val="99"/>
    <w:unhideWhenUsed/>
    <w:rsid w:val="001F400C"/>
    <w:rPr>
      <w:color w:val="0563C1"/>
      <w:u w:val="single"/>
    </w:rPr>
  </w:style>
  <w:style w:type="character" w:styleId="UnresolvedMention">
    <w:name w:val="Unresolved Mention"/>
    <w:basedOn w:val="DefaultParagraphFont"/>
    <w:uiPriority w:val="99"/>
    <w:semiHidden/>
    <w:unhideWhenUsed/>
    <w:rsid w:val="00EB32FB"/>
    <w:rPr>
      <w:color w:val="605E5C"/>
      <w:shd w:val="clear" w:color="auto" w:fill="E1DFDD"/>
    </w:rPr>
  </w:style>
  <w:style w:type="character" w:styleId="FollowedHyperlink">
    <w:name w:val="FollowedHyperlink"/>
    <w:basedOn w:val="DefaultParagraphFont"/>
    <w:uiPriority w:val="99"/>
    <w:semiHidden/>
    <w:unhideWhenUsed/>
    <w:rsid w:val="00062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95056">
      <w:bodyDiv w:val="1"/>
      <w:marLeft w:val="0"/>
      <w:marRight w:val="0"/>
      <w:marTop w:val="0"/>
      <w:marBottom w:val="0"/>
      <w:divBdr>
        <w:top w:val="none" w:sz="0" w:space="0" w:color="auto"/>
        <w:left w:val="none" w:sz="0" w:space="0" w:color="auto"/>
        <w:bottom w:val="none" w:sz="0" w:space="0" w:color="auto"/>
        <w:right w:val="none" w:sz="0" w:space="0" w:color="auto"/>
      </w:divBdr>
    </w:div>
    <w:div w:id="794714103">
      <w:bodyDiv w:val="1"/>
      <w:marLeft w:val="0"/>
      <w:marRight w:val="0"/>
      <w:marTop w:val="0"/>
      <w:marBottom w:val="0"/>
      <w:divBdr>
        <w:top w:val="none" w:sz="0" w:space="0" w:color="auto"/>
        <w:left w:val="none" w:sz="0" w:space="0" w:color="auto"/>
        <w:bottom w:val="none" w:sz="0" w:space="0" w:color="auto"/>
        <w:right w:val="none" w:sz="0" w:space="0" w:color="auto"/>
      </w:divBdr>
    </w:div>
    <w:div w:id="869535476">
      <w:bodyDiv w:val="1"/>
      <w:marLeft w:val="0"/>
      <w:marRight w:val="0"/>
      <w:marTop w:val="0"/>
      <w:marBottom w:val="0"/>
      <w:divBdr>
        <w:top w:val="none" w:sz="0" w:space="0" w:color="auto"/>
        <w:left w:val="none" w:sz="0" w:space="0" w:color="auto"/>
        <w:bottom w:val="none" w:sz="0" w:space="0" w:color="auto"/>
        <w:right w:val="none" w:sz="0" w:space="0" w:color="auto"/>
      </w:divBdr>
    </w:div>
    <w:div w:id="1046637034">
      <w:bodyDiv w:val="1"/>
      <w:marLeft w:val="0"/>
      <w:marRight w:val="0"/>
      <w:marTop w:val="0"/>
      <w:marBottom w:val="0"/>
      <w:divBdr>
        <w:top w:val="none" w:sz="0" w:space="0" w:color="auto"/>
        <w:left w:val="none" w:sz="0" w:space="0" w:color="auto"/>
        <w:bottom w:val="none" w:sz="0" w:space="0" w:color="auto"/>
        <w:right w:val="none" w:sz="0" w:space="0" w:color="auto"/>
      </w:divBdr>
    </w:div>
    <w:div w:id="1280917575">
      <w:bodyDiv w:val="1"/>
      <w:marLeft w:val="0"/>
      <w:marRight w:val="0"/>
      <w:marTop w:val="0"/>
      <w:marBottom w:val="0"/>
      <w:divBdr>
        <w:top w:val="none" w:sz="0" w:space="0" w:color="auto"/>
        <w:left w:val="none" w:sz="0" w:space="0" w:color="auto"/>
        <w:bottom w:val="none" w:sz="0" w:space="0" w:color="auto"/>
        <w:right w:val="none" w:sz="0" w:space="0" w:color="auto"/>
      </w:divBdr>
    </w:div>
    <w:div w:id="1834028378">
      <w:bodyDiv w:val="1"/>
      <w:marLeft w:val="0"/>
      <w:marRight w:val="0"/>
      <w:marTop w:val="0"/>
      <w:marBottom w:val="0"/>
      <w:divBdr>
        <w:top w:val="none" w:sz="0" w:space="0" w:color="auto"/>
        <w:left w:val="none" w:sz="0" w:space="0" w:color="auto"/>
        <w:bottom w:val="none" w:sz="0" w:space="0" w:color="auto"/>
        <w:right w:val="none" w:sz="0" w:space="0" w:color="auto"/>
      </w:divBdr>
    </w:div>
    <w:div w:id="2033651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nk.to/TruthIsAlbumPR" TargetMode="External"/><Relationship Id="rId13" Type="http://schemas.openxmlformats.org/officeDocument/2006/relationships/image" Target="media/image1.jpeg"/><Relationship Id="rId18" Type="http://schemas.openxmlformats.org/officeDocument/2006/relationships/hyperlink" Target="https://nam04.safelinks.protection.outlook.com/?url=https%3A%2F%2Fyoutu.be%2FHDaGKBcH7A4&amp;data=02%7C01%7CAndrew.George%40atlanticrecords.com%7C80678d80ddf240ac736008d73576a65a%7C8367939002ec4ba1ad3d69da3fdd637e%7C0%7C0%7C637036656016580707&amp;sdata=%2B1xhtQEcHa22CZNCLUsIFoRKTdkQQWBNoHX%2BfGQ9PSg%3D&amp;reserved=0" TargetMode="External"/><Relationship Id="rId26" Type="http://schemas.openxmlformats.org/officeDocument/2006/relationships/hyperlink" Target="https://nam04.safelinks.protection.outlook.com/?url=http%3A%2F%2Fsmarturl.it%2FENERGYx&amp;data=02%7C01%7CAndrew.George%40atlanticrecords.com%7C80678d80ddf240ac736008d73576a65a%7C8367939002ec4ba1ad3d69da3fdd637e%7C0%7C0%7C637036656016600693&amp;sdata=MDfBEBey2pK7yjF3TITPnlcL3HnsY9tGt3u3vI5cFus%3D&amp;reserved=0" TargetMode="External"/><Relationship Id="rId3" Type="http://schemas.openxmlformats.org/officeDocument/2006/relationships/customXml" Target="../customXml/item3.xml"/><Relationship Id="rId21" Type="http://schemas.openxmlformats.org/officeDocument/2006/relationships/hyperlink" Target="https://lnk.to/OnMyShoulders" TargetMode="External"/><Relationship Id="rId7" Type="http://schemas.openxmlformats.org/officeDocument/2006/relationships/hyperlink" Target="https://lnk.to/TruthIsAlbumPR" TargetMode="External"/><Relationship Id="rId12" Type="http://schemas.openxmlformats.org/officeDocument/2006/relationships/hyperlink" Target="https://lnk.to/OnMyShoulders" TargetMode="External"/><Relationship Id="rId17" Type="http://schemas.openxmlformats.org/officeDocument/2006/relationships/hyperlink" Target="https://lnk.to/TruthIsLyricVideo" TargetMode="External"/><Relationship Id="rId25" Type="http://schemas.openxmlformats.org/officeDocument/2006/relationships/hyperlink" Target="https://nam04.safelinks.protection.outlook.com/?url=https%3A%2F%2Flnk.to%2FAllMyLoveAY&amp;data=02%7C01%7CAndrew.George%40atlanticrecords.com%7C80678d80ddf240ac736008d73576a65a%7C8367939002ec4ba1ad3d69da3fdd637e%7C0%7C0%7C637036656016600693&amp;sdata=%2FD7hRuiuD4foPYb58GAXGbKlTOebpyQxgdm5ZHUlILI%3D&amp;reserved=0" TargetMode="External"/><Relationship Id="rId2" Type="http://schemas.openxmlformats.org/officeDocument/2006/relationships/customXml" Target="../customXml/item2.xml"/><Relationship Id="rId16" Type="http://schemas.openxmlformats.org/officeDocument/2006/relationships/hyperlink" Target="https://lnk.to/TruthIsAlbumPR" TargetMode="External"/><Relationship Id="rId20" Type="http://schemas.openxmlformats.org/officeDocument/2006/relationships/hyperlink" Target="https://nam04.safelinks.protection.outlook.com/?url=https%3A%2F%2Flnk.to%2FWatchHoldingTheGun&amp;data=02%7C01%7CAndrew.George%40atlanticrecords.com%7C8c2451fbb088426e894208d728075d2e%7C8367939002ec4ba1ad3d69da3fdd637e%7C0%7C0%7C637021884425073617&amp;sdata=ayhQWkRWr4NYRLq8ueUVmeUfeMZsNzSXN8F1eUMadxE%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nk.to/AsLongAsYoureAsleep" TargetMode="External"/><Relationship Id="rId24" Type="http://schemas.openxmlformats.org/officeDocument/2006/relationships/hyperlink" Target="https://nam04.safelinks.protection.outlook.com/?url=https%3A%2F%2Fyoutu.be%2FgVRon3_9MZE&amp;data=02%7C01%7CAndrew.George%40atlanticrecords.com%7C80678d80ddf240ac736008d73576a65a%7C8367939002ec4ba1ad3d69da3fdd637e%7C0%7C0%7C637036656016570708&amp;sdata=ozouvDq0YzyfyXzqhRpNv7RDHRXibCEUSYEUO08eGB4%3D&amp;reserved=0" TargetMode="External"/><Relationship Id="rId5" Type="http://schemas.openxmlformats.org/officeDocument/2006/relationships/settings" Target="settings.xml"/><Relationship Id="rId15" Type="http://schemas.openxmlformats.org/officeDocument/2006/relationships/hyperlink" Target="https://lnk.to/TruthIsAlbumPR" TargetMode="External"/><Relationship Id="rId23" Type="http://schemas.openxmlformats.org/officeDocument/2006/relationships/hyperlink" Target="https://nam04.safelinks.protection.outlook.com/?url=https%3A%2F%2Fyoutu.be%2FyWflh7MYF08&amp;data=02%7C01%7CAndrew.George%40atlanticrecords.com%7C80678d80ddf240ac736008d73576a65a%7C8367939002ec4ba1ad3d69da3fdd637e%7C0%7C0%7C637036656016570708&amp;sdata=qCyb3ehcnNcb0BJq0QfcDTBq0jEGeWbJfajYV1XgFiY%3D&amp;reserved=0" TargetMode="External"/><Relationship Id="rId28" Type="http://schemas.openxmlformats.org/officeDocument/2006/relationships/fontTable" Target="fontTable.xml"/><Relationship Id="rId10" Type="http://schemas.openxmlformats.org/officeDocument/2006/relationships/hyperlink" Target="https://lnk.to/WatchHoldingTheGun" TargetMode="External"/><Relationship Id="rId19" Type="http://schemas.openxmlformats.org/officeDocument/2006/relationships/hyperlink" Target="https://nam04.safelinks.protection.outlook.com/?url=https%3A%2F%2Fwww.papermag.com%2Fsabrina-claudio-holding-the-gun-2639560893.html%3Frebelltitem%3D1%23rebelltitem1&amp;data=02%7C01%7CAndrew.George%40atlanticrecords.com%7C8c2451fbb088426e894208d728075d2e%7C8367939002ec4ba1ad3d69da3fdd637e%7C0%7C0%7C637021884425063614&amp;sdata=E%2BKc4kGSBnpR8An71GCkx35NwmLDqT1VbbZsyuJYW%2BA%3D&amp;reserved=0" TargetMode="External"/><Relationship Id="rId4" Type="http://schemas.openxmlformats.org/officeDocument/2006/relationships/styles" Target="styles.xml"/><Relationship Id="rId9" Type="http://schemas.openxmlformats.org/officeDocument/2006/relationships/hyperlink" Target="https://lnk.to/TruthIsLyricVideo" TargetMode="External"/><Relationship Id="rId14" Type="http://schemas.openxmlformats.org/officeDocument/2006/relationships/hyperlink" Target="https://warnermusicgroup.app.box.com/s/ztrl3ls1bymamzn9q7082xtrkdiu9cab/file/518113031197" TargetMode="External"/><Relationship Id="rId22" Type="http://schemas.openxmlformats.org/officeDocument/2006/relationships/hyperlink" Target="https://lnk.to/TruthIsSinglePR" TargetMode="External"/><Relationship Id="rId2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8457AC9F-A9C2-4401-81C9-7E375966F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4BF4D-DD61-4743-8165-209F780FF8E6}">
  <ds:schemaRefs>
    <ds:schemaRef ds:uri="http://schemas.microsoft.com/sharepoint/v3/contenttype/forms"/>
  </ds:schemaRefs>
</ds:datastoreItem>
</file>

<file path=customXml/itemProps3.xml><?xml version="1.0" encoding="utf-8"?>
<ds:datastoreItem xmlns:ds="http://schemas.openxmlformats.org/officeDocument/2006/customXml" ds:itemID="{C1A30837-FBDB-41DB-9390-409B46766E89}">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Megan</dc:creator>
  <cp:lastModifiedBy>Rasmussen, Megan</cp:lastModifiedBy>
  <cp:revision>2</cp:revision>
  <dcterms:created xsi:type="dcterms:W3CDTF">2019-09-19T16:08:00Z</dcterms:created>
  <dcterms:modified xsi:type="dcterms:W3CDTF">2019-09-19T16:08:00Z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