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0F91" w14:textId="77777777" w:rsidR="00D77677" w:rsidRPr="00EE062A" w:rsidRDefault="003F3F74" w:rsidP="003F3F74">
      <w:pPr>
        <w:jc w:val="center"/>
        <w:rPr>
          <w:rFonts w:ascii="Arial" w:hAnsi="Arial" w:cs="Arial"/>
          <w:b/>
          <w:bCs/>
          <w:sz w:val="28"/>
          <w:szCs w:val="28"/>
        </w:rPr>
      </w:pPr>
      <w:r w:rsidRPr="00EE062A">
        <w:rPr>
          <w:rFonts w:ascii="Arial" w:hAnsi="Arial" w:cs="Arial"/>
          <w:b/>
          <w:bCs/>
          <w:sz w:val="28"/>
          <w:szCs w:val="28"/>
        </w:rPr>
        <w:t xml:space="preserve">PORTUGAL THE MAN </w:t>
      </w:r>
      <w:r w:rsidR="00F31057" w:rsidRPr="00EE062A">
        <w:rPr>
          <w:rFonts w:ascii="Arial" w:hAnsi="Arial" w:cs="Arial"/>
          <w:b/>
          <w:bCs/>
          <w:sz w:val="28"/>
          <w:szCs w:val="28"/>
        </w:rPr>
        <w:t xml:space="preserve">LAUNCHES </w:t>
      </w:r>
      <w:r w:rsidR="00462AC4" w:rsidRPr="00EE062A">
        <w:rPr>
          <w:rFonts w:ascii="Arial" w:hAnsi="Arial" w:cs="Arial"/>
          <w:b/>
          <w:bCs/>
          <w:sz w:val="28"/>
          <w:szCs w:val="28"/>
        </w:rPr>
        <w:t xml:space="preserve">GROUNDBREAKING </w:t>
      </w:r>
      <w:r w:rsidR="00D77677" w:rsidRPr="00EE062A">
        <w:rPr>
          <w:rFonts w:ascii="Arial" w:hAnsi="Arial" w:cs="Arial"/>
          <w:b/>
          <w:bCs/>
          <w:sz w:val="28"/>
          <w:szCs w:val="28"/>
        </w:rPr>
        <w:t>CRYPTOCURRENCY</w:t>
      </w:r>
      <w:r w:rsidR="00F31057" w:rsidRPr="00EE062A">
        <w:rPr>
          <w:rFonts w:ascii="Arial" w:hAnsi="Arial" w:cs="Arial"/>
          <w:b/>
          <w:bCs/>
          <w:sz w:val="28"/>
          <w:szCs w:val="28"/>
        </w:rPr>
        <w:t xml:space="preserve"> PRE-SAVE CAMPAIGN </w:t>
      </w:r>
      <w:r w:rsidR="00D77677" w:rsidRPr="00EE062A">
        <w:rPr>
          <w:rFonts w:ascii="Arial" w:hAnsi="Arial" w:cs="Arial"/>
          <w:b/>
          <w:bCs/>
          <w:sz w:val="28"/>
          <w:szCs w:val="28"/>
        </w:rPr>
        <w:t xml:space="preserve">FOR </w:t>
      </w:r>
      <w:r w:rsidR="00D16D03" w:rsidRPr="00EE062A">
        <w:rPr>
          <w:rFonts w:ascii="Arial" w:hAnsi="Arial" w:cs="Arial"/>
          <w:b/>
          <w:bCs/>
          <w:sz w:val="28"/>
          <w:szCs w:val="28"/>
        </w:rPr>
        <w:t>NEW</w:t>
      </w:r>
      <w:r w:rsidR="00F31057" w:rsidRPr="00EE062A">
        <w:rPr>
          <w:rFonts w:ascii="Arial" w:hAnsi="Arial" w:cs="Arial"/>
          <w:b/>
          <w:bCs/>
          <w:sz w:val="28"/>
          <w:szCs w:val="28"/>
        </w:rPr>
        <w:t xml:space="preserve"> SINGLE</w:t>
      </w:r>
      <w:r w:rsidR="00EE062A" w:rsidRPr="00EE062A">
        <w:rPr>
          <w:rFonts w:ascii="Arial" w:hAnsi="Arial" w:cs="Arial"/>
          <w:b/>
          <w:bCs/>
          <w:sz w:val="28"/>
          <w:szCs w:val="28"/>
        </w:rPr>
        <w:t>,</w:t>
      </w:r>
    </w:p>
    <w:p w14:paraId="2CDD29E9" w14:textId="77777777" w:rsidR="00F31057" w:rsidRPr="00EE062A" w:rsidRDefault="00F31057" w:rsidP="003F3F74">
      <w:pPr>
        <w:jc w:val="center"/>
        <w:rPr>
          <w:rFonts w:ascii="Arial" w:hAnsi="Arial" w:cs="Arial"/>
          <w:b/>
          <w:bCs/>
          <w:sz w:val="28"/>
          <w:szCs w:val="28"/>
        </w:rPr>
      </w:pPr>
      <w:r w:rsidRPr="00EE062A">
        <w:rPr>
          <w:rFonts w:ascii="Arial" w:hAnsi="Arial" w:cs="Arial"/>
          <w:b/>
          <w:bCs/>
          <w:sz w:val="28"/>
          <w:szCs w:val="28"/>
        </w:rPr>
        <w:t>“WHAT, ME WORRY?”</w:t>
      </w:r>
      <w:r w:rsidR="00EE062A" w:rsidRPr="00EE062A">
        <w:rPr>
          <w:rFonts w:ascii="Arial" w:hAnsi="Arial" w:cs="Arial"/>
          <w:b/>
          <w:bCs/>
          <w:sz w:val="28"/>
          <w:szCs w:val="28"/>
        </w:rPr>
        <w:t xml:space="preserve"> OUT FEBRUARY 9</w:t>
      </w:r>
    </w:p>
    <w:p w14:paraId="3B9D896A" w14:textId="77777777" w:rsidR="00F31057" w:rsidRPr="00EE062A" w:rsidRDefault="00F31057" w:rsidP="003F3F74">
      <w:pPr>
        <w:jc w:val="center"/>
        <w:rPr>
          <w:rFonts w:ascii="Arial" w:hAnsi="Arial" w:cs="Arial"/>
          <w:b/>
          <w:bCs/>
          <w:sz w:val="28"/>
          <w:szCs w:val="28"/>
        </w:rPr>
      </w:pPr>
    </w:p>
    <w:p w14:paraId="25AD8312" w14:textId="77777777" w:rsidR="00D77677" w:rsidRPr="00EE062A" w:rsidRDefault="00D77677" w:rsidP="003F3F74">
      <w:pPr>
        <w:jc w:val="center"/>
        <w:rPr>
          <w:rFonts w:ascii="Arial" w:hAnsi="Arial" w:cs="Arial"/>
          <w:b/>
          <w:bCs/>
          <w:sz w:val="24"/>
          <w:szCs w:val="24"/>
        </w:rPr>
      </w:pPr>
      <w:r w:rsidRPr="00EE062A">
        <w:rPr>
          <w:rFonts w:ascii="Arial" w:hAnsi="Arial" w:cs="Arial"/>
          <w:b/>
          <w:bCs/>
          <w:sz w:val="24"/>
          <w:szCs w:val="24"/>
        </w:rPr>
        <w:t>FOR A LIMITED TIME, FANS WHO PRE-SAVE “WHAT, ME WORRY?” WILL BE GIFTED PTM COIN, THE BAND’S VERY OWN COMMUNITY-BUILT SOCIAL TOKEN</w:t>
      </w:r>
    </w:p>
    <w:p w14:paraId="0C8A2208" w14:textId="77777777" w:rsidR="00D77677" w:rsidRPr="00EE062A" w:rsidRDefault="00D77677" w:rsidP="003F3F74">
      <w:pPr>
        <w:jc w:val="center"/>
        <w:rPr>
          <w:rFonts w:ascii="Arial" w:hAnsi="Arial" w:cs="Arial"/>
          <w:b/>
          <w:bCs/>
          <w:sz w:val="28"/>
          <w:szCs w:val="28"/>
        </w:rPr>
      </w:pPr>
    </w:p>
    <w:p w14:paraId="2A48543D" w14:textId="77777777" w:rsidR="00EF3B0B" w:rsidRDefault="00D16D03" w:rsidP="003F3F74">
      <w:pPr>
        <w:jc w:val="center"/>
        <w:rPr>
          <w:rFonts w:ascii="Arial" w:hAnsi="Arial" w:cs="Arial"/>
          <w:b/>
          <w:bCs/>
          <w:sz w:val="24"/>
          <w:szCs w:val="24"/>
        </w:rPr>
      </w:pPr>
      <w:r w:rsidRPr="00D04393">
        <w:rPr>
          <w:rFonts w:ascii="Arial" w:hAnsi="Arial" w:cs="Arial"/>
          <w:b/>
          <w:bCs/>
          <w:sz w:val="24"/>
          <w:szCs w:val="24"/>
        </w:rPr>
        <w:t xml:space="preserve">GRAMMY-WINNING BAND </w:t>
      </w:r>
      <w:r w:rsidR="00462AC4" w:rsidRPr="00D04393">
        <w:rPr>
          <w:rFonts w:ascii="Arial" w:hAnsi="Arial" w:cs="Arial"/>
          <w:b/>
          <w:bCs/>
          <w:sz w:val="24"/>
          <w:szCs w:val="24"/>
        </w:rPr>
        <w:t xml:space="preserve">SET </w:t>
      </w:r>
      <w:r w:rsidRPr="00D04393">
        <w:rPr>
          <w:rFonts w:ascii="Arial" w:hAnsi="Arial" w:cs="Arial"/>
          <w:b/>
          <w:bCs/>
          <w:sz w:val="24"/>
          <w:szCs w:val="24"/>
        </w:rPr>
        <w:t xml:space="preserve">TO MAKE TRIUMPHANT RETURN </w:t>
      </w:r>
      <w:r w:rsidR="00EE062A" w:rsidRPr="00D04393">
        <w:rPr>
          <w:rFonts w:ascii="Arial" w:hAnsi="Arial" w:cs="Arial"/>
          <w:b/>
          <w:bCs/>
          <w:sz w:val="24"/>
          <w:szCs w:val="24"/>
        </w:rPr>
        <w:t>WITH</w:t>
      </w:r>
    </w:p>
    <w:p w14:paraId="33D47F01" w14:textId="77777777" w:rsidR="00D16D03" w:rsidRPr="00D04393" w:rsidRDefault="00EE062A" w:rsidP="003F3F74">
      <w:pPr>
        <w:jc w:val="center"/>
        <w:rPr>
          <w:rFonts w:ascii="Arial" w:hAnsi="Arial" w:cs="Arial"/>
          <w:b/>
          <w:bCs/>
          <w:sz w:val="24"/>
          <w:szCs w:val="24"/>
        </w:rPr>
      </w:pPr>
      <w:r w:rsidRPr="00D04393">
        <w:rPr>
          <w:rFonts w:ascii="Arial" w:hAnsi="Arial" w:cs="Arial"/>
          <w:b/>
          <w:bCs/>
          <w:sz w:val="24"/>
          <w:szCs w:val="24"/>
        </w:rPr>
        <w:t>JEFF BHASKER</w:t>
      </w:r>
      <w:r w:rsidR="00EF3B0B">
        <w:rPr>
          <w:rFonts w:ascii="Arial" w:hAnsi="Arial" w:cs="Arial"/>
          <w:b/>
          <w:bCs/>
          <w:sz w:val="24"/>
          <w:szCs w:val="24"/>
        </w:rPr>
        <w:t>-PRODUCED NEW SINGLE</w:t>
      </w:r>
    </w:p>
    <w:p w14:paraId="7A1910D7" w14:textId="77777777" w:rsidR="000043C7" w:rsidRDefault="000043C7" w:rsidP="003F3F74">
      <w:pPr>
        <w:jc w:val="center"/>
        <w:rPr>
          <w:rFonts w:ascii="Arial" w:hAnsi="Arial" w:cs="Arial"/>
          <w:b/>
          <w:bCs/>
          <w:i/>
          <w:iCs/>
        </w:rPr>
      </w:pPr>
    </w:p>
    <w:p w14:paraId="2EA81340" w14:textId="77777777" w:rsidR="003F3F74" w:rsidRDefault="00792764" w:rsidP="003F3F74">
      <w:pPr>
        <w:jc w:val="center"/>
        <w:rPr>
          <w:rFonts w:ascii="Arial" w:hAnsi="Arial" w:cs="Arial"/>
          <w:b/>
          <w:bCs/>
          <w:i/>
          <w:iCs/>
        </w:rPr>
      </w:pPr>
      <w:r>
        <w:rPr>
          <w:rFonts w:ascii="Arial" w:hAnsi="Arial" w:cs="Arial"/>
          <w:b/>
          <w:bCs/>
          <w:i/>
          <w:iCs/>
        </w:rPr>
        <w:t>“What, Me Worry?” m</w:t>
      </w:r>
      <w:r w:rsidR="000043C7">
        <w:rPr>
          <w:rFonts w:ascii="Arial" w:hAnsi="Arial" w:cs="Arial"/>
          <w:b/>
          <w:bCs/>
          <w:i/>
          <w:iCs/>
        </w:rPr>
        <w:t xml:space="preserve">arks first official single off </w:t>
      </w:r>
      <w:r w:rsidR="003F3F74">
        <w:rPr>
          <w:rFonts w:ascii="Arial" w:hAnsi="Arial" w:cs="Arial"/>
          <w:b/>
          <w:bCs/>
          <w:i/>
          <w:iCs/>
        </w:rPr>
        <w:t>forthcoming</w:t>
      </w:r>
      <w:r w:rsidR="000043C7">
        <w:rPr>
          <w:rFonts w:ascii="Arial" w:hAnsi="Arial" w:cs="Arial"/>
          <w:b/>
          <w:bCs/>
          <w:i/>
          <w:iCs/>
        </w:rPr>
        <w:t xml:space="preserve"> album due </w:t>
      </w:r>
      <w:r w:rsidR="0073072B">
        <w:rPr>
          <w:rFonts w:ascii="Arial" w:hAnsi="Arial" w:cs="Arial"/>
          <w:b/>
          <w:bCs/>
          <w:i/>
          <w:iCs/>
        </w:rPr>
        <w:t xml:space="preserve">this </w:t>
      </w:r>
      <w:r w:rsidR="000043C7">
        <w:rPr>
          <w:rFonts w:ascii="Arial" w:hAnsi="Arial" w:cs="Arial"/>
          <w:b/>
          <w:bCs/>
          <w:i/>
          <w:iCs/>
        </w:rPr>
        <w:t>June</w:t>
      </w:r>
    </w:p>
    <w:p w14:paraId="00F73D92" w14:textId="77777777" w:rsidR="00F31057" w:rsidRDefault="00F31057" w:rsidP="003F3F74">
      <w:pPr>
        <w:jc w:val="center"/>
        <w:rPr>
          <w:rFonts w:ascii="Arial" w:hAnsi="Arial" w:cs="Arial"/>
          <w:b/>
          <w:bCs/>
          <w:i/>
          <w:iCs/>
        </w:rPr>
      </w:pPr>
    </w:p>
    <w:p w14:paraId="2801A9CF" w14:textId="77777777" w:rsidR="003F3F74" w:rsidRDefault="003F3F74" w:rsidP="003F3F74">
      <w:pPr>
        <w:jc w:val="center"/>
        <w:rPr>
          <w:rFonts w:ascii="Arial" w:hAnsi="Arial" w:cs="Arial"/>
          <w:b/>
          <w:bCs/>
          <w:i/>
          <w:iCs/>
        </w:rPr>
      </w:pPr>
      <w:r>
        <w:rPr>
          <w:rFonts w:ascii="Arial" w:hAnsi="Arial" w:cs="Arial"/>
          <w:b/>
          <w:bCs/>
          <w:i/>
          <w:iCs/>
        </w:rPr>
        <w:t xml:space="preserve">Acclaimed rockers kick off </w:t>
      </w:r>
      <w:r w:rsidR="000043C7">
        <w:rPr>
          <w:rFonts w:ascii="Arial" w:hAnsi="Arial" w:cs="Arial"/>
          <w:b/>
          <w:bCs/>
          <w:i/>
          <w:iCs/>
        </w:rPr>
        <w:t>3</w:t>
      </w:r>
      <w:r w:rsidR="00D77677">
        <w:rPr>
          <w:rFonts w:ascii="Arial" w:hAnsi="Arial" w:cs="Arial"/>
          <w:b/>
          <w:bCs/>
          <w:i/>
          <w:iCs/>
        </w:rPr>
        <w:t>4-date</w:t>
      </w:r>
      <w:r w:rsidR="000043C7">
        <w:rPr>
          <w:rFonts w:ascii="Arial" w:hAnsi="Arial" w:cs="Arial"/>
          <w:b/>
          <w:bCs/>
          <w:i/>
          <w:iCs/>
        </w:rPr>
        <w:t xml:space="preserve"> </w:t>
      </w:r>
      <w:r>
        <w:rPr>
          <w:rFonts w:ascii="Arial" w:hAnsi="Arial" w:cs="Arial"/>
          <w:b/>
          <w:bCs/>
          <w:i/>
          <w:iCs/>
        </w:rPr>
        <w:t>tour alongside alt-</w:t>
      </w:r>
      <w:r w:rsidR="000043C7">
        <w:rPr>
          <w:rFonts w:ascii="Arial" w:hAnsi="Arial" w:cs="Arial"/>
          <w:b/>
          <w:bCs/>
          <w:i/>
          <w:iCs/>
        </w:rPr>
        <w:t>J</w:t>
      </w:r>
      <w:r>
        <w:rPr>
          <w:rFonts w:ascii="Arial" w:hAnsi="Arial" w:cs="Arial"/>
          <w:b/>
          <w:bCs/>
          <w:i/>
          <w:iCs/>
        </w:rPr>
        <w:t xml:space="preserve"> </w:t>
      </w:r>
      <w:r w:rsidR="000043C7">
        <w:rPr>
          <w:rFonts w:ascii="Arial" w:hAnsi="Arial" w:cs="Arial"/>
          <w:b/>
          <w:bCs/>
          <w:i/>
          <w:iCs/>
        </w:rPr>
        <w:t>on Feb 25</w:t>
      </w:r>
    </w:p>
    <w:p w14:paraId="62DC44A3" w14:textId="77777777" w:rsidR="00C25BB5" w:rsidRDefault="00C25BB5" w:rsidP="00C25BB5">
      <w:pPr>
        <w:rPr>
          <w:rFonts w:ascii="Arial" w:hAnsi="Arial" w:cs="Arial"/>
          <w:b/>
          <w:bCs/>
          <w:i/>
          <w:iCs/>
        </w:rPr>
      </w:pPr>
    </w:p>
    <w:p w14:paraId="37420FC6" w14:textId="57178D98" w:rsidR="00C25BB5" w:rsidRDefault="004952CE" w:rsidP="00C25BB5">
      <w:pPr>
        <w:pStyle w:val="NormalWeb"/>
        <w:spacing w:before="0" w:beforeAutospacing="0" w:after="0" w:afterAutospacing="0"/>
        <w:jc w:val="center"/>
        <w:rPr>
          <w:rFonts w:ascii="Arial" w:hAnsi="Arial" w:cs="Arial"/>
        </w:rPr>
      </w:pPr>
      <w:r w:rsidRPr="00AC2409">
        <w:rPr>
          <w:noProof/>
        </w:rPr>
        <w:drawing>
          <wp:inline distT="0" distB="0" distL="0" distR="0" wp14:anchorId="152AFC63" wp14:editId="72DE595F">
            <wp:extent cx="3634740" cy="3642360"/>
            <wp:effectExtent l="0" t="0" r="0" b="0"/>
            <wp:docPr id="1"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4740" cy="3642360"/>
                    </a:xfrm>
                    <a:prstGeom prst="rect">
                      <a:avLst/>
                    </a:prstGeom>
                    <a:noFill/>
                    <a:ln>
                      <a:noFill/>
                    </a:ln>
                  </pic:spPr>
                </pic:pic>
              </a:graphicData>
            </a:graphic>
          </wp:inline>
        </w:drawing>
      </w:r>
    </w:p>
    <w:p w14:paraId="7C63E5F5" w14:textId="77777777" w:rsidR="00C25BB5" w:rsidRDefault="00C25BB5" w:rsidP="00C25BB5">
      <w:pPr>
        <w:pStyle w:val="NormalWeb"/>
        <w:spacing w:before="0" w:beforeAutospacing="0" w:after="0" w:afterAutospacing="0"/>
        <w:jc w:val="center"/>
        <w:rPr>
          <w:rFonts w:ascii="Arial" w:hAnsi="Arial" w:cs="Arial"/>
          <w:b/>
          <w:bCs/>
        </w:rPr>
      </w:pPr>
      <w:hyperlink r:id="rId5" w:history="1">
        <w:r w:rsidRPr="00F11954">
          <w:rPr>
            <w:rStyle w:val="Hyperlink"/>
            <w:rFonts w:ascii="Arial" w:hAnsi="Arial" w:cs="Arial"/>
            <w:b/>
            <w:bCs/>
          </w:rPr>
          <w:t>DOWNLOAD SINGLE ART</w:t>
        </w:r>
      </w:hyperlink>
    </w:p>
    <w:p w14:paraId="1F79EFB4" w14:textId="77777777" w:rsidR="00E638D3" w:rsidRDefault="00E638D3" w:rsidP="003F3F74">
      <w:pPr>
        <w:jc w:val="center"/>
        <w:rPr>
          <w:rFonts w:ascii="Arial" w:hAnsi="Arial" w:cs="Arial"/>
          <w:i/>
          <w:iCs/>
        </w:rPr>
      </w:pPr>
    </w:p>
    <w:p w14:paraId="23ED7E12" w14:textId="77777777" w:rsidR="00E638D3" w:rsidRDefault="004C6EFE" w:rsidP="003F3F74">
      <w:pPr>
        <w:rPr>
          <w:rFonts w:ascii="Arial" w:hAnsi="Arial" w:cs="Arial"/>
        </w:rPr>
      </w:pPr>
      <w:r w:rsidRPr="004C6EFE">
        <w:rPr>
          <w:rFonts w:ascii="Arial" w:hAnsi="Arial" w:cs="Arial"/>
          <w:b/>
          <w:bCs/>
        </w:rPr>
        <w:t>(New York, NY – January 31, 2022)</w:t>
      </w:r>
      <w:r>
        <w:rPr>
          <w:rFonts w:ascii="Arial" w:hAnsi="Arial" w:cs="Arial"/>
        </w:rPr>
        <w:t xml:space="preserve"> </w:t>
      </w:r>
      <w:r w:rsidR="003F3F74">
        <w:rPr>
          <w:rFonts w:ascii="Arial" w:hAnsi="Arial" w:cs="Arial"/>
        </w:rPr>
        <w:t>Multi</w:t>
      </w:r>
      <w:r w:rsidR="000043C7">
        <w:rPr>
          <w:rFonts w:ascii="Arial" w:hAnsi="Arial" w:cs="Arial"/>
        </w:rPr>
        <w:t>-</w:t>
      </w:r>
      <w:r w:rsidR="003F3F74">
        <w:rPr>
          <w:rFonts w:ascii="Arial" w:hAnsi="Arial" w:cs="Arial"/>
        </w:rPr>
        <w:t xml:space="preserve">platinum, GRAMMY Award-winning </w:t>
      </w:r>
      <w:r w:rsidR="00E638D3">
        <w:rPr>
          <w:rFonts w:ascii="Arial" w:hAnsi="Arial" w:cs="Arial"/>
        </w:rPr>
        <w:t xml:space="preserve">alternative </w:t>
      </w:r>
      <w:r w:rsidR="003F3F74">
        <w:rPr>
          <w:rFonts w:ascii="Arial" w:hAnsi="Arial" w:cs="Arial"/>
        </w:rPr>
        <w:t xml:space="preserve">rock band </w:t>
      </w:r>
      <w:r w:rsidR="003F3F74">
        <w:rPr>
          <w:rFonts w:ascii="Arial" w:hAnsi="Arial" w:cs="Arial"/>
          <w:b/>
          <w:bCs/>
        </w:rPr>
        <w:t>Portugal The Man</w:t>
      </w:r>
      <w:r w:rsidR="003F3F74">
        <w:rPr>
          <w:rFonts w:ascii="Arial" w:hAnsi="Arial" w:cs="Arial"/>
        </w:rPr>
        <w:t xml:space="preserve"> have announced their highly-anticipated return with </w:t>
      </w:r>
      <w:r w:rsidR="000043C7">
        <w:rPr>
          <w:rFonts w:ascii="Arial" w:hAnsi="Arial" w:cs="Arial"/>
        </w:rPr>
        <w:t>the</w:t>
      </w:r>
      <w:r w:rsidR="003F3F74">
        <w:rPr>
          <w:rFonts w:ascii="Arial" w:hAnsi="Arial" w:cs="Arial"/>
        </w:rPr>
        <w:t xml:space="preserve"> forthcoming single, </w:t>
      </w:r>
      <w:r w:rsidR="003F3F74">
        <w:rPr>
          <w:rFonts w:ascii="Arial" w:hAnsi="Arial" w:cs="Arial"/>
          <w:b/>
          <w:bCs/>
        </w:rPr>
        <w:t>“What, Me Worry?”</w:t>
      </w:r>
      <w:r w:rsidR="003F3F74">
        <w:rPr>
          <w:rFonts w:ascii="Arial" w:hAnsi="Arial" w:cs="Arial"/>
        </w:rPr>
        <w:t xml:space="preserve"> </w:t>
      </w:r>
      <w:r w:rsidR="000043C7">
        <w:rPr>
          <w:rFonts w:ascii="Arial" w:hAnsi="Arial" w:cs="Arial"/>
        </w:rPr>
        <w:t xml:space="preserve">set </w:t>
      </w:r>
      <w:r w:rsidR="003F3F74">
        <w:rPr>
          <w:rFonts w:ascii="Arial" w:hAnsi="Arial" w:cs="Arial"/>
        </w:rPr>
        <w:t xml:space="preserve">for release next </w:t>
      </w:r>
      <w:r w:rsidR="003F3F74" w:rsidRPr="000043C7">
        <w:rPr>
          <w:rFonts w:ascii="Arial" w:hAnsi="Arial" w:cs="Arial"/>
          <w:b/>
          <w:bCs/>
        </w:rPr>
        <w:t>Wednesday, February 9</w:t>
      </w:r>
      <w:r w:rsidR="003F3F74">
        <w:rPr>
          <w:rFonts w:ascii="Arial" w:hAnsi="Arial" w:cs="Arial"/>
        </w:rPr>
        <w:t xml:space="preserve">. </w:t>
      </w:r>
    </w:p>
    <w:p w14:paraId="690A3C6C" w14:textId="77777777" w:rsidR="00E638D3" w:rsidRDefault="00E638D3" w:rsidP="003F3F74">
      <w:pPr>
        <w:rPr>
          <w:rFonts w:ascii="Arial" w:hAnsi="Arial" w:cs="Arial"/>
        </w:rPr>
      </w:pPr>
    </w:p>
    <w:p w14:paraId="48BCEACD" w14:textId="77777777" w:rsidR="00297FC3" w:rsidRDefault="00EE062A" w:rsidP="003F3F74">
      <w:pPr>
        <w:rPr>
          <w:rFonts w:ascii="Arial" w:hAnsi="Arial" w:cs="Arial"/>
        </w:rPr>
      </w:pPr>
      <w:r w:rsidRPr="00EE062A">
        <w:rPr>
          <w:rFonts w:ascii="Arial" w:hAnsi="Arial" w:cs="Arial"/>
        </w:rPr>
        <w:t xml:space="preserve">In announcing the new single, the band is launching a groundbreaking campaign to reward fans who </w:t>
      </w:r>
      <w:hyperlink r:id="rId6" w:history="1">
        <w:r w:rsidRPr="004058D2">
          <w:rPr>
            <w:rStyle w:val="Hyperlink"/>
            <w:rFonts w:ascii="Arial" w:hAnsi="Arial" w:cs="Arial"/>
          </w:rPr>
          <w:t>pre-save</w:t>
        </w:r>
      </w:hyperlink>
      <w:r w:rsidRPr="00EE062A">
        <w:rPr>
          <w:rFonts w:ascii="Arial" w:hAnsi="Arial" w:cs="Arial"/>
        </w:rPr>
        <w:t xml:space="preserve"> the track with </w:t>
      </w:r>
      <w:r w:rsidR="004058D2">
        <w:rPr>
          <w:rFonts w:ascii="Arial" w:hAnsi="Arial" w:cs="Arial"/>
        </w:rPr>
        <w:t xml:space="preserve">1 $PTM </w:t>
      </w:r>
      <w:r w:rsidRPr="00EE062A">
        <w:rPr>
          <w:rFonts w:ascii="Arial" w:hAnsi="Arial" w:cs="Arial"/>
        </w:rPr>
        <w:t xml:space="preserve">of </w:t>
      </w:r>
      <w:hyperlink r:id="rId7" w:history="1">
        <w:r w:rsidRPr="004058D2">
          <w:rPr>
            <w:rStyle w:val="Hyperlink"/>
            <w:rFonts w:ascii="Arial" w:hAnsi="Arial" w:cs="Arial"/>
            <w:b/>
            <w:bCs/>
          </w:rPr>
          <w:t>PTM Coin</w:t>
        </w:r>
      </w:hyperlink>
      <w:r w:rsidRPr="00EE062A">
        <w:rPr>
          <w:rFonts w:ascii="Arial" w:hAnsi="Arial" w:cs="Arial"/>
        </w:rPr>
        <w:t xml:space="preserve">, the band's very own community-built social token (a type of cryptocurrency). To participate, create a free account on </w:t>
      </w:r>
      <w:hyperlink r:id="rId8" w:history="1">
        <w:r w:rsidRPr="004058D2">
          <w:rPr>
            <w:rStyle w:val="Hyperlink"/>
            <w:rFonts w:ascii="Arial" w:hAnsi="Arial" w:cs="Arial"/>
          </w:rPr>
          <w:t>Rally</w:t>
        </w:r>
      </w:hyperlink>
      <w:r w:rsidRPr="00EE062A">
        <w:rPr>
          <w:rFonts w:ascii="Arial" w:hAnsi="Arial" w:cs="Arial"/>
        </w:rPr>
        <w:t>, a platform where artists and their fan communities build shared digital economies powered by social tokens and digital goods and services.</w:t>
      </w:r>
    </w:p>
    <w:p w14:paraId="1288A613" w14:textId="77777777" w:rsidR="00297FC3" w:rsidRDefault="00297FC3" w:rsidP="003F3F74">
      <w:pPr>
        <w:rPr>
          <w:rFonts w:ascii="Arial" w:hAnsi="Arial" w:cs="Arial"/>
        </w:rPr>
      </w:pPr>
    </w:p>
    <w:p w14:paraId="1F57D416" w14:textId="77777777" w:rsidR="00F11954" w:rsidRDefault="00EE062A" w:rsidP="003F3F74">
      <w:pPr>
        <w:rPr>
          <w:rFonts w:ascii="Arial" w:hAnsi="Arial" w:cs="Arial"/>
        </w:rPr>
      </w:pPr>
      <w:r w:rsidRPr="00297FC3">
        <w:rPr>
          <w:rFonts w:ascii="Arial" w:hAnsi="Arial" w:cs="Arial"/>
          <w:b/>
          <w:bCs/>
        </w:rPr>
        <w:lastRenderedPageBreak/>
        <w:t>PTM Coin</w:t>
      </w:r>
      <w:r w:rsidRPr="00EE062A">
        <w:rPr>
          <w:rFonts w:ascii="Arial" w:hAnsi="Arial" w:cs="Arial"/>
        </w:rPr>
        <w:t xml:space="preserve"> provides fans with a number of exclusive perks and experiences, including access to</w:t>
      </w:r>
      <w:r w:rsidR="00B55E7D">
        <w:rPr>
          <w:rFonts w:ascii="Arial" w:hAnsi="Arial" w:cs="Arial"/>
        </w:rPr>
        <w:t xml:space="preserve"> </w:t>
      </w:r>
      <w:r w:rsidRPr="00EE062A">
        <w:rPr>
          <w:rFonts w:ascii="Arial" w:hAnsi="Arial" w:cs="Arial"/>
        </w:rPr>
        <w:t>concert pre-sale codes, events hosted by the band, and hundreds of live show recordings, B-sides, and demos housed within the PTM Archives, as well as potential shared value created by the PTM economy. Additional exclusive opportunities will become available for coin holders.</w:t>
      </w:r>
    </w:p>
    <w:p w14:paraId="077017C7" w14:textId="77777777" w:rsidR="00297FC3" w:rsidRDefault="00297FC3" w:rsidP="003F3F74">
      <w:pPr>
        <w:rPr>
          <w:rFonts w:ascii="Arial" w:hAnsi="Arial" w:cs="Arial"/>
        </w:rPr>
      </w:pPr>
    </w:p>
    <w:p w14:paraId="724CE137" w14:textId="77777777" w:rsidR="00D83405" w:rsidRDefault="005574A5" w:rsidP="003F3F74">
      <w:pPr>
        <w:rPr>
          <w:rFonts w:ascii="Arial" w:hAnsi="Arial" w:cs="Arial"/>
        </w:rPr>
      </w:pPr>
      <w:r>
        <w:rPr>
          <w:rFonts w:ascii="Arial" w:hAnsi="Arial" w:cs="Arial"/>
        </w:rPr>
        <w:t xml:space="preserve">Alongside the </w:t>
      </w:r>
      <w:r w:rsidR="00F11954">
        <w:rPr>
          <w:rFonts w:ascii="Arial" w:hAnsi="Arial" w:cs="Arial"/>
        </w:rPr>
        <w:t>debut</w:t>
      </w:r>
      <w:r>
        <w:rPr>
          <w:rFonts w:ascii="Arial" w:hAnsi="Arial" w:cs="Arial"/>
        </w:rPr>
        <w:t xml:space="preserve"> of the coin last year, </w:t>
      </w:r>
      <w:r w:rsidR="00D83405">
        <w:rPr>
          <w:rFonts w:ascii="Arial" w:hAnsi="Arial" w:cs="Arial"/>
        </w:rPr>
        <w:t xml:space="preserve">the band </w:t>
      </w:r>
      <w:r w:rsidRPr="00F11954">
        <w:rPr>
          <w:rFonts w:ascii="Arial" w:hAnsi="Arial" w:cs="Arial"/>
        </w:rPr>
        <w:t xml:space="preserve">penned an </w:t>
      </w:r>
      <w:r w:rsidRPr="00F11954">
        <w:rPr>
          <w:rFonts w:ascii="Arial" w:hAnsi="Arial" w:cs="Arial"/>
          <w:b/>
          <w:bCs/>
        </w:rPr>
        <w:t>op-ed for Rolling Stone</w:t>
      </w:r>
      <w:r w:rsidR="00D83405" w:rsidRPr="00F11954">
        <w:rPr>
          <w:rFonts w:ascii="Arial" w:hAnsi="Arial" w:cs="Arial"/>
          <w:b/>
          <w:bCs/>
        </w:rPr>
        <w:t xml:space="preserve"> </w:t>
      </w:r>
      <w:r w:rsidR="00D83405">
        <w:rPr>
          <w:rFonts w:ascii="Arial" w:hAnsi="Arial" w:cs="Arial"/>
        </w:rPr>
        <w:t>detai</w:t>
      </w:r>
      <w:r>
        <w:rPr>
          <w:rFonts w:ascii="Arial" w:hAnsi="Arial" w:cs="Arial"/>
        </w:rPr>
        <w:t>ling</w:t>
      </w:r>
      <w:r w:rsidR="00D83405">
        <w:rPr>
          <w:rFonts w:ascii="Arial" w:hAnsi="Arial" w:cs="Arial"/>
        </w:rPr>
        <w:t xml:space="preserve"> </w:t>
      </w:r>
      <w:r>
        <w:rPr>
          <w:rFonts w:ascii="Arial" w:hAnsi="Arial" w:cs="Arial"/>
        </w:rPr>
        <w:t>the</w:t>
      </w:r>
      <w:r w:rsidR="00D83405">
        <w:rPr>
          <w:rFonts w:ascii="Arial" w:hAnsi="Arial" w:cs="Arial"/>
        </w:rPr>
        <w:t xml:space="preserve"> motivations </w:t>
      </w:r>
      <w:r>
        <w:rPr>
          <w:rFonts w:ascii="Arial" w:hAnsi="Arial" w:cs="Arial"/>
        </w:rPr>
        <w:t>behind</w:t>
      </w:r>
      <w:r w:rsidR="00D83405">
        <w:rPr>
          <w:rFonts w:ascii="Arial" w:hAnsi="Arial" w:cs="Arial"/>
        </w:rPr>
        <w:t xml:space="preserve"> </w:t>
      </w:r>
      <w:r>
        <w:rPr>
          <w:rFonts w:ascii="Arial" w:hAnsi="Arial" w:cs="Arial"/>
        </w:rPr>
        <w:t xml:space="preserve">developing </w:t>
      </w:r>
      <w:r w:rsidR="00D83405">
        <w:rPr>
          <w:rFonts w:ascii="Arial" w:hAnsi="Arial" w:cs="Arial"/>
        </w:rPr>
        <w:t xml:space="preserve">their own unique cryptocurrency. </w:t>
      </w:r>
      <w:r w:rsidR="00F11954">
        <w:rPr>
          <w:rFonts w:ascii="Arial" w:hAnsi="Arial" w:cs="Arial"/>
        </w:rPr>
        <w:t xml:space="preserve">Read that </w:t>
      </w:r>
      <w:hyperlink r:id="rId9" w:history="1">
        <w:r w:rsidR="00F11954" w:rsidRPr="00F11954">
          <w:rPr>
            <w:rStyle w:val="Hyperlink"/>
            <w:rFonts w:ascii="Arial" w:hAnsi="Arial" w:cs="Arial"/>
          </w:rPr>
          <w:t>here</w:t>
        </w:r>
      </w:hyperlink>
      <w:r w:rsidR="00F11954">
        <w:rPr>
          <w:rFonts w:ascii="Arial" w:hAnsi="Arial" w:cs="Arial"/>
        </w:rPr>
        <w:t xml:space="preserve">. </w:t>
      </w:r>
    </w:p>
    <w:p w14:paraId="0A68F677" w14:textId="77777777" w:rsidR="00792764" w:rsidRDefault="00792764" w:rsidP="003F3F74">
      <w:pPr>
        <w:rPr>
          <w:rFonts w:ascii="Arial" w:hAnsi="Arial" w:cs="Arial"/>
        </w:rPr>
      </w:pPr>
    </w:p>
    <w:p w14:paraId="77C3F3E4" w14:textId="77777777" w:rsidR="003F3F74" w:rsidRDefault="00C25BB5" w:rsidP="003F3F74">
      <w:pPr>
        <w:rPr>
          <w:rFonts w:ascii="Arial" w:hAnsi="Arial" w:cs="Arial"/>
          <w:b/>
          <w:bCs/>
          <w:i/>
          <w:iCs/>
        </w:rPr>
      </w:pPr>
      <w:r>
        <w:rPr>
          <w:rFonts w:ascii="Arial" w:hAnsi="Arial" w:cs="Arial"/>
        </w:rPr>
        <w:t>P</w:t>
      </w:r>
      <w:r w:rsidRPr="00C25BB5">
        <w:rPr>
          <w:rFonts w:ascii="Arial" w:hAnsi="Arial" w:cs="Arial"/>
        </w:rPr>
        <w:t>roduced by</w:t>
      </w:r>
      <w:r w:rsidRPr="00C25BB5">
        <w:rPr>
          <w:rFonts w:ascii="Arial" w:hAnsi="Arial" w:cs="Arial"/>
          <w:b/>
          <w:bCs/>
        </w:rPr>
        <w:t xml:space="preserve"> Jeff Bhasker </w:t>
      </w:r>
      <w:r w:rsidRPr="00C25BB5">
        <w:rPr>
          <w:rFonts w:ascii="Arial" w:hAnsi="Arial" w:cs="Arial"/>
        </w:rPr>
        <w:t>(Kanye West, Harry Styles, Beyoncé)</w:t>
      </w:r>
      <w:r w:rsidR="00EF3B0B">
        <w:rPr>
          <w:rFonts w:ascii="Arial" w:hAnsi="Arial" w:cs="Arial"/>
          <w:b/>
          <w:bCs/>
        </w:rPr>
        <w:t xml:space="preserve">, </w:t>
      </w:r>
      <w:r w:rsidR="003F3F74">
        <w:rPr>
          <w:rFonts w:ascii="Arial" w:hAnsi="Arial" w:cs="Arial"/>
          <w:b/>
          <w:bCs/>
        </w:rPr>
        <w:t>“What, Me Worry?”</w:t>
      </w:r>
      <w:r w:rsidR="003F3F74">
        <w:rPr>
          <w:rFonts w:ascii="Arial" w:hAnsi="Arial" w:cs="Arial"/>
        </w:rPr>
        <w:t xml:space="preserve"> </w:t>
      </w:r>
      <w:r>
        <w:rPr>
          <w:rFonts w:ascii="Arial" w:hAnsi="Arial" w:cs="Arial"/>
        </w:rPr>
        <w:t>is</w:t>
      </w:r>
      <w:r w:rsidR="003F3F74">
        <w:rPr>
          <w:rFonts w:ascii="Arial" w:hAnsi="Arial" w:cs="Arial"/>
        </w:rPr>
        <w:t xml:space="preserve"> the first single from the band’s </w:t>
      </w:r>
      <w:r w:rsidR="00F11954">
        <w:rPr>
          <w:rFonts w:ascii="Arial" w:hAnsi="Arial" w:cs="Arial"/>
        </w:rPr>
        <w:t>long-awaited</w:t>
      </w:r>
      <w:r w:rsidR="003F3F74">
        <w:rPr>
          <w:rFonts w:ascii="Arial" w:hAnsi="Arial" w:cs="Arial"/>
        </w:rPr>
        <w:t xml:space="preserve"> </w:t>
      </w:r>
      <w:r w:rsidR="00F31057">
        <w:rPr>
          <w:rFonts w:ascii="Arial" w:hAnsi="Arial" w:cs="Arial"/>
        </w:rPr>
        <w:t>9</w:t>
      </w:r>
      <w:r w:rsidR="000043C7" w:rsidRPr="000043C7">
        <w:rPr>
          <w:rFonts w:ascii="Arial" w:hAnsi="Arial" w:cs="Arial"/>
          <w:vertAlign w:val="superscript"/>
        </w:rPr>
        <w:t>th</w:t>
      </w:r>
      <w:r w:rsidR="000043C7">
        <w:rPr>
          <w:rFonts w:ascii="Arial" w:hAnsi="Arial" w:cs="Arial"/>
        </w:rPr>
        <w:t xml:space="preserve"> studio </w:t>
      </w:r>
      <w:r w:rsidR="003F3F74">
        <w:rPr>
          <w:rFonts w:ascii="Arial" w:hAnsi="Arial" w:cs="Arial"/>
        </w:rPr>
        <w:t>album</w:t>
      </w:r>
      <w:r w:rsidR="00F11954">
        <w:rPr>
          <w:rFonts w:ascii="Arial" w:hAnsi="Arial" w:cs="Arial"/>
        </w:rPr>
        <w:t>,</w:t>
      </w:r>
      <w:r w:rsidR="003F3F74">
        <w:rPr>
          <w:rFonts w:ascii="Arial" w:hAnsi="Arial" w:cs="Arial"/>
        </w:rPr>
        <w:t xml:space="preserve"> due out this </w:t>
      </w:r>
      <w:r w:rsidR="00F31057" w:rsidRPr="00F11954">
        <w:rPr>
          <w:rFonts w:ascii="Arial" w:hAnsi="Arial" w:cs="Arial"/>
          <w:b/>
          <w:bCs/>
        </w:rPr>
        <w:t>June</w:t>
      </w:r>
      <w:r>
        <w:rPr>
          <w:rFonts w:ascii="Arial" w:hAnsi="Arial" w:cs="Arial"/>
        </w:rPr>
        <w:t>.</w:t>
      </w:r>
    </w:p>
    <w:p w14:paraId="337068AA" w14:textId="77777777" w:rsidR="00F31057" w:rsidRDefault="00F31057" w:rsidP="003F3F74">
      <w:pPr>
        <w:rPr>
          <w:rFonts w:ascii="Arial" w:hAnsi="Arial" w:cs="Arial"/>
        </w:rPr>
      </w:pPr>
    </w:p>
    <w:p w14:paraId="7A6C1EE4" w14:textId="77777777" w:rsidR="003F3F74" w:rsidRDefault="003F3F74" w:rsidP="000043C7">
      <w:pPr>
        <w:rPr>
          <w:rFonts w:ascii="Arial" w:hAnsi="Arial" w:cs="Arial"/>
        </w:rPr>
      </w:pPr>
      <w:r>
        <w:rPr>
          <w:rFonts w:ascii="Arial" w:hAnsi="Arial" w:cs="Arial"/>
        </w:rPr>
        <w:t>The new single arrives as the</w:t>
      </w:r>
      <w:r w:rsidR="00792764">
        <w:rPr>
          <w:rFonts w:ascii="Arial" w:hAnsi="Arial" w:cs="Arial"/>
        </w:rPr>
        <w:t xml:space="preserve"> Alaska-born,</w:t>
      </w:r>
      <w:r>
        <w:rPr>
          <w:rFonts w:ascii="Arial" w:hAnsi="Arial" w:cs="Arial"/>
        </w:rPr>
        <w:t xml:space="preserve"> Portland-based rockers prepare for their </w:t>
      </w:r>
      <w:r w:rsidR="00C25BB5">
        <w:rPr>
          <w:rFonts w:ascii="Arial" w:hAnsi="Arial" w:cs="Arial"/>
        </w:rPr>
        <w:t>upcoming 34-date</w:t>
      </w:r>
      <w:r w:rsidR="00792764">
        <w:rPr>
          <w:rFonts w:ascii="Arial" w:hAnsi="Arial" w:cs="Arial"/>
        </w:rPr>
        <w:t xml:space="preserve"> </w:t>
      </w:r>
      <w:r>
        <w:rPr>
          <w:rFonts w:ascii="Arial" w:hAnsi="Arial" w:cs="Arial"/>
        </w:rPr>
        <w:t xml:space="preserve">tour alongside </w:t>
      </w:r>
      <w:r>
        <w:rPr>
          <w:rFonts w:ascii="Arial" w:hAnsi="Arial" w:cs="Arial"/>
          <w:b/>
          <w:bCs/>
        </w:rPr>
        <w:t>alt-</w:t>
      </w:r>
      <w:r w:rsidR="00792764">
        <w:rPr>
          <w:rFonts w:ascii="Arial" w:hAnsi="Arial" w:cs="Arial"/>
          <w:b/>
          <w:bCs/>
        </w:rPr>
        <w:t>J</w:t>
      </w:r>
      <w:r w:rsidR="00273A98" w:rsidRPr="00273A98">
        <w:rPr>
          <w:rFonts w:ascii="Arial" w:hAnsi="Arial" w:cs="Arial"/>
        </w:rPr>
        <w:t>,</w:t>
      </w:r>
      <w:r w:rsidR="00273A98">
        <w:rPr>
          <w:rFonts w:ascii="Arial" w:hAnsi="Arial" w:cs="Arial"/>
          <w:b/>
          <w:bCs/>
        </w:rPr>
        <w:t xml:space="preserve"> </w:t>
      </w:r>
      <w:r w:rsidR="00273A98" w:rsidRPr="00273A98">
        <w:rPr>
          <w:rFonts w:ascii="Arial" w:hAnsi="Arial" w:cs="Arial"/>
        </w:rPr>
        <w:t>set to kick off Feb 25</w:t>
      </w:r>
      <w:r>
        <w:rPr>
          <w:rFonts w:ascii="Arial" w:hAnsi="Arial" w:cs="Arial"/>
        </w:rPr>
        <w:t xml:space="preserve"> with support from </w:t>
      </w:r>
      <w:r>
        <w:rPr>
          <w:rFonts w:ascii="Arial" w:hAnsi="Arial" w:cs="Arial"/>
          <w:b/>
          <w:bCs/>
        </w:rPr>
        <w:t xml:space="preserve">Sir Chloe </w:t>
      </w:r>
      <w:r>
        <w:rPr>
          <w:rFonts w:ascii="Arial" w:hAnsi="Arial" w:cs="Arial"/>
        </w:rPr>
        <w:t xml:space="preserve">and </w:t>
      </w:r>
      <w:r>
        <w:rPr>
          <w:rFonts w:ascii="Arial" w:hAnsi="Arial" w:cs="Arial"/>
          <w:b/>
          <w:bCs/>
        </w:rPr>
        <w:t>Cherry Glazerr</w:t>
      </w:r>
      <w:r w:rsidR="00792764">
        <w:rPr>
          <w:rFonts w:ascii="Arial" w:hAnsi="Arial" w:cs="Arial"/>
        </w:rPr>
        <w:t xml:space="preserve"> (full tour itinerary below)</w:t>
      </w:r>
      <w:r>
        <w:rPr>
          <w:rFonts w:ascii="Arial" w:hAnsi="Arial" w:cs="Arial"/>
        </w:rPr>
        <w:t xml:space="preserve">. </w:t>
      </w:r>
      <w:r w:rsidR="00792764">
        <w:rPr>
          <w:rFonts w:ascii="Arial" w:hAnsi="Arial" w:cs="Arial"/>
        </w:rPr>
        <w:t xml:space="preserve">The tour includes a stop at </w:t>
      </w:r>
      <w:r w:rsidR="00792764" w:rsidRPr="00792764">
        <w:rPr>
          <w:rFonts w:ascii="Arial" w:hAnsi="Arial" w:cs="Arial"/>
          <w:b/>
          <w:bCs/>
        </w:rPr>
        <w:t xml:space="preserve">LA’s Crypto.com Arena </w:t>
      </w:r>
      <w:r w:rsidR="00792764" w:rsidRPr="00A34C96">
        <w:rPr>
          <w:rFonts w:ascii="Arial" w:hAnsi="Arial" w:cs="Arial"/>
        </w:rPr>
        <w:t>on</w:t>
      </w:r>
      <w:r w:rsidR="00792764" w:rsidRPr="00792764">
        <w:rPr>
          <w:rFonts w:ascii="Arial" w:hAnsi="Arial" w:cs="Arial"/>
          <w:b/>
          <w:bCs/>
        </w:rPr>
        <w:t xml:space="preserve"> March 27</w:t>
      </w:r>
      <w:r w:rsidR="00792764">
        <w:rPr>
          <w:rFonts w:ascii="Arial" w:hAnsi="Arial" w:cs="Arial"/>
        </w:rPr>
        <w:t xml:space="preserve"> as well as a show at New York’s legendary </w:t>
      </w:r>
      <w:r w:rsidR="00792764" w:rsidRPr="00792764">
        <w:rPr>
          <w:rFonts w:ascii="Arial" w:hAnsi="Arial" w:cs="Arial"/>
          <w:b/>
          <w:bCs/>
        </w:rPr>
        <w:t xml:space="preserve">Madison Square Garden </w:t>
      </w:r>
      <w:r w:rsidR="00792764" w:rsidRPr="00A34C96">
        <w:rPr>
          <w:rFonts w:ascii="Arial" w:hAnsi="Arial" w:cs="Arial"/>
        </w:rPr>
        <w:t>on</w:t>
      </w:r>
      <w:r w:rsidR="00792764" w:rsidRPr="00792764">
        <w:rPr>
          <w:rFonts w:ascii="Arial" w:hAnsi="Arial" w:cs="Arial"/>
          <w:b/>
          <w:bCs/>
        </w:rPr>
        <w:t xml:space="preserve"> April 11</w:t>
      </w:r>
      <w:r w:rsidR="00792764">
        <w:rPr>
          <w:rFonts w:ascii="Arial" w:hAnsi="Arial" w:cs="Arial"/>
        </w:rPr>
        <w:t xml:space="preserve">. </w:t>
      </w:r>
    </w:p>
    <w:p w14:paraId="20EA0891" w14:textId="77777777" w:rsidR="003F3F74" w:rsidRDefault="003F3F74" w:rsidP="003F3F74">
      <w:pPr>
        <w:rPr>
          <w:rFonts w:ascii="Arial" w:hAnsi="Arial" w:cs="Arial"/>
        </w:rPr>
      </w:pPr>
    </w:p>
    <w:p w14:paraId="4D576057" w14:textId="77777777" w:rsidR="003F3F74" w:rsidRPr="00792764" w:rsidRDefault="003F3F74" w:rsidP="003F3F74">
      <w:pPr>
        <w:rPr>
          <w:rFonts w:ascii="Arial" w:hAnsi="Arial" w:cs="Arial"/>
          <w:color w:val="000000"/>
        </w:rPr>
      </w:pPr>
      <w:r>
        <w:rPr>
          <w:rFonts w:ascii="Arial" w:hAnsi="Arial" w:cs="Arial"/>
        </w:rPr>
        <w:t xml:space="preserve">All the above arrives following the stellar success of the band’s 2017 </w:t>
      </w:r>
      <w:r w:rsidRPr="00792764">
        <w:rPr>
          <w:rFonts w:ascii="Arial" w:hAnsi="Arial" w:cs="Arial"/>
          <w:b/>
          <w:bCs/>
        </w:rPr>
        <w:t>RIAA gold-certified</w:t>
      </w:r>
      <w:r>
        <w:rPr>
          <w:rFonts w:ascii="Arial" w:hAnsi="Arial" w:cs="Arial"/>
        </w:rPr>
        <w:t xml:space="preserve"> album, </w:t>
      </w:r>
      <w:r>
        <w:rPr>
          <w:rFonts w:ascii="Arial" w:hAnsi="Arial" w:cs="Arial"/>
          <w:b/>
          <w:bCs/>
          <w:i/>
          <w:iCs/>
          <w:color w:val="000000"/>
        </w:rPr>
        <w:t>Woodstock</w:t>
      </w:r>
      <w:r>
        <w:rPr>
          <w:rFonts w:ascii="Arial" w:hAnsi="Arial" w:cs="Arial"/>
          <w:color w:val="000000"/>
        </w:rPr>
        <w:t xml:space="preserve">, highlighted by the inescapable, </w:t>
      </w:r>
      <w:r w:rsidRPr="00792764">
        <w:rPr>
          <w:rFonts w:ascii="Arial" w:hAnsi="Arial" w:cs="Arial"/>
          <w:b/>
          <w:bCs/>
          <w:color w:val="000000"/>
        </w:rPr>
        <w:t>6</w:t>
      </w:r>
      <w:r w:rsidR="00792764" w:rsidRPr="00792764">
        <w:rPr>
          <w:rFonts w:ascii="Arial" w:hAnsi="Arial" w:cs="Arial"/>
          <w:b/>
          <w:bCs/>
          <w:color w:val="000000"/>
        </w:rPr>
        <w:t>x</w:t>
      </w:r>
      <w:r w:rsidRPr="00792764">
        <w:rPr>
          <w:rFonts w:ascii="Arial" w:hAnsi="Arial" w:cs="Arial"/>
          <w:b/>
          <w:bCs/>
          <w:color w:val="000000"/>
        </w:rPr>
        <w:t xml:space="preserve"> </w:t>
      </w:r>
      <w:r w:rsidR="00792764" w:rsidRPr="00792764">
        <w:rPr>
          <w:rFonts w:ascii="Arial" w:hAnsi="Arial" w:cs="Arial"/>
          <w:b/>
          <w:bCs/>
          <w:color w:val="000000"/>
        </w:rPr>
        <w:t>p</w:t>
      </w:r>
      <w:r w:rsidRPr="00792764">
        <w:rPr>
          <w:rFonts w:ascii="Arial" w:hAnsi="Arial" w:cs="Arial"/>
          <w:b/>
          <w:bCs/>
          <w:color w:val="000000"/>
        </w:rPr>
        <w:t>latinum-certified</w:t>
      </w:r>
      <w:r>
        <w:rPr>
          <w:rFonts w:ascii="Arial" w:hAnsi="Arial" w:cs="Arial"/>
          <w:color w:val="000000"/>
        </w:rPr>
        <w:t xml:space="preserve"> hit, </w:t>
      </w:r>
      <w:r>
        <w:rPr>
          <w:rFonts w:ascii="Arial" w:hAnsi="Arial" w:cs="Arial"/>
          <w:b/>
          <w:bCs/>
          <w:color w:val="000000"/>
        </w:rPr>
        <w:t>“Feel It Still,”</w:t>
      </w:r>
      <w:r>
        <w:rPr>
          <w:rFonts w:ascii="Arial" w:hAnsi="Arial" w:cs="Arial"/>
          <w:color w:val="000000"/>
        </w:rPr>
        <w:t xml:space="preserve"> which earned the band their first </w:t>
      </w:r>
      <w:r w:rsidRPr="00792764">
        <w:rPr>
          <w:rFonts w:ascii="Arial" w:hAnsi="Arial" w:cs="Arial"/>
          <w:b/>
          <w:bCs/>
          <w:color w:val="000000"/>
        </w:rPr>
        <w:t>GRAMMY</w:t>
      </w:r>
      <w:r w:rsidR="00792764">
        <w:rPr>
          <w:rFonts w:ascii="Arial" w:hAnsi="Arial" w:cs="Arial"/>
          <w:b/>
          <w:bCs/>
          <w:color w:val="000000"/>
        </w:rPr>
        <w:t xml:space="preserve"> Award</w:t>
      </w:r>
      <w:r w:rsidRPr="00792764">
        <w:rPr>
          <w:rFonts w:ascii="Arial" w:hAnsi="Arial" w:cs="Arial"/>
          <w:b/>
          <w:bCs/>
          <w:color w:val="000000"/>
        </w:rPr>
        <w:t xml:space="preserve"> </w:t>
      </w:r>
      <w:r>
        <w:rPr>
          <w:rFonts w:ascii="Arial" w:hAnsi="Arial" w:cs="Arial"/>
          <w:color w:val="000000"/>
        </w:rPr>
        <w:t>for “Best Pop Duo/Group Performance</w:t>
      </w:r>
      <w:r w:rsidR="00792764">
        <w:rPr>
          <w:rFonts w:ascii="Arial" w:hAnsi="Arial" w:cs="Arial"/>
          <w:color w:val="000000"/>
        </w:rPr>
        <w:t xml:space="preserve">” and dominated airwaves – hitting #1 at Top 40 radio and breaking the Alternative radio record for longest running number #1 of all time at 20 weeks. </w:t>
      </w:r>
      <w:r w:rsidR="00792764" w:rsidRPr="00792764">
        <w:rPr>
          <w:rFonts w:ascii="Arial" w:hAnsi="Arial" w:cs="Arial"/>
          <w:i/>
          <w:iCs/>
          <w:color w:val="000000"/>
        </w:rPr>
        <w:t>Woodstock</w:t>
      </w:r>
      <w:r w:rsidR="00792764">
        <w:rPr>
          <w:rFonts w:ascii="Arial" w:hAnsi="Arial" w:cs="Arial"/>
          <w:b/>
          <w:bCs/>
          <w:color w:val="000000"/>
        </w:rPr>
        <w:t xml:space="preserve"> </w:t>
      </w:r>
      <w:r w:rsidR="00792764">
        <w:rPr>
          <w:rFonts w:ascii="Arial" w:hAnsi="Arial" w:cs="Arial"/>
          <w:color w:val="000000"/>
        </w:rPr>
        <w:t>also delivered</w:t>
      </w:r>
      <w:r w:rsidR="00C25BB5">
        <w:rPr>
          <w:rFonts w:ascii="Arial" w:hAnsi="Arial" w:cs="Arial"/>
          <w:color w:val="000000"/>
        </w:rPr>
        <w:t xml:space="preserve"> the</w:t>
      </w:r>
      <w:r w:rsidR="00792764">
        <w:rPr>
          <w:rFonts w:ascii="Arial" w:hAnsi="Arial" w:cs="Arial"/>
          <w:color w:val="000000"/>
        </w:rPr>
        <w:t xml:space="preserve"> </w:t>
      </w:r>
      <w:r w:rsidR="00792764" w:rsidRPr="00792764">
        <w:rPr>
          <w:rFonts w:ascii="Arial" w:hAnsi="Arial" w:cs="Arial"/>
          <w:b/>
          <w:bCs/>
          <w:color w:val="000000"/>
        </w:rPr>
        <w:t xml:space="preserve">Gold-certified </w:t>
      </w:r>
      <w:r w:rsidR="00792764">
        <w:rPr>
          <w:rFonts w:ascii="Arial" w:hAnsi="Arial" w:cs="Arial"/>
          <w:color w:val="000000"/>
        </w:rPr>
        <w:t>single “</w:t>
      </w:r>
      <w:r w:rsidR="00792764" w:rsidRPr="00792764">
        <w:rPr>
          <w:rFonts w:ascii="Arial" w:hAnsi="Arial" w:cs="Arial"/>
          <w:b/>
          <w:bCs/>
          <w:color w:val="000000"/>
        </w:rPr>
        <w:t>Live In The Moment</w:t>
      </w:r>
      <w:r w:rsidR="00792764">
        <w:rPr>
          <w:rFonts w:ascii="Arial" w:hAnsi="Arial" w:cs="Arial"/>
          <w:color w:val="000000"/>
        </w:rPr>
        <w:t>,” which also hit #1 at Alternative radio</w:t>
      </w:r>
      <w:r w:rsidR="00273A98">
        <w:rPr>
          <w:rFonts w:ascii="Arial" w:hAnsi="Arial" w:cs="Arial"/>
          <w:color w:val="000000"/>
        </w:rPr>
        <w:t xml:space="preserve"> and broke the record for most </w:t>
      </w:r>
      <w:r w:rsidR="00255F94">
        <w:rPr>
          <w:rFonts w:ascii="Arial" w:hAnsi="Arial" w:cs="Arial"/>
          <w:color w:val="000000"/>
        </w:rPr>
        <w:t>plays</w:t>
      </w:r>
      <w:r w:rsidR="00273A98">
        <w:rPr>
          <w:rFonts w:ascii="Arial" w:hAnsi="Arial" w:cs="Arial"/>
          <w:color w:val="000000"/>
        </w:rPr>
        <w:t xml:space="preserve"> in a single week at the format. </w:t>
      </w:r>
    </w:p>
    <w:p w14:paraId="2C17D641" w14:textId="77777777" w:rsidR="003F3F74" w:rsidRDefault="003F3F74" w:rsidP="003F3F74">
      <w:pPr>
        <w:rPr>
          <w:rFonts w:ascii="Arial" w:hAnsi="Arial" w:cs="Arial"/>
        </w:rPr>
      </w:pPr>
    </w:p>
    <w:p w14:paraId="29833DA0" w14:textId="77777777" w:rsidR="00C25BB5" w:rsidRPr="00C25BB5" w:rsidRDefault="00C25BB5" w:rsidP="00C25BB5">
      <w:pPr>
        <w:jc w:val="center"/>
        <w:rPr>
          <w:rFonts w:ascii="Arial" w:hAnsi="Arial" w:cs="Arial"/>
        </w:rPr>
      </w:pPr>
    </w:p>
    <w:p w14:paraId="2ADFFDF1" w14:textId="200D2EAB" w:rsidR="00C25BB5" w:rsidRDefault="004952CE" w:rsidP="00C25BB5">
      <w:pPr>
        <w:jc w:val="center"/>
        <w:rPr>
          <w:rFonts w:ascii="Arial" w:hAnsi="Arial" w:cs="Arial"/>
          <w:i/>
          <w:iCs/>
        </w:rPr>
      </w:pPr>
      <w:r w:rsidRPr="005809FD">
        <w:rPr>
          <w:noProof/>
        </w:rPr>
        <w:drawing>
          <wp:inline distT="0" distB="0" distL="0" distR="0" wp14:anchorId="2D21227B" wp14:editId="5095DB5C">
            <wp:extent cx="4038600" cy="2537460"/>
            <wp:effectExtent l="0" t="0" r="0" b="0"/>
            <wp:docPr id="2" name="Picture 1" descr="A group of people sitting at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sitting at a ba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2537460"/>
                    </a:xfrm>
                    <a:prstGeom prst="rect">
                      <a:avLst/>
                    </a:prstGeom>
                    <a:noFill/>
                    <a:ln>
                      <a:noFill/>
                    </a:ln>
                  </pic:spPr>
                </pic:pic>
              </a:graphicData>
            </a:graphic>
          </wp:inline>
        </w:drawing>
      </w:r>
    </w:p>
    <w:p w14:paraId="6E1DBFB8" w14:textId="77777777" w:rsidR="00C25BB5" w:rsidRDefault="00C25BB5" w:rsidP="00C25BB5">
      <w:pPr>
        <w:jc w:val="center"/>
        <w:rPr>
          <w:rFonts w:ascii="Arial" w:hAnsi="Arial" w:cs="Arial"/>
          <w:i/>
          <w:iCs/>
        </w:rPr>
      </w:pPr>
      <w:hyperlink r:id="rId11" w:history="1">
        <w:r w:rsidRPr="00E638D3">
          <w:rPr>
            <w:rStyle w:val="Hyperlink"/>
            <w:rFonts w:ascii="Arial" w:hAnsi="Arial" w:cs="Arial"/>
            <w:i/>
            <w:iCs/>
          </w:rPr>
          <w:t>download hi-res press image here</w:t>
        </w:r>
      </w:hyperlink>
      <w:r>
        <w:rPr>
          <w:rFonts w:ascii="Arial" w:hAnsi="Arial" w:cs="Arial"/>
          <w:i/>
          <w:iCs/>
        </w:rPr>
        <w:t xml:space="preserve"> </w:t>
      </w:r>
      <w:r w:rsidRPr="00E638D3">
        <w:rPr>
          <w:rFonts w:ascii="Arial" w:hAnsi="Arial" w:cs="Arial"/>
          <w:i/>
          <w:iCs/>
        </w:rPr>
        <w:t>|</w:t>
      </w:r>
      <w:r>
        <w:rPr>
          <w:rFonts w:ascii="Arial" w:hAnsi="Arial" w:cs="Arial"/>
          <w:i/>
          <w:iCs/>
        </w:rPr>
        <w:t xml:space="preserve"> credit: Henry Ramsey</w:t>
      </w:r>
    </w:p>
    <w:p w14:paraId="0650E664" w14:textId="77777777" w:rsidR="00C25BB5" w:rsidRDefault="00C25BB5" w:rsidP="003F3F74">
      <w:pPr>
        <w:rPr>
          <w:rFonts w:ascii="Arial" w:hAnsi="Arial" w:cs="Arial"/>
        </w:rPr>
      </w:pPr>
    </w:p>
    <w:p w14:paraId="68A33735" w14:textId="77777777" w:rsidR="003F3F74" w:rsidRDefault="003F3F74" w:rsidP="003F3F74">
      <w:pPr>
        <w:pStyle w:val="NoSpacing"/>
        <w:jc w:val="center"/>
        <w:rPr>
          <w:rFonts w:ascii="Arial" w:hAnsi="Arial" w:cs="Arial"/>
          <w:b/>
          <w:bCs/>
          <w:u w:val="single"/>
        </w:rPr>
      </w:pPr>
      <w:r>
        <w:rPr>
          <w:rFonts w:ascii="Arial" w:hAnsi="Arial" w:cs="Arial"/>
          <w:b/>
          <w:bCs/>
          <w:u w:val="single"/>
        </w:rPr>
        <w:t>Portugal The Man &amp; alt-J Tour Routing:</w:t>
      </w:r>
    </w:p>
    <w:p w14:paraId="5889E4E3" w14:textId="77777777" w:rsidR="003F3F74" w:rsidRDefault="003F3F74" w:rsidP="003F3F74">
      <w:pPr>
        <w:pStyle w:val="NoSpacing"/>
        <w:jc w:val="center"/>
        <w:rPr>
          <w:rFonts w:ascii="Arial" w:hAnsi="Arial" w:cs="Arial"/>
          <w:b/>
          <w:bCs/>
          <w:u w:val="single"/>
        </w:rPr>
      </w:pPr>
    </w:p>
    <w:p w14:paraId="3D1EC33D" w14:textId="77777777" w:rsidR="003F3F74" w:rsidRDefault="003F3F74" w:rsidP="003F3F74">
      <w:pPr>
        <w:pStyle w:val="NoSpacing"/>
        <w:jc w:val="center"/>
        <w:rPr>
          <w:rFonts w:ascii="Arial" w:hAnsi="Arial" w:cs="Arial"/>
        </w:rPr>
      </w:pPr>
      <w:r>
        <w:rPr>
          <w:rFonts w:ascii="Arial" w:hAnsi="Arial" w:cs="Arial"/>
        </w:rPr>
        <w:t xml:space="preserve">February 25, 2022 – Pittsburgh, PA – Petersen Events Center </w:t>
      </w:r>
      <w:r>
        <w:rPr>
          <w:rFonts w:ascii="Arial" w:hAnsi="Arial" w:cs="Arial"/>
          <w:i/>
          <w:iCs/>
          <w:color w:val="FF0000"/>
          <w:sz w:val="20"/>
          <w:szCs w:val="20"/>
        </w:rPr>
        <w:t>*</w:t>
      </w:r>
    </w:p>
    <w:p w14:paraId="6034CEC7" w14:textId="77777777" w:rsidR="003F3F74" w:rsidRDefault="003F3F74" w:rsidP="003F3F74">
      <w:pPr>
        <w:pStyle w:val="NoSpacing"/>
        <w:jc w:val="center"/>
        <w:rPr>
          <w:rFonts w:ascii="Arial" w:hAnsi="Arial" w:cs="Arial"/>
        </w:rPr>
      </w:pPr>
      <w:r>
        <w:rPr>
          <w:rFonts w:ascii="Arial" w:hAnsi="Arial" w:cs="Arial"/>
        </w:rPr>
        <w:t xml:space="preserve">February 26, 2022 – Washington, DC – The Anthem </w:t>
      </w:r>
      <w:r>
        <w:rPr>
          <w:rFonts w:ascii="Arial" w:hAnsi="Arial" w:cs="Arial"/>
          <w:i/>
          <w:iCs/>
          <w:color w:val="FF0000"/>
          <w:sz w:val="20"/>
          <w:szCs w:val="20"/>
        </w:rPr>
        <w:t>*</w:t>
      </w:r>
    </w:p>
    <w:p w14:paraId="64ED9D67" w14:textId="77777777" w:rsidR="003F3F74" w:rsidRDefault="003F3F74" w:rsidP="003F3F74">
      <w:pPr>
        <w:pStyle w:val="NoSpacing"/>
        <w:jc w:val="center"/>
        <w:rPr>
          <w:rFonts w:ascii="Arial" w:hAnsi="Arial" w:cs="Arial"/>
        </w:rPr>
      </w:pPr>
      <w:r>
        <w:rPr>
          <w:rFonts w:ascii="Arial" w:hAnsi="Arial" w:cs="Arial"/>
        </w:rPr>
        <w:t xml:space="preserve">February 27, 2022 – Washington, DC – The Anthem </w:t>
      </w:r>
      <w:r>
        <w:rPr>
          <w:rFonts w:ascii="Arial" w:hAnsi="Arial" w:cs="Arial"/>
          <w:i/>
          <w:iCs/>
          <w:color w:val="FF0000"/>
          <w:sz w:val="20"/>
          <w:szCs w:val="20"/>
        </w:rPr>
        <w:t>*</w:t>
      </w:r>
    </w:p>
    <w:p w14:paraId="0ABC74F4" w14:textId="77777777" w:rsidR="003F3F74" w:rsidRDefault="003F3F74" w:rsidP="003F3F74">
      <w:pPr>
        <w:pStyle w:val="NoSpacing"/>
        <w:jc w:val="center"/>
        <w:rPr>
          <w:rFonts w:ascii="Arial" w:hAnsi="Arial" w:cs="Arial"/>
        </w:rPr>
      </w:pPr>
      <w:r>
        <w:rPr>
          <w:rFonts w:ascii="Arial" w:hAnsi="Arial" w:cs="Arial"/>
        </w:rPr>
        <w:t xml:space="preserve">March 1, 2022 – Nashville, TN – Nashville Municipal Auditorium </w:t>
      </w:r>
      <w:r>
        <w:rPr>
          <w:rFonts w:ascii="Arial" w:hAnsi="Arial" w:cs="Arial"/>
          <w:i/>
          <w:iCs/>
          <w:color w:val="FF0000"/>
          <w:sz w:val="20"/>
          <w:szCs w:val="20"/>
        </w:rPr>
        <w:t>*</w:t>
      </w:r>
    </w:p>
    <w:p w14:paraId="7ADF63C4" w14:textId="77777777" w:rsidR="003F3F74" w:rsidRDefault="003F3F74" w:rsidP="003F3F74">
      <w:pPr>
        <w:pStyle w:val="NoSpacing"/>
        <w:jc w:val="center"/>
        <w:rPr>
          <w:rFonts w:ascii="Arial" w:hAnsi="Arial" w:cs="Arial"/>
        </w:rPr>
      </w:pPr>
      <w:r>
        <w:rPr>
          <w:rFonts w:ascii="Arial" w:hAnsi="Arial" w:cs="Arial"/>
        </w:rPr>
        <w:t xml:space="preserve">March 2, 2022 – Atlanta, GA – State Farm Arena </w:t>
      </w:r>
      <w:r>
        <w:rPr>
          <w:rFonts w:ascii="Arial" w:hAnsi="Arial" w:cs="Arial"/>
          <w:i/>
          <w:iCs/>
          <w:color w:val="FF0000"/>
          <w:sz w:val="20"/>
          <w:szCs w:val="20"/>
        </w:rPr>
        <w:t>*</w:t>
      </w:r>
    </w:p>
    <w:p w14:paraId="67036012" w14:textId="77777777" w:rsidR="003F3F74" w:rsidRDefault="003F3F74" w:rsidP="003F3F74">
      <w:pPr>
        <w:pStyle w:val="NoSpacing"/>
        <w:jc w:val="center"/>
        <w:rPr>
          <w:rFonts w:ascii="Arial" w:hAnsi="Arial" w:cs="Arial"/>
        </w:rPr>
      </w:pPr>
      <w:r>
        <w:rPr>
          <w:rFonts w:ascii="Arial" w:hAnsi="Arial" w:cs="Arial"/>
        </w:rPr>
        <w:t>March 4, 2022 – Tampa, FL – Yuengling Center</w:t>
      </w:r>
      <w:r>
        <w:rPr>
          <w:rFonts w:ascii="Arial" w:hAnsi="Arial" w:cs="Arial"/>
          <w:i/>
          <w:iCs/>
          <w:color w:val="FF0000"/>
          <w:sz w:val="20"/>
          <w:szCs w:val="20"/>
        </w:rPr>
        <w:t>*</w:t>
      </w:r>
    </w:p>
    <w:p w14:paraId="078974C6" w14:textId="77777777" w:rsidR="003F3F74" w:rsidRDefault="003F3F74" w:rsidP="003F3F74">
      <w:pPr>
        <w:pStyle w:val="NoSpacing"/>
        <w:jc w:val="center"/>
        <w:rPr>
          <w:rFonts w:ascii="Arial" w:hAnsi="Arial" w:cs="Arial"/>
        </w:rPr>
      </w:pPr>
      <w:r>
        <w:rPr>
          <w:rFonts w:ascii="Arial" w:hAnsi="Arial" w:cs="Arial"/>
        </w:rPr>
        <w:lastRenderedPageBreak/>
        <w:t>March 5, 2022 – Fort Lauderdale, FL – Hard Rock Live</w:t>
      </w:r>
      <w:r>
        <w:rPr>
          <w:rFonts w:ascii="Arial" w:hAnsi="Arial" w:cs="Arial"/>
          <w:i/>
          <w:iCs/>
          <w:color w:val="FF0000"/>
          <w:sz w:val="20"/>
          <w:szCs w:val="20"/>
        </w:rPr>
        <w:t>*</w:t>
      </w:r>
    </w:p>
    <w:p w14:paraId="3F51886D" w14:textId="77777777" w:rsidR="003F3F74" w:rsidRDefault="003F3F74" w:rsidP="003F3F74">
      <w:pPr>
        <w:pStyle w:val="NoSpacing"/>
        <w:jc w:val="center"/>
        <w:rPr>
          <w:rFonts w:ascii="Arial" w:hAnsi="Arial" w:cs="Arial"/>
        </w:rPr>
      </w:pPr>
      <w:r>
        <w:rPr>
          <w:rFonts w:ascii="Arial" w:hAnsi="Arial" w:cs="Arial"/>
        </w:rPr>
        <w:t xml:space="preserve">March 6, 2022 – Orlando, FL – Central Florida Fairgrounds </w:t>
      </w:r>
      <w:r>
        <w:rPr>
          <w:rFonts w:ascii="Arial" w:hAnsi="Arial" w:cs="Arial"/>
          <w:i/>
          <w:iCs/>
          <w:color w:val="FF0000"/>
          <w:sz w:val="20"/>
          <w:szCs w:val="20"/>
        </w:rPr>
        <w:t>*</w:t>
      </w:r>
    </w:p>
    <w:p w14:paraId="35EB95CA" w14:textId="77777777" w:rsidR="003F3F74" w:rsidRDefault="003F3F74" w:rsidP="003F3F74">
      <w:pPr>
        <w:pStyle w:val="NoSpacing"/>
        <w:jc w:val="center"/>
        <w:rPr>
          <w:rFonts w:ascii="Arial" w:hAnsi="Arial" w:cs="Arial"/>
        </w:rPr>
      </w:pPr>
      <w:r>
        <w:rPr>
          <w:rFonts w:ascii="Arial" w:hAnsi="Arial" w:cs="Arial"/>
        </w:rPr>
        <w:t xml:space="preserve">March 9, 2022 – Dallas, TX – The Factory in Deep Ellum </w:t>
      </w:r>
      <w:r>
        <w:rPr>
          <w:rFonts w:ascii="Arial" w:hAnsi="Arial" w:cs="Arial"/>
          <w:i/>
          <w:iCs/>
          <w:color w:val="FF0000"/>
          <w:sz w:val="20"/>
          <w:szCs w:val="20"/>
        </w:rPr>
        <w:t>*</w:t>
      </w:r>
    </w:p>
    <w:p w14:paraId="29DE3835" w14:textId="77777777" w:rsidR="003F3F74" w:rsidRDefault="003F3F74" w:rsidP="003F3F74">
      <w:pPr>
        <w:pStyle w:val="NoSpacing"/>
        <w:jc w:val="center"/>
        <w:rPr>
          <w:rFonts w:ascii="Arial" w:hAnsi="Arial" w:cs="Arial"/>
          <w:i/>
          <w:iCs/>
          <w:color w:val="FF0000"/>
          <w:sz w:val="20"/>
          <w:szCs w:val="20"/>
        </w:rPr>
      </w:pPr>
      <w:r>
        <w:rPr>
          <w:rFonts w:ascii="Arial" w:hAnsi="Arial" w:cs="Arial"/>
        </w:rPr>
        <w:t xml:space="preserve">March 12, 2022 – Austin, TX – Germania Insurance Amphitheater </w:t>
      </w:r>
      <w:r>
        <w:rPr>
          <w:rFonts w:ascii="Arial" w:hAnsi="Arial" w:cs="Arial"/>
          <w:i/>
          <w:iCs/>
          <w:color w:val="FF0000"/>
          <w:sz w:val="20"/>
          <w:szCs w:val="20"/>
        </w:rPr>
        <w:t>*#</w:t>
      </w:r>
    </w:p>
    <w:p w14:paraId="4D1F0A37" w14:textId="77777777" w:rsidR="003F3F74" w:rsidRDefault="003F3F74" w:rsidP="003F3F74">
      <w:pPr>
        <w:pStyle w:val="NoSpacing"/>
        <w:jc w:val="center"/>
        <w:rPr>
          <w:rFonts w:ascii="Arial" w:hAnsi="Arial" w:cs="Arial"/>
        </w:rPr>
      </w:pPr>
      <w:r>
        <w:rPr>
          <w:rFonts w:ascii="Arial" w:hAnsi="Arial" w:cs="Arial"/>
        </w:rPr>
        <w:t xml:space="preserve">March 13, 2022 – Houston, – White Oak Music Hall </w:t>
      </w:r>
      <w:r>
        <w:rPr>
          <w:rFonts w:ascii="Arial" w:hAnsi="Arial" w:cs="Arial"/>
          <w:i/>
          <w:iCs/>
          <w:color w:val="FF0000"/>
          <w:sz w:val="20"/>
          <w:szCs w:val="20"/>
        </w:rPr>
        <w:t>*</w:t>
      </w:r>
    </w:p>
    <w:p w14:paraId="3AD7CC54" w14:textId="77777777" w:rsidR="003F3F74" w:rsidRDefault="003F3F74" w:rsidP="003F3F74">
      <w:pPr>
        <w:pStyle w:val="NoSpacing"/>
        <w:jc w:val="center"/>
        <w:rPr>
          <w:rFonts w:ascii="Arial" w:hAnsi="Arial" w:cs="Arial"/>
        </w:rPr>
      </w:pPr>
      <w:r>
        <w:rPr>
          <w:rFonts w:ascii="Arial" w:hAnsi="Arial" w:cs="Arial"/>
        </w:rPr>
        <w:t xml:space="preserve">March 15, 2022 – St Louis, MS – Chaifetz Arena </w:t>
      </w:r>
      <w:r>
        <w:rPr>
          <w:rFonts w:ascii="Arial" w:hAnsi="Arial" w:cs="Arial"/>
          <w:i/>
          <w:iCs/>
          <w:color w:val="FF0000"/>
          <w:sz w:val="20"/>
          <w:szCs w:val="20"/>
        </w:rPr>
        <w:t>*</w:t>
      </w:r>
    </w:p>
    <w:p w14:paraId="03C67F05" w14:textId="77777777" w:rsidR="003F3F74" w:rsidRDefault="003F3F74" w:rsidP="003F3F74">
      <w:pPr>
        <w:pStyle w:val="NoSpacing"/>
        <w:jc w:val="center"/>
        <w:rPr>
          <w:rFonts w:ascii="Arial" w:hAnsi="Arial" w:cs="Arial"/>
        </w:rPr>
      </w:pPr>
      <w:r>
        <w:rPr>
          <w:rFonts w:ascii="Arial" w:hAnsi="Arial" w:cs="Arial"/>
        </w:rPr>
        <w:t xml:space="preserve">March 16, 2022 – Detroit, MI - Masonic Temple Detroit </w:t>
      </w:r>
      <w:r>
        <w:rPr>
          <w:rFonts w:ascii="Arial" w:hAnsi="Arial" w:cs="Arial"/>
          <w:i/>
          <w:iCs/>
          <w:color w:val="FF0000"/>
          <w:sz w:val="20"/>
          <w:szCs w:val="20"/>
        </w:rPr>
        <w:t>*</w:t>
      </w:r>
    </w:p>
    <w:p w14:paraId="7103A7BF" w14:textId="77777777" w:rsidR="003F3F74" w:rsidRDefault="003F3F74" w:rsidP="003F3F74">
      <w:pPr>
        <w:pStyle w:val="NoSpacing"/>
        <w:jc w:val="center"/>
        <w:rPr>
          <w:rFonts w:ascii="Arial" w:hAnsi="Arial" w:cs="Arial"/>
        </w:rPr>
      </w:pPr>
      <w:r>
        <w:rPr>
          <w:rFonts w:ascii="Arial" w:hAnsi="Arial" w:cs="Arial"/>
        </w:rPr>
        <w:t xml:space="preserve">March 19, 2022 – Chicago, IL – Credit Union 1 Arena at UIC </w:t>
      </w:r>
      <w:r>
        <w:rPr>
          <w:rFonts w:ascii="Arial" w:hAnsi="Arial" w:cs="Arial"/>
          <w:i/>
          <w:iCs/>
          <w:color w:val="FF0000"/>
          <w:sz w:val="20"/>
          <w:szCs w:val="20"/>
        </w:rPr>
        <w:t>*</w:t>
      </w:r>
    </w:p>
    <w:p w14:paraId="34474EC9" w14:textId="77777777" w:rsidR="003F3F74" w:rsidRDefault="003F3F74" w:rsidP="003F3F74">
      <w:pPr>
        <w:pStyle w:val="NoSpacing"/>
        <w:jc w:val="center"/>
        <w:rPr>
          <w:rFonts w:ascii="Arial" w:hAnsi="Arial" w:cs="Arial"/>
        </w:rPr>
      </w:pPr>
      <w:r>
        <w:rPr>
          <w:rFonts w:ascii="Arial" w:hAnsi="Arial" w:cs="Arial"/>
        </w:rPr>
        <w:t xml:space="preserve">March 20, 2022 – Minneapolis, MN – The Armory </w:t>
      </w:r>
      <w:r>
        <w:rPr>
          <w:rFonts w:ascii="Arial" w:hAnsi="Arial" w:cs="Arial"/>
          <w:i/>
          <w:iCs/>
          <w:color w:val="FF0000"/>
          <w:sz w:val="20"/>
          <w:szCs w:val="20"/>
        </w:rPr>
        <w:t>*</w:t>
      </w:r>
    </w:p>
    <w:p w14:paraId="2EA64D5D" w14:textId="77777777" w:rsidR="003F3F74" w:rsidRDefault="003F3F74" w:rsidP="003F3F74">
      <w:pPr>
        <w:pStyle w:val="NoSpacing"/>
        <w:jc w:val="center"/>
        <w:rPr>
          <w:rFonts w:ascii="Arial" w:hAnsi="Arial" w:cs="Arial"/>
        </w:rPr>
      </w:pPr>
      <w:r>
        <w:rPr>
          <w:rFonts w:ascii="Arial" w:hAnsi="Arial" w:cs="Arial"/>
        </w:rPr>
        <w:t xml:space="preserve">March 23, 2022 – Denver, CO – 1STBANK Center </w:t>
      </w:r>
      <w:r>
        <w:rPr>
          <w:rFonts w:ascii="Arial" w:hAnsi="Arial" w:cs="Arial"/>
          <w:i/>
          <w:iCs/>
          <w:color w:val="FF0000"/>
          <w:sz w:val="20"/>
          <w:szCs w:val="20"/>
        </w:rPr>
        <w:t>*#</w:t>
      </w:r>
    </w:p>
    <w:p w14:paraId="3CF2A22E" w14:textId="77777777" w:rsidR="003F3F74" w:rsidRDefault="003F3F74" w:rsidP="003F3F74">
      <w:pPr>
        <w:pStyle w:val="NoSpacing"/>
        <w:jc w:val="center"/>
        <w:rPr>
          <w:rFonts w:ascii="Arial" w:hAnsi="Arial" w:cs="Arial"/>
        </w:rPr>
      </w:pPr>
      <w:r>
        <w:rPr>
          <w:rFonts w:ascii="Arial" w:hAnsi="Arial" w:cs="Arial"/>
        </w:rPr>
        <w:t xml:space="preserve">March 25, 2022 – San Diego, CA – Pechanga Arena San Diego </w:t>
      </w:r>
      <w:r>
        <w:rPr>
          <w:rFonts w:ascii="Arial" w:hAnsi="Arial" w:cs="Arial"/>
          <w:i/>
          <w:iCs/>
          <w:color w:val="FF0000"/>
          <w:sz w:val="20"/>
          <w:szCs w:val="20"/>
        </w:rPr>
        <w:t>*#</w:t>
      </w:r>
    </w:p>
    <w:p w14:paraId="43449DCC" w14:textId="77777777" w:rsidR="003F3F74" w:rsidRDefault="003F3F74" w:rsidP="003F3F74">
      <w:pPr>
        <w:pStyle w:val="NoSpacing"/>
        <w:jc w:val="center"/>
        <w:rPr>
          <w:rFonts w:ascii="Arial" w:hAnsi="Arial" w:cs="Arial"/>
        </w:rPr>
      </w:pPr>
      <w:r>
        <w:rPr>
          <w:rFonts w:ascii="Arial" w:hAnsi="Arial" w:cs="Arial"/>
        </w:rPr>
        <w:t xml:space="preserve">March 26, 2022 – Santa Barbara, CA – Santa Barbara Bowl </w:t>
      </w:r>
      <w:r>
        <w:rPr>
          <w:rFonts w:ascii="Arial" w:hAnsi="Arial" w:cs="Arial"/>
          <w:i/>
          <w:iCs/>
          <w:color w:val="FF0000"/>
          <w:sz w:val="20"/>
          <w:szCs w:val="20"/>
        </w:rPr>
        <w:t>*#</w:t>
      </w:r>
    </w:p>
    <w:p w14:paraId="3A6661D8" w14:textId="77777777" w:rsidR="003F3F74" w:rsidRDefault="003F3F74" w:rsidP="003F3F74">
      <w:pPr>
        <w:pStyle w:val="NoSpacing"/>
        <w:jc w:val="center"/>
        <w:rPr>
          <w:rFonts w:ascii="Arial" w:hAnsi="Arial" w:cs="Arial"/>
        </w:rPr>
      </w:pPr>
      <w:r>
        <w:rPr>
          <w:rFonts w:ascii="Arial" w:hAnsi="Arial" w:cs="Arial"/>
        </w:rPr>
        <w:t xml:space="preserve">March 27, 2022 – Los Angeles, CA – Crypto.com Arena </w:t>
      </w:r>
      <w:r>
        <w:rPr>
          <w:rFonts w:ascii="Arial" w:hAnsi="Arial" w:cs="Arial"/>
          <w:i/>
          <w:iCs/>
          <w:color w:val="FF0000"/>
          <w:sz w:val="20"/>
          <w:szCs w:val="20"/>
        </w:rPr>
        <w:t>*#</w:t>
      </w:r>
    </w:p>
    <w:p w14:paraId="04C460EE" w14:textId="77777777" w:rsidR="003F3F74" w:rsidRDefault="003F3F74" w:rsidP="003F3F74">
      <w:pPr>
        <w:pStyle w:val="NoSpacing"/>
        <w:jc w:val="center"/>
        <w:rPr>
          <w:rFonts w:ascii="Arial" w:hAnsi="Arial" w:cs="Arial"/>
        </w:rPr>
      </w:pPr>
      <w:r>
        <w:rPr>
          <w:rFonts w:ascii="Arial" w:hAnsi="Arial" w:cs="Arial"/>
        </w:rPr>
        <w:t xml:space="preserve">March 29, 2022 – Seattle, WA – WAMU Theater </w:t>
      </w:r>
      <w:r>
        <w:rPr>
          <w:rFonts w:ascii="Arial" w:hAnsi="Arial" w:cs="Arial"/>
          <w:i/>
          <w:iCs/>
          <w:color w:val="FF0000"/>
          <w:sz w:val="20"/>
          <w:szCs w:val="20"/>
        </w:rPr>
        <w:t>*#</w:t>
      </w:r>
    </w:p>
    <w:p w14:paraId="7CC74C8B" w14:textId="77777777" w:rsidR="003F3F74" w:rsidRDefault="003F3F74" w:rsidP="003F3F74">
      <w:pPr>
        <w:pStyle w:val="NoSpacing"/>
        <w:jc w:val="center"/>
        <w:rPr>
          <w:rFonts w:ascii="Arial" w:hAnsi="Arial" w:cs="Arial"/>
        </w:rPr>
      </w:pPr>
      <w:r>
        <w:rPr>
          <w:rFonts w:ascii="Arial" w:hAnsi="Arial" w:cs="Arial"/>
        </w:rPr>
        <w:t xml:space="preserve">March 30, 2022 – Vancouver, VA – Pacific Coliseum </w:t>
      </w:r>
      <w:r>
        <w:rPr>
          <w:rFonts w:ascii="Arial" w:hAnsi="Arial" w:cs="Arial"/>
          <w:i/>
          <w:iCs/>
          <w:color w:val="FF0000"/>
          <w:sz w:val="20"/>
          <w:szCs w:val="20"/>
        </w:rPr>
        <w:t>*#</w:t>
      </w:r>
    </w:p>
    <w:p w14:paraId="04D078A5" w14:textId="77777777" w:rsidR="003F3F74" w:rsidRDefault="003F3F74" w:rsidP="003F3F74">
      <w:pPr>
        <w:pStyle w:val="NoSpacing"/>
        <w:jc w:val="center"/>
        <w:rPr>
          <w:rFonts w:ascii="Arial" w:hAnsi="Arial" w:cs="Arial"/>
        </w:rPr>
      </w:pPr>
      <w:r>
        <w:rPr>
          <w:rFonts w:ascii="Arial" w:hAnsi="Arial" w:cs="Arial"/>
        </w:rPr>
        <w:t>April 1, 2022 – San Francisco, CA – Bill Graham Civic Auditorium</w:t>
      </w:r>
      <w:r>
        <w:rPr>
          <w:rFonts w:ascii="Arial" w:hAnsi="Arial" w:cs="Arial"/>
          <w:i/>
          <w:iCs/>
          <w:color w:val="FF0000"/>
          <w:sz w:val="20"/>
          <w:szCs w:val="20"/>
        </w:rPr>
        <w:t xml:space="preserve"> #</w:t>
      </w:r>
    </w:p>
    <w:p w14:paraId="4CB10711" w14:textId="77777777" w:rsidR="003F3F74" w:rsidRDefault="003F3F74" w:rsidP="003F3F74">
      <w:pPr>
        <w:pStyle w:val="NoSpacing"/>
        <w:jc w:val="center"/>
        <w:rPr>
          <w:rFonts w:ascii="Arial" w:hAnsi="Arial" w:cs="Arial"/>
        </w:rPr>
      </w:pPr>
      <w:r>
        <w:rPr>
          <w:rFonts w:ascii="Arial" w:hAnsi="Arial" w:cs="Arial"/>
        </w:rPr>
        <w:t xml:space="preserve">April 3, 2022 - Las Vegas, NV – The Theater at Virgin Hotels Las Vegas </w:t>
      </w:r>
      <w:r>
        <w:rPr>
          <w:rFonts w:ascii="Arial" w:hAnsi="Arial" w:cs="Arial"/>
          <w:i/>
          <w:iCs/>
          <w:color w:val="FF0000"/>
          <w:sz w:val="20"/>
          <w:szCs w:val="20"/>
        </w:rPr>
        <w:t>#</w:t>
      </w:r>
    </w:p>
    <w:p w14:paraId="3E68E8B3" w14:textId="77777777" w:rsidR="003F3F74" w:rsidRDefault="003F3F74" w:rsidP="003F3F74">
      <w:pPr>
        <w:pStyle w:val="NoSpacing"/>
        <w:jc w:val="center"/>
        <w:rPr>
          <w:rFonts w:ascii="Arial" w:hAnsi="Arial" w:cs="Arial"/>
        </w:rPr>
      </w:pPr>
      <w:r>
        <w:rPr>
          <w:rFonts w:ascii="Arial" w:hAnsi="Arial" w:cs="Arial"/>
        </w:rPr>
        <w:t xml:space="preserve">April 5, 2022 – Salt Lake City, UT – UCCU Center </w:t>
      </w:r>
      <w:r>
        <w:rPr>
          <w:rFonts w:ascii="Arial" w:hAnsi="Arial" w:cs="Arial"/>
          <w:i/>
          <w:iCs/>
          <w:color w:val="FF0000"/>
          <w:sz w:val="20"/>
          <w:szCs w:val="20"/>
        </w:rPr>
        <w:t>#</w:t>
      </w:r>
    </w:p>
    <w:p w14:paraId="59B3E67B" w14:textId="77777777" w:rsidR="003F3F74" w:rsidRDefault="003F3F74" w:rsidP="003F3F74">
      <w:pPr>
        <w:pStyle w:val="NoSpacing"/>
        <w:jc w:val="center"/>
        <w:rPr>
          <w:rFonts w:ascii="Arial" w:hAnsi="Arial" w:cs="Arial"/>
        </w:rPr>
      </w:pPr>
      <w:r>
        <w:rPr>
          <w:rFonts w:ascii="Arial" w:hAnsi="Arial" w:cs="Arial"/>
        </w:rPr>
        <w:t xml:space="preserve">April 7, 2022 – Kansas City, KS – Cable Dahmer Arena </w:t>
      </w:r>
      <w:r>
        <w:rPr>
          <w:rFonts w:ascii="Arial" w:hAnsi="Arial" w:cs="Arial"/>
          <w:i/>
          <w:iCs/>
          <w:color w:val="FF0000"/>
          <w:sz w:val="20"/>
          <w:szCs w:val="20"/>
        </w:rPr>
        <w:t>#</w:t>
      </w:r>
    </w:p>
    <w:p w14:paraId="659DD326" w14:textId="77777777" w:rsidR="003F3F74" w:rsidRDefault="003F3F74" w:rsidP="003F3F74">
      <w:pPr>
        <w:pStyle w:val="NoSpacing"/>
        <w:jc w:val="center"/>
        <w:rPr>
          <w:rFonts w:ascii="Arial" w:hAnsi="Arial" w:cs="Arial"/>
        </w:rPr>
      </w:pPr>
      <w:r>
        <w:rPr>
          <w:rFonts w:ascii="Arial" w:hAnsi="Arial" w:cs="Arial"/>
        </w:rPr>
        <w:t xml:space="preserve">April 8, 2022 – Cincinnati, OH – PromoWest Pavillion at Ovation </w:t>
      </w:r>
      <w:r>
        <w:rPr>
          <w:rFonts w:ascii="Arial" w:hAnsi="Arial" w:cs="Arial"/>
          <w:i/>
          <w:iCs/>
          <w:color w:val="FF0000"/>
          <w:sz w:val="20"/>
          <w:szCs w:val="20"/>
        </w:rPr>
        <w:t>#</w:t>
      </w:r>
    </w:p>
    <w:p w14:paraId="72BA4A2B" w14:textId="77777777" w:rsidR="003F3F74" w:rsidRDefault="003F3F74" w:rsidP="003F3F74">
      <w:pPr>
        <w:pStyle w:val="NoSpacing"/>
        <w:jc w:val="center"/>
        <w:rPr>
          <w:rFonts w:ascii="Arial" w:hAnsi="Arial" w:cs="Arial"/>
        </w:rPr>
      </w:pPr>
      <w:r>
        <w:rPr>
          <w:rFonts w:ascii="Arial" w:hAnsi="Arial" w:cs="Arial"/>
        </w:rPr>
        <w:t xml:space="preserve">April. 9, 2022 – Columbus, OH – Schottenstein Center </w:t>
      </w:r>
      <w:r>
        <w:rPr>
          <w:rFonts w:ascii="Arial" w:hAnsi="Arial" w:cs="Arial"/>
          <w:i/>
          <w:iCs/>
          <w:color w:val="FF0000"/>
          <w:sz w:val="20"/>
          <w:szCs w:val="20"/>
        </w:rPr>
        <w:t>#</w:t>
      </w:r>
    </w:p>
    <w:p w14:paraId="6FBC4D01" w14:textId="77777777" w:rsidR="003F3F74" w:rsidRDefault="003F3F74" w:rsidP="003F3F74">
      <w:pPr>
        <w:pStyle w:val="NoSpacing"/>
        <w:jc w:val="center"/>
        <w:rPr>
          <w:rFonts w:ascii="Arial" w:hAnsi="Arial" w:cs="Arial"/>
        </w:rPr>
      </w:pPr>
      <w:r>
        <w:rPr>
          <w:rFonts w:ascii="Arial" w:hAnsi="Arial" w:cs="Arial"/>
        </w:rPr>
        <w:t xml:space="preserve">April 11, 2022 – New York, NY – Madison Square Garden </w:t>
      </w:r>
      <w:r>
        <w:rPr>
          <w:rFonts w:ascii="Arial" w:hAnsi="Arial" w:cs="Arial"/>
          <w:i/>
          <w:iCs/>
          <w:color w:val="FF0000"/>
          <w:sz w:val="20"/>
          <w:szCs w:val="20"/>
        </w:rPr>
        <w:t>#</w:t>
      </w:r>
    </w:p>
    <w:p w14:paraId="25E30318" w14:textId="77777777" w:rsidR="003F3F74" w:rsidRDefault="003F3F74" w:rsidP="003F3F74">
      <w:pPr>
        <w:pStyle w:val="NoSpacing"/>
        <w:jc w:val="center"/>
        <w:rPr>
          <w:rFonts w:ascii="Arial" w:hAnsi="Arial" w:cs="Arial"/>
        </w:rPr>
      </w:pPr>
      <w:r>
        <w:rPr>
          <w:rFonts w:ascii="Arial" w:hAnsi="Arial" w:cs="Arial"/>
        </w:rPr>
        <w:t xml:space="preserve">April 13, 2022 – Philadelphia, PA – TD Pavilion at the Mann </w:t>
      </w:r>
      <w:r>
        <w:rPr>
          <w:rFonts w:ascii="Arial" w:hAnsi="Arial" w:cs="Arial"/>
          <w:i/>
          <w:iCs/>
          <w:color w:val="FF0000"/>
          <w:sz w:val="20"/>
          <w:szCs w:val="20"/>
        </w:rPr>
        <w:t>#</w:t>
      </w:r>
    </w:p>
    <w:p w14:paraId="10FA8092" w14:textId="77777777" w:rsidR="003F3F74" w:rsidRDefault="003F3F74" w:rsidP="003F3F74">
      <w:pPr>
        <w:pStyle w:val="NoSpacing"/>
        <w:jc w:val="center"/>
        <w:rPr>
          <w:rFonts w:ascii="Arial" w:hAnsi="Arial" w:cs="Arial"/>
        </w:rPr>
      </w:pPr>
      <w:r>
        <w:rPr>
          <w:rFonts w:ascii="Arial" w:hAnsi="Arial" w:cs="Arial"/>
        </w:rPr>
        <w:t xml:space="preserve">April 14, 2022 – Boston, MA – Agganis Arena </w:t>
      </w:r>
      <w:r>
        <w:rPr>
          <w:rFonts w:ascii="Arial" w:hAnsi="Arial" w:cs="Arial"/>
          <w:i/>
          <w:iCs/>
          <w:color w:val="FF0000"/>
          <w:sz w:val="20"/>
          <w:szCs w:val="20"/>
        </w:rPr>
        <w:t>#</w:t>
      </w:r>
    </w:p>
    <w:p w14:paraId="75231423" w14:textId="77777777" w:rsidR="003F3F74" w:rsidRDefault="003F3F74" w:rsidP="003F3F74">
      <w:pPr>
        <w:pStyle w:val="NoSpacing"/>
        <w:jc w:val="center"/>
        <w:rPr>
          <w:rFonts w:ascii="Arial" w:hAnsi="Arial" w:cs="Arial"/>
        </w:rPr>
      </w:pPr>
      <w:r>
        <w:rPr>
          <w:rFonts w:ascii="Arial" w:hAnsi="Arial" w:cs="Arial"/>
        </w:rPr>
        <w:t xml:space="preserve">April 15, 2022 – Montreal, QC – Place Bell </w:t>
      </w:r>
      <w:r>
        <w:rPr>
          <w:rFonts w:ascii="Arial" w:hAnsi="Arial" w:cs="Arial"/>
          <w:i/>
          <w:iCs/>
          <w:color w:val="FF0000"/>
          <w:sz w:val="20"/>
          <w:szCs w:val="20"/>
        </w:rPr>
        <w:t>#</w:t>
      </w:r>
    </w:p>
    <w:p w14:paraId="5DC87E45" w14:textId="77777777" w:rsidR="003F3F74" w:rsidRDefault="003F3F74" w:rsidP="003F3F74">
      <w:pPr>
        <w:pStyle w:val="NoSpacing"/>
        <w:jc w:val="center"/>
        <w:rPr>
          <w:rFonts w:ascii="Arial" w:hAnsi="Arial" w:cs="Arial"/>
        </w:rPr>
      </w:pPr>
      <w:r>
        <w:rPr>
          <w:rFonts w:ascii="Arial" w:hAnsi="Arial" w:cs="Arial"/>
        </w:rPr>
        <w:t xml:space="preserve">April 17, 2022 – Toronto, ON – Coca-Cola Coliseum </w:t>
      </w:r>
      <w:r>
        <w:rPr>
          <w:rFonts w:ascii="Arial" w:hAnsi="Arial" w:cs="Arial"/>
          <w:i/>
          <w:iCs/>
          <w:color w:val="FF0000"/>
          <w:sz w:val="20"/>
          <w:szCs w:val="20"/>
        </w:rPr>
        <w:t>#</w:t>
      </w:r>
    </w:p>
    <w:p w14:paraId="6FA10B22" w14:textId="77777777" w:rsidR="003F3F74" w:rsidRDefault="003F3F74" w:rsidP="003F3F74">
      <w:pPr>
        <w:pStyle w:val="NoSpacing"/>
        <w:jc w:val="center"/>
        <w:rPr>
          <w:rFonts w:ascii="Arial" w:hAnsi="Arial" w:cs="Arial"/>
          <w:i/>
          <w:iCs/>
          <w:color w:val="FF0000"/>
          <w:sz w:val="20"/>
          <w:szCs w:val="20"/>
        </w:rPr>
      </w:pPr>
      <w:r>
        <w:rPr>
          <w:rFonts w:ascii="Arial" w:hAnsi="Arial" w:cs="Arial"/>
          <w:i/>
          <w:iCs/>
          <w:color w:val="FF0000"/>
          <w:sz w:val="20"/>
          <w:szCs w:val="20"/>
        </w:rPr>
        <w:t>* Dates with Sir Chloe</w:t>
      </w:r>
    </w:p>
    <w:p w14:paraId="1035110A" w14:textId="77777777" w:rsidR="003F3F74" w:rsidRDefault="003F3F74" w:rsidP="003F3F74">
      <w:pPr>
        <w:pStyle w:val="NoSpacing"/>
        <w:jc w:val="center"/>
        <w:rPr>
          <w:rFonts w:ascii="Arial" w:hAnsi="Arial" w:cs="Arial"/>
          <w:i/>
          <w:iCs/>
          <w:color w:val="FF0000"/>
          <w:sz w:val="20"/>
          <w:szCs w:val="20"/>
        </w:rPr>
      </w:pPr>
      <w:r>
        <w:rPr>
          <w:rFonts w:ascii="Arial" w:hAnsi="Arial" w:cs="Arial"/>
          <w:i/>
          <w:iCs/>
          <w:color w:val="FF0000"/>
          <w:sz w:val="20"/>
          <w:szCs w:val="20"/>
        </w:rPr>
        <w:t># Dates with Cherry Glazerr</w:t>
      </w:r>
    </w:p>
    <w:p w14:paraId="5EDB5F82" w14:textId="77777777" w:rsidR="003F3F74" w:rsidRDefault="003F3F74" w:rsidP="003F3F74">
      <w:pPr>
        <w:pStyle w:val="NoSpacing"/>
        <w:jc w:val="center"/>
        <w:rPr>
          <w:rFonts w:ascii="Arial" w:hAnsi="Arial" w:cs="Arial"/>
          <w:i/>
          <w:iCs/>
          <w:color w:val="FF0000"/>
          <w:sz w:val="20"/>
          <w:szCs w:val="20"/>
        </w:rPr>
      </w:pPr>
    </w:p>
    <w:p w14:paraId="20EBE4E1" w14:textId="77777777" w:rsidR="003F3F74" w:rsidRDefault="003F3F74" w:rsidP="003F3F74">
      <w:pPr>
        <w:pStyle w:val="NormalWeb"/>
        <w:shd w:val="clear" w:color="auto" w:fill="FFFFFF"/>
        <w:spacing w:before="0" w:beforeAutospacing="0" w:after="0" w:afterAutospacing="0"/>
        <w:jc w:val="center"/>
        <w:rPr>
          <w:rFonts w:ascii="Arial" w:hAnsi="Arial" w:cs="Arial"/>
        </w:rPr>
      </w:pPr>
      <w:r>
        <w:rPr>
          <w:rFonts w:ascii="Arial" w:hAnsi="Arial" w:cs="Arial"/>
          <w:b/>
          <w:bCs/>
          <w:color w:val="000000"/>
        </w:rPr>
        <w:t>Press Contacts:</w:t>
      </w:r>
    </w:p>
    <w:p w14:paraId="14B85FBC" w14:textId="77777777" w:rsidR="003F3F74" w:rsidRDefault="003F3F74" w:rsidP="003F3F74">
      <w:pPr>
        <w:pStyle w:val="NormalWeb"/>
        <w:shd w:val="clear" w:color="auto" w:fill="FFFFFF"/>
        <w:spacing w:before="0" w:beforeAutospacing="0" w:after="0" w:afterAutospacing="0"/>
        <w:jc w:val="center"/>
        <w:rPr>
          <w:rFonts w:ascii="Arial" w:hAnsi="Arial" w:cs="Arial"/>
        </w:rPr>
      </w:pPr>
      <w:r>
        <w:rPr>
          <w:rFonts w:ascii="Arial" w:hAnsi="Arial" w:cs="Arial"/>
          <w:color w:val="000000"/>
        </w:rPr>
        <w:t xml:space="preserve">Jason Davis | </w:t>
      </w:r>
      <w:hyperlink r:id="rId12" w:history="1">
        <w:r>
          <w:rPr>
            <w:rStyle w:val="Hyperlink"/>
            <w:rFonts w:ascii="Arial" w:hAnsi="Arial" w:cs="Arial"/>
          </w:rPr>
          <w:t>Jason.Davis@atlanticrecords.com</w:t>
        </w:r>
      </w:hyperlink>
    </w:p>
    <w:p w14:paraId="003D7A87" w14:textId="77777777" w:rsidR="003F3F74" w:rsidRDefault="003F3F74" w:rsidP="003F3F74">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 xml:space="preserve">Libby Kober | </w:t>
      </w:r>
      <w:hyperlink r:id="rId13" w:history="1">
        <w:r>
          <w:rPr>
            <w:rStyle w:val="Hyperlink"/>
            <w:rFonts w:ascii="Arial" w:hAnsi="Arial" w:cs="Arial"/>
          </w:rPr>
          <w:t>Libby.Kober@atlanticrecords.com</w:t>
        </w:r>
      </w:hyperlink>
    </w:p>
    <w:p w14:paraId="51924E9B" w14:textId="77777777" w:rsidR="003F3F74" w:rsidRDefault="003F3F74" w:rsidP="003F3F74">
      <w:pPr>
        <w:pStyle w:val="NormalWeb"/>
        <w:shd w:val="clear" w:color="auto" w:fill="FFFFFF"/>
        <w:spacing w:before="0" w:beforeAutospacing="0" w:after="0" w:afterAutospacing="0"/>
        <w:jc w:val="center"/>
        <w:rPr>
          <w:rStyle w:val="Hyperlink"/>
        </w:rPr>
      </w:pPr>
    </w:p>
    <w:p w14:paraId="74DE67AC" w14:textId="77777777" w:rsidR="003F3F74" w:rsidRDefault="003F3F74" w:rsidP="003F3F74">
      <w:pPr>
        <w:pStyle w:val="NoSpacing"/>
        <w:jc w:val="center"/>
      </w:pPr>
      <w:r>
        <w:rPr>
          <w:rFonts w:ascii="Arial" w:hAnsi="Arial" w:cs="Arial"/>
        </w:rPr>
        <w:t>* * *</w:t>
      </w:r>
    </w:p>
    <w:p w14:paraId="133C3822" w14:textId="77777777" w:rsidR="003F3F74" w:rsidRDefault="003F3F74" w:rsidP="003F3F74">
      <w:pPr>
        <w:pStyle w:val="NoSpacing"/>
        <w:jc w:val="center"/>
        <w:rPr>
          <w:rFonts w:ascii="Arial" w:hAnsi="Arial" w:cs="Arial"/>
          <w:i/>
          <w:iCs/>
          <w:color w:val="FF0000"/>
          <w:sz w:val="20"/>
          <w:szCs w:val="20"/>
        </w:rPr>
      </w:pPr>
    </w:p>
    <w:p w14:paraId="08423391" w14:textId="77777777" w:rsidR="003F3F74" w:rsidRDefault="003F3F74" w:rsidP="003F3F74">
      <w:pPr>
        <w:rPr>
          <w:rFonts w:ascii="Arial" w:hAnsi="Arial" w:cs="Arial"/>
          <w:color w:val="000000"/>
        </w:rPr>
      </w:pPr>
      <w:r>
        <w:rPr>
          <w:rFonts w:ascii="Arial" w:hAnsi="Arial" w:cs="Arial"/>
          <w:b/>
          <w:bCs/>
          <w:color w:val="000000"/>
          <w:u w:val="single"/>
        </w:rPr>
        <w:t>ABOUT PORTUGAL THE MAN:</w:t>
      </w:r>
      <w:r>
        <w:rPr>
          <w:rFonts w:ascii="Arial" w:hAnsi="Arial" w:cs="Arial"/>
          <w:b/>
          <w:bCs/>
          <w:color w:val="000000"/>
          <w:u w:val="single"/>
        </w:rPr>
        <w:br/>
      </w:r>
      <w:r>
        <w:rPr>
          <w:rFonts w:ascii="Arial" w:hAnsi="Arial" w:cs="Arial"/>
          <w:color w:val="000000"/>
        </w:rPr>
        <w:t>Over the past decade, Portugal The Man has established themselves as one of rock’s most prized possessions and a live phenomenon, with over 1,600 shows under their belts and a storied reputation as festival favorites. </w:t>
      </w:r>
      <w:r>
        <w:rPr>
          <w:rFonts w:ascii="Arial" w:hAnsi="Arial" w:cs="Arial"/>
          <w:color w:val="000000"/>
        </w:rPr>
        <w:br/>
      </w:r>
      <w:r>
        <w:rPr>
          <w:rFonts w:ascii="Arial" w:hAnsi="Arial" w:cs="Arial"/>
          <w:color w:val="000000"/>
        </w:rPr>
        <w:br/>
        <w:t xml:space="preserve">Originally heralding from Alaska, the Portland-based band – comprised of John Gourley, Zach Carothers, Kyle O’Quin, Eric Howk, Jason Sechrist and Zoe Manville – soared to new heights in 2017 with the release of their RIAA certified-gold album, </w:t>
      </w:r>
      <w:r>
        <w:rPr>
          <w:rFonts w:ascii="Arial" w:hAnsi="Arial" w:cs="Arial"/>
          <w:i/>
          <w:iCs/>
          <w:color w:val="000000"/>
        </w:rPr>
        <w:t>Woodstock</w:t>
      </w:r>
      <w:r>
        <w:rPr>
          <w:rFonts w:ascii="Arial" w:hAnsi="Arial" w:cs="Arial"/>
          <w:color w:val="000000"/>
        </w:rPr>
        <w:t>. The album was marked by the astounding success of their infectious single, “Feel It Still,” which earned the group a plethora of new accolades – including a GRAMMY award for “Best Pop Duo/Group Performance,” a 6x RIAA platinum certified single certification, a record setting 20-week residency at #1 on alternative radio, and an inescapable presence on the Top 40 airwaves.  </w:t>
      </w:r>
      <w:r>
        <w:rPr>
          <w:rFonts w:ascii="Arial" w:hAnsi="Arial" w:cs="Arial"/>
          <w:color w:val="000000"/>
        </w:rPr>
        <w:br/>
      </w:r>
      <w:r>
        <w:rPr>
          <w:rFonts w:ascii="Arial" w:hAnsi="Arial" w:cs="Arial"/>
          <w:color w:val="000000"/>
        </w:rPr>
        <w:br/>
        <w:t xml:space="preserve">Alongside the shine of their myriad musical accomplishments lies the group’s long-standing passion for social justice. In fact, this is precisely the intersection on which Portugal The Man thrives; throughout their career, the band has consistently exemplified how to deeply commit to </w:t>
      </w:r>
      <w:r>
        <w:rPr>
          <w:rFonts w:ascii="Arial" w:hAnsi="Arial" w:cs="Arial"/>
          <w:color w:val="000000"/>
        </w:rPr>
        <w:lastRenderedPageBreak/>
        <w:t>both artistry and activism. This dynamic inspired them to officially launch their PTM Foundation in 2020, focused on universal issues related to human rights, community health, and the environment, with an emphasis on causes directly impacting Indigenous Peoples. </w:t>
      </w:r>
      <w:r>
        <w:rPr>
          <w:rFonts w:ascii="Arial" w:hAnsi="Arial" w:cs="Arial"/>
          <w:color w:val="000000"/>
        </w:rPr>
        <w:br/>
      </w:r>
      <w:r>
        <w:rPr>
          <w:rFonts w:ascii="Arial" w:hAnsi="Arial" w:cs="Arial"/>
          <w:color w:val="000000"/>
        </w:rPr>
        <w:br/>
        <w:t>Their continued passion for activism has also led to recent partnerships with organizations such as the National Coalition Against Censorship, The Skatepark Project (helping communities build public skate parks for youth in underserved communities), March for Our Lives (Gun Reform), Keep Oregon Well (Mental Health), and Protect Our Winters (Climate Change), to name just a few.</w:t>
      </w:r>
    </w:p>
    <w:p w14:paraId="6EC0F287" w14:textId="77777777" w:rsidR="003F3F74" w:rsidRDefault="003F3F74" w:rsidP="003F3F74">
      <w:pPr>
        <w:rPr>
          <w:rFonts w:ascii="Arial" w:hAnsi="Arial" w:cs="Arial"/>
          <w:color w:val="000000"/>
        </w:rPr>
      </w:pPr>
    </w:p>
    <w:p w14:paraId="7B250F5D" w14:textId="77777777" w:rsidR="004D09FF" w:rsidRDefault="003F3F74" w:rsidP="0073072B">
      <w:pPr>
        <w:pStyle w:val="NoSpacing"/>
        <w:jc w:val="center"/>
      </w:pPr>
      <w:r>
        <w:rPr>
          <w:rFonts w:ascii="Arial" w:hAnsi="Arial" w:cs="Arial"/>
        </w:rPr>
        <w:t># # #</w:t>
      </w:r>
    </w:p>
    <w:sectPr w:rsidR="004D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74"/>
    <w:rsid w:val="000043C7"/>
    <w:rsid w:val="000E24FD"/>
    <w:rsid w:val="001A0E0F"/>
    <w:rsid w:val="00255F94"/>
    <w:rsid w:val="00264784"/>
    <w:rsid w:val="00273A98"/>
    <w:rsid w:val="00297FC3"/>
    <w:rsid w:val="00307282"/>
    <w:rsid w:val="003A6A9A"/>
    <w:rsid w:val="003F3F74"/>
    <w:rsid w:val="004058D2"/>
    <w:rsid w:val="00462AC4"/>
    <w:rsid w:val="004952CE"/>
    <w:rsid w:val="004C6EFE"/>
    <w:rsid w:val="004D09FF"/>
    <w:rsid w:val="005574A5"/>
    <w:rsid w:val="0073072B"/>
    <w:rsid w:val="00792764"/>
    <w:rsid w:val="00A34C96"/>
    <w:rsid w:val="00B55E7D"/>
    <w:rsid w:val="00C25BB5"/>
    <w:rsid w:val="00D04393"/>
    <w:rsid w:val="00D16D03"/>
    <w:rsid w:val="00D77677"/>
    <w:rsid w:val="00D83405"/>
    <w:rsid w:val="00E638D3"/>
    <w:rsid w:val="00EE062A"/>
    <w:rsid w:val="00EF3B0B"/>
    <w:rsid w:val="00F11954"/>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16636"/>
  <w15:chartTrackingRefBased/>
  <w15:docId w15:val="{1602B50D-8B3F-4409-8359-2DCC7DB0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74"/>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3F74"/>
    <w:rPr>
      <w:color w:val="0563C1"/>
      <w:u w:val="single"/>
    </w:rPr>
  </w:style>
  <w:style w:type="paragraph" w:styleId="NormalWeb">
    <w:name w:val="Normal (Web)"/>
    <w:basedOn w:val="Normal"/>
    <w:uiPriority w:val="99"/>
    <w:semiHidden/>
    <w:unhideWhenUsed/>
    <w:rsid w:val="003F3F74"/>
    <w:pPr>
      <w:spacing w:before="100" w:beforeAutospacing="1" w:after="100" w:afterAutospacing="1"/>
    </w:pPr>
  </w:style>
  <w:style w:type="paragraph" w:styleId="NoSpacing">
    <w:name w:val="No Spacing"/>
    <w:basedOn w:val="Normal"/>
    <w:uiPriority w:val="1"/>
    <w:qFormat/>
    <w:rsid w:val="003F3F74"/>
  </w:style>
  <w:style w:type="paragraph" w:styleId="PlainText">
    <w:name w:val="Plain Text"/>
    <w:basedOn w:val="Normal"/>
    <w:link w:val="PlainTextChar"/>
    <w:uiPriority w:val="99"/>
    <w:semiHidden/>
    <w:unhideWhenUsed/>
    <w:rsid w:val="000043C7"/>
  </w:style>
  <w:style w:type="character" w:customStyle="1" w:styleId="PlainTextChar">
    <w:name w:val="Plain Text Char"/>
    <w:link w:val="PlainText"/>
    <w:uiPriority w:val="99"/>
    <w:semiHidden/>
    <w:rsid w:val="000043C7"/>
    <w:rPr>
      <w:rFonts w:ascii="Calibri" w:hAnsi="Calibri" w:cs="Calibri"/>
    </w:rPr>
  </w:style>
  <w:style w:type="character" w:styleId="UnresolvedMention">
    <w:name w:val="Unresolved Mention"/>
    <w:uiPriority w:val="99"/>
    <w:semiHidden/>
    <w:unhideWhenUsed/>
    <w:rsid w:val="00E63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299">
      <w:bodyDiv w:val="1"/>
      <w:marLeft w:val="0"/>
      <w:marRight w:val="0"/>
      <w:marTop w:val="0"/>
      <w:marBottom w:val="0"/>
      <w:divBdr>
        <w:top w:val="none" w:sz="0" w:space="0" w:color="auto"/>
        <w:left w:val="none" w:sz="0" w:space="0" w:color="auto"/>
        <w:bottom w:val="none" w:sz="0" w:space="0" w:color="auto"/>
        <w:right w:val="none" w:sz="0" w:space="0" w:color="auto"/>
      </w:divBdr>
    </w:div>
    <w:div w:id="363482824">
      <w:bodyDiv w:val="1"/>
      <w:marLeft w:val="0"/>
      <w:marRight w:val="0"/>
      <w:marTop w:val="0"/>
      <w:marBottom w:val="0"/>
      <w:divBdr>
        <w:top w:val="none" w:sz="0" w:space="0" w:color="auto"/>
        <w:left w:val="none" w:sz="0" w:space="0" w:color="auto"/>
        <w:bottom w:val="none" w:sz="0" w:space="0" w:color="auto"/>
        <w:right w:val="none" w:sz="0" w:space="0" w:color="auto"/>
      </w:divBdr>
    </w:div>
    <w:div w:id="1497766133">
      <w:bodyDiv w:val="1"/>
      <w:marLeft w:val="0"/>
      <w:marRight w:val="0"/>
      <w:marTop w:val="0"/>
      <w:marBottom w:val="0"/>
      <w:divBdr>
        <w:top w:val="none" w:sz="0" w:space="0" w:color="auto"/>
        <w:left w:val="none" w:sz="0" w:space="0" w:color="auto"/>
        <w:bottom w:val="none" w:sz="0" w:space="0" w:color="auto"/>
        <w:right w:val="none" w:sz="0" w:space="0" w:color="auto"/>
      </w:divBdr>
    </w:div>
    <w:div w:id="1940991037">
      <w:bodyDiv w:val="1"/>
      <w:marLeft w:val="0"/>
      <w:marRight w:val="0"/>
      <w:marTop w:val="0"/>
      <w:marBottom w:val="0"/>
      <w:divBdr>
        <w:top w:val="none" w:sz="0" w:space="0" w:color="auto"/>
        <w:left w:val="none" w:sz="0" w:space="0" w:color="auto"/>
        <w:bottom w:val="none" w:sz="0" w:space="0" w:color="auto"/>
        <w:right w:val="none" w:sz="0" w:space="0" w:color="auto"/>
      </w:divBdr>
      <w:divsChild>
        <w:div w:id="1966539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29797">
              <w:marLeft w:val="0"/>
              <w:marRight w:val="0"/>
              <w:marTop w:val="0"/>
              <w:marBottom w:val="0"/>
              <w:divBdr>
                <w:top w:val="none" w:sz="0" w:space="0" w:color="auto"/>
                <w:left w:val="none" w:sz="0" w:space="0" w:color="auto"/>
                <w:bottom w:val="none" w:sz="0" w:space="0" w:color="auto"/>
                <w:right w:val="none" w:sz="0" w:space="0" w:color="auto"/>
              </w:divBdr>
              <w:divsChild>
                <w:div w:id="172425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7496">
                      <w:marLeft w:val="0"/>
                      <w:marRight w:val="0"/>
                      <w:marTop w:val="0"/>
                      <w:marBottom w:val="0"/>
                      <w:divBdr>
                        <w:top w:val="none" w:sz="0" w:space="0" w:color="auto"/>
                        <w:left w:val="none" w:sz="0" w:space="0" w:color="auto"/>
                        <w:bottom w:val="none" w:sz="0" w:space="0" w:color="auto"/>
                        <w:right w:val="none" w:sz="0" w:space="0" w:color="auto"/>
                      </w:divBdr>
                      <w:divsChild>
                        <w:div w:id="796412573">
                          <w:marLeft w:val="0"/>
                          <w:marRight w:val="0"/>
                          <w:marTop w:val="0"/>
                          <w:marBottom w:val="0"/>
                          <w:divBdr>
                            <w:top w:val="none" w:sz="0" w:space="0" w:color="auto"/>
                            <w:left w:val="none" w:sz="0" w:space="0" w:color="auto"/>
                            <w:bottom w:val="none" w:sz="0" w:space="0" w:color="auto"/>
                            <w:right w:val="none" w:sz="0" w:space="0" w:color="auto"/>
                          </w:divBdr>
                          <w:divsChild>
                            <w:div w:id="992677690">
                              <w:marLeft w:val="0"/>
                              <w:marRight w:val="0"/>
                              <w:marTop w:val="0"/>
                              <w:marBottom w:val="0"/>
                              <w:divBdr>
                                <w:top w:val="none" w:sz="0" w:space="0" w:color="auto"/>
                                <w:left w:val="none" w:sz="0" w:space="0" w:color="auto"/>
                                <w:bottom w:val="none" w:sz="0" w:space="0" w:color="auto"/>
                                <w:right w:val="none" w:sz="0" w:space="0" w:color="auto"/>
                              </w:divBdr>
                              <w:divsChild>
                                <w:div w:id="147794678">
                                  <w:marLeft w:val="0"/>
                                  <w:marRight w:val="0"/>
                                  <w:marTop w:val="0"/>
                                  <w:marBottom w:val="0"/>
                                  <w:divBdr>
                                    <w:top w:val="none" w:sz="0" w:space="0" w:color="auto"/>
                                    <w:left w:val="none" w:sz="0" w:space="0" w:color="auto"/>
                                    <w:bottom w:val="none" w:sz="0" w:space="0" w:color="auto"/>
                                    <w:right w:val="none" w:sz="0" w:space="0" w:color="auto"/>
                                  </w:divBdr>
                                  <w:divsChild>
                                    <w:div w:id="2091654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226549">
                                          <w:marLeft w:val="0"/>
                                          <w:marRight w:val="0"/>
                                          <w:marTop w:val="0"/>
                                          <w:marBottom w:val="0"/>
                                          <w:divBdr>
                                            <w:top w:val="none" w:sz="0" w:space="0" w:color="auto"/>
                                            <w:left w:val="none" w:sz="0" w:space="0" w:color="auto"/>
                                            <w:bottom w:val="none" w:sz="0" w:space="0" w:color="auto"/>
                                            <w:right w:val="none" w:sz="0" w:space="0" w:color="auto"/>
                                          </w:divBdr>
                                          <w:divsChild>
                                            <w:div w:id="13914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4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lly.io/" TargetMode="External"/><Relationship Id="rId13" Type="http://schemas.openxmlformats.org/officeDocument/2006/relationships/hyperlink" Target="mailto:Libby.Kober@atlanticrecords.com"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rally.io/creator/PTM/" TargetMode="External"/><Relationship Id="rId12" Type="http://schemas.openxmlformats.org/officeDocument/2006/relationships/hyperlink" Target="mailto:Jason.Davis@atlanticrecords.com"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ptm.lnk.to/WhatMeWorryPreSave" TargetMode="External"/><Relationship Id="rId11" Type="http://schemas.openxmlformats.org/officeDocument/2006/relationships/hyperlink" Target="https://warnermusicgroup.app.box.com/s/gcwyb9udvpdya99g3pf4noemd4d5spf7" TargetMode="External"/><Relationship Id="rId5" Type="http://schemas.openxmlformats.org/officeDocument/2006/relationships/hyperlink" Target="https://warnermusicgroup.app.box.com/s/jnlgdj6wxd053f9vr7brbbhewyjgmf1f"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www.rollingstone.com/pro/features/portugal-the-man-cryptocurrency-ptm-coin-11294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E79A3DA-4252-43FE-A842-4C91C49D81DB}"/>
</file>

<file path=customXml/itemProps2.xml><?xml version="1.0" encoding="utf-8"?>
<ds:datastoreItem xmlns:ds="http://schemas.openxmlformats.org/officeDocument/2006/customXml" ds:itemID="{6D6C6E3E-52B3-46B9-8A8E-58154D2E7659}"/>
</file>

<file path=customXml/itemProps3.xml><?xml version="1.0" encoding="utf-8"?>
<ds:datastoreItem xmlns:ds="http://schemas.openxmlformats.org/officeDocument/2006/customXml" ds:itemID="{D7656B8B-45B3-4ECC-9736-F8389316398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Links>
    <vt:vector size="48" baseType="variant">
      <vt:variant>
        <vt:i4>7995400</vt:i4>
      </vt:variant>
      <vt:variant>
        <vt:i4>21</vt:i4>
      </vt:variant>
      <vt:variant>
        <vt:i4>0</vt:i4>
      </vt:variant>
      <vt:variant>
        <vt:i4>5</vt:i4>
      </vt:variant>
      <vt:variant>
        <vt:lpwstr>mailto:Libby.Kober@atlanticrecords.com</vt:lpwstr>
      </vt:variant>
      <vt:variant>
        <vt:lpwstr/>
      </vt:variant>
      <vt:variant>
        <vt:i4>6291471</vt:i4>
      </vt:variant>
      <vt:variant>
        <vt:i4>18</vt:i4>
      </vt:variant>
      <vt:variant>
        <vt:i4>0</vt:i4>
      </vt:variant>
      <vt:variant>
        <vt:i4>5</vt:i4>
      </vt:variant>
      <vt:variant>
        <vt:lpwstr>mailto:Jason.Davis@atlanticrecords.com</vt:lpwstr>
      </vt:variant>
      <vt:variant>
        <vt:lpwstr/>
      </vt:variant>
      <vt:variant>
        <vt:i4>7864355</vt:i4>
      </vt:variant>
      <vt:variant>
        <vt:i4>15</vt:i4>
      </vt:variant>
      <vt:variant>
        <vt:i4>0</vt:i4>
      </vt:variant>
      <vt:variant>
        <vt:i4>5</vt:i4>
      </vt:variant>
      <vt:variant>
        <vt:lpwstr>https://warnermusicgroup.app.box.com/s/gcwyb9udvpdya99g3pf4noemd4d5spf7</vt:lpwstr>
      </vt:variant>
      <vt:variant>
        <vt:lpwstr/>
      </vt:variant>
      <vt:variant>
        <vt:i4>8060963</vt:i4>
      </vt:variant>
      <vt:variant>
        <vt:i4>12</vt:i4>
      </vt:variant>
      <vt:variant>
        <vt:i4>0</vt:i4>
      </vt:variant>
      <vt:variant>
        <vt:i4>5</vt:i4>
      </vt:variant>
      <vt:variant>
        <vt:lpwstr>https://www.rollingstone.com/pro/features/portugal-the-man-cryptocurrency-ptm-coin-1129477/</vt:lpwstr>
      </vt:variant>
      <vt:variant>
        <vt:lpwstr/>
      </vt:variant>
      <vt:variant>
        <vt:i4>6094926</vt:i4>
      </vt:variant>
      <vt:variant>
        <vt:i4>9</vt:i4>
      </vt:variant>
      <vt:variant>
        <vt:i4>0</vt:i4>
      </vt:variant>
      <vt:variant>
        <vt:i4>5</vt:i4>
      </vt:variant>
      <vt:variant>
        <vt:lpwstr>https://rally.io/</vt:lpwstr>
      </vt:variant>
      <vt:variant>
        <vt:lpwstr/>
      </vt:variant>
      <vt:variant>
        <vt:i4>4194374</vt:i4>
      </vt:variant>
      <vt:variant>
        <vt:i4>6</vt:i4>
      </vt:variant>
      <vt:variant>
        <vt:i4>0</vt:i4>
      </vt:variant>
      <vt:variant>
        <vt:i4>5</vt:i4>
      </vt:variant>
      <vt:variant>
        <vt:lpwstr>https://rally.io/creator/PTM/</vt:lpwstr>
      </vt:variant>
      <vt:variant>
        <vt:lpwstr/>
      </vt:variant>
      <vt:variant>
        <vt:i4>1310737</vt:i4>
      </vt:variant>
      <vt:variant>
        <vt:i4>3</vt:i4>
      </vt:variant>
      <vt:variant>
        <vt:i4>0</vt:i4>
      </vt:variant>
      <vt:variant>
        <vt:i4>5</vt:i4>
      </vt:variant>
      <vt:variant>
        <vt:lpwstr>https://ptm.lnk.to/WhatMeWorryPreSave</vt:lpwstr>
      </vt:variant>
      <vt:variant>
        <vt:lpwstr/>
      </vt:variant>
      <vt:variant>
        <vt:i4>3342443</vt:i4>
      </vt:variant>
      <vt:variant>
        <vt:i4>0</vt:i4>
      </vt:variant>
      <vt:variant>
        <vt:i4>0</vt:i4>
      </vt:variant>
      <vt:variant>
        <vt:i4>5</vt:i4>
      </vt:variant>
      <vt:variant>
        <vt:lpwstr>https://warnermusicgroup.app.box.com/s/jnlgdj6wxd053f9vr7brbbhewyjgmf1f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2</cp:revision>
  <dcterms:created xsi:type="dcterms:W3CDTF">2022-01-31T15:39:00Z</dcterms:created>
  <dcterms:modified xsi:type="dcterms:W3CDTF">2022-01-31T15:39:00Z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