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9AFB" w14:textId="694A4C89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>FOR IMMEDIATE RELEASE</w:t>
      </w:r>
    </w:p>
    <w:p w14:paraId="4A2B81ED" w14:textId="5771A621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>NOVEMBER 16, 2021</w:t>
      </w:r>
    </w:p>
    <w:p w14:paraId="3B82BBC2" w14:textId="1A110B85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65627627" w14:textId="5855A1F6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  <w:sz w:val="28"/>
          <w:szCs w:val="28"/>
        </w:rPr>
        <w:t>RICO NASTY UNVEILS TOYQUBE COLLECTIBLE FIGURINE</w:t>
      </w:r>
    </w:p>
    <w:p w14:paraId="1B556BF5" w14:textId="3E8DA7A8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 </w:t>
      </w:r>
    </w:p>
    <w:p w14:paraId="73E9FA3D" w14:textId="72149478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>GROUNDBREAKING RAPPER TEAMS WITH ILLUSTRATOR/ANIMATOR RHYMEZLIKEDIMEZ</w:t>
      </w:r>
    </w:p>
    <w:p w14:paraId="31E7DA23" w14:textId="07AC2209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 xml:space="preserve">FOR LIMITED-EDITION, HIGH-END FIGURINE </w:t>
      </w:r>
    </w:p>
    <w:p w14:paraId="44905A3B" w14:textId="761D5010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 xml:space="preserve"> </w:t>
      </w:r>
    </w:p>
    <w:p w14:paraId="65EA345B" w14:textId="091A2ABF" w:rsidR="2F954B5F" w:rsidRDefault="2F954B5F" w:rsidP="554209B2">
      <w:pPr>
        <w:jc w:val="center"/>
      </w:pPr>
      <w:r w:rsidRPr="235E63C8">
        <w:rPr>
          <w:rFonts w:eastAsia="Calibri"/>
          <w:b/>
          <w:bCs/>
          <w:color w:val="000000" w:themeColor="text1"/>
        </w:rPr>
        <w:t xml:space="preserve">ARRAY OF EXTRAS INCLUDES LIMITED EDITION SIGNED </w:t>
      </w:r>
      <w:r w:rsidR="1206A44D" w:rsidRPr="235E63C8">
        <w:rPr>
          <w:rFonts w:eastAsia="Calibri"/>
          <w:b/>
          <w:bCs/>
          <w:color w:val="000000" w:themeColor="text1"/>
        </w:rPr>
        <w:t xml:space="preserve">AND NUMBERED RHYMEZLIKEDIMEZ RISO </w:t>
      </w:r>
      <w:r w:rsidRPr="235E63C8">
        <w:rPr>
          <w:rFonts w:eastAsia="Calibri"/>
          <w:b/>
          <w:bCs/>
          <w:color w:val="000000" w:themeColor="text1"/>
        </w:rPr>
        <w:t>ARTIST PRINTS</w:t>
      </w:r>
      <w:r w:rsidR="31354857" w:rsidRPr="235E63C8">
        <w:rPr>
          <w:rFonts w:eastAsia="Calibri"/>
          <w:b/>
          <w:bCs/>
          <w:color w:val="000000" w:themeColor="text1"/>
        </w:rPr>
        <w:t xml:space="preserve"> </w:t>
      </w:r>
      <w:r w:rsidRPr="235E63C8">
        <w:rPr>
          <w:rFonts w:eastAsia="Calibri"/>
          <w:b/>
          <w:bCs/>
          <w:color w:val="000000" w:themeColor="text1"/>
        </w:rPr>
        <w:t xml:space="preserve">AND CERTIFICATE OF AUTHENTICITY SIGNED BY </w:t>
      </w:r>
      <w:r w:rsidR="1180479C" w:rsidRPr="235E63C8">
        <w:rPr>
          <w:rFonts w:eastAsia="Calibri"/>
          <w:b/>
          <w:bCs/>
          <w:color w:val="000000" w:themeColor="text1"/>
        </w:rPr>
        <w:t xml:space="preserve">RHYMEZLIKEDIMEZ AND </w:t>
      </w:r>
      <w:r w:rsidRPr="235E63C8">
        <w:rPr>
          <w:rFonts w:eastAsia="Calibri"/>
          <w:b/>
          <w:bCs/>
          <w:color w:val="000000" w:themeColor="text1"/>
        </w:rPr>
        <w:t>RICO NASTY</w:t>
      </w:r>
    </w:p>
    <w:p w14:paraId="739D6320" w14:textId="49003CF7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 xml:space="preserve"> </w:t>
      </w:r>
    </w:p>
    <w:p w14:paraId="7FFFC07D" w14:textId="545499C1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 xml:space="preserve">RICO NASTY </w:t>
      </w:r>
      <w:r w:rsidRPr="554209B2">
        <w:rPr>
          <w:rFonts w:eastAsia="Calibri"/>
          <w:b/>
          <w:bCs/>
          <w:i/>
          <w:iCs/>
          <w:color w:val="000000" w:themeColor="text1"/>
        </w:rPr>
        <w:t>NIGHTMARE VACATION</w:t>
      </w:r>
      <w:r w:rsidRPr="554209B2">
        <w:rPr>
          <w:rFonts w:eastAsia="Calibri"/>
          <w:b/>
          <w:bCs/>
          <w:color w:val="000000" w:themeColor="text1"/>
        </w:rPr>
        <w:t xml:space="preserve"> TOYQUBE COLLECTIBLE FIGURINE</w:t>
      </w:r>
    </w:p>
    <w:p w14:paraId="7E8F07B6" w14:textId="4FB0878F" w:rsidR="29ECCD76" w:rsidRPr="00A25521" w:rsidRDefault="2F954B5F" w:rsidP="00A25521">
      <w:pPr>
        <w:jc w:val="center"/>
      </w:pPr>
      <w:r w:rsidRPr="554209B2">
        <w:rPr>
          <w:rFonts w:eastAsia="Calibri"/>
          <w:b/>
          <w:bCs/>
          <w:color w:val="000000" w:themeColor="text1"/>
        </w:rPr>
        <w:t>AVAILABLE EXCLUSIVELY VIA MOBILE-FIRST VIDEO SHOPPING PLATFORM, NTWRK</w:t>
      </w:r>
    </w:p>
    <w:p w14:paraId="202B966F" w14:textId="5C9C091D" w:rsidR="554209B2" w:rsidRDefault="554209B2" w:rsidP="554209B2">
      <w:pPr>
        <w:jc w:val="center"/>
        <w:rPr>
          <w:rFonts w:eastAsia="Calibri"/>
          <w:b/>
          <w:bCs/>
          <w:color w:val="000000" w:themeColor="text1"/>
        </w:rPr>
      </w:pPr>
    </w:p>
    <w:p w14:paraId="4B67D126" w14:textId="5C937BFB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4CAA4AC1" w14:textId="3E535290" w:rsidR="2F954B5F" w:rsidRDefault="2F954B5F" w:rsidP="554209B2">
      <w:pPr>
        <w:jc w:val="both"/>
      </w:pPr>
      <w:r w:rsidRPr="554209B2">
        <w:rPr>
          <w:rFonts w:eastAsia="Calibri"/>
          <w:b/>
          <w:bCs/>
          <w:color w:val="000000" w:themeColor="text1"/>
        </w:rPr>
        <w:t>Rico Nasty</w:t>
      </w:r>
      <w:r w:rsidRPr="554209B2">
        <w:rPr>
          <w:rFonts w:eastAsia="Calibri"/>
          <w:color w:val="000000" w:themeColor="text1"/>
        </w:rPr>
        <w:t xml:space="preserve"> is once again breaking new ground with the milestone release of a spectacular new </w:t>
      </w:r>
      <w:proofErr w:type="spellStart"/>
      <w:r w:rsidRPr="554209B2">
        <w:rPr>
          <w:rFonts w:eastAsia="Calibri"/>
          <w:color w:val="000000" w:themeColor="text1"/>
        </w:rPr>
        <w:t>ToyQube</w:t>
      </w:r>
      <w:proofErr w:type="spellEnd"/>
      <w:r w:rsidRPr="554209B2">
        <w:rPr>
          <w:rFonts w:eastAsia="Calibri"/>
          <w:color w:val="000000" w:themeColor="text1"/>
        </w:rPr>
        <w:t xml:space="preserve"> Collectable Figurine. Visualized in collaboration with acclaimed illustrative designer/animator </w:t>
      </w:r>
      <w:proofErr w:type="spellStart"/>
      <w:r w:rsidRPr="554209B2">
        <w:rPr>
          <w:rFonts w:eastAsia="Calibri"/>
          <w:b/>
          <w:bCs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, the </w:t>
      </w:r>
      <w:bookmarkStart w:id="0" w:name="_Int_xZ29mbA9"/>
      <w:r w:rsidRPr="554209B2">
        <w:rPr>
          <w:rFonts w:eastAsia="Calibri"/>
          <w:color w:val="000000" w:themeColor="text1"/>
        </w:rPr>
        <w:t>limited edition, high end</w:t>
      </w:r>
      <w:bookmarkEnd w:id="0"/>
      <w:r w:rsidRPr="554209B2">
        <w:rPr>
          <w:rFonts w:eastAsia="Calibri"/>
          <w:color w:val="000000" w:themeColor="text1"/>
        </w:rPr>
        <w:t xml:space="preserve"> figurine is available beginning today, exclusively via mobile-first video shopping platform </w:t>
      </w:r>
      <w:hyperlink r:id="rId7">
        <w:r w:rsidRPr="554209B2">
          <w:rPr>
            <w:rStyle w:val="Hyperlink"/>
            <w:rFonts w:eastAsia="Calibri"/>
          </w:rPr>
          <w:t>NTWRK</w:t>
        </w:r>
      </w:hyperlink>
      <w:r w:rsidRPr="554209B2">
        <w:rPr>
          <w:rFonts w:eastAsia="Calibri"/>
          <w:color w:val="000000" w:themeColor="text1"/>
        </w:rPr>
        <w:t xml:space="preserve">. </w:t>
      </w:r>
    </w:p>
    <w:p w14:paraId="7AF6841B" w14:textId="18A4ABC4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5D516F5B" w14:textId="714D01CA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The 6” Rico Nasty figure envisioned by the Belgium-based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 brings to life all things Sugar Trap – from a rotating Lollipop, Tamagotchi, flower base details, spikes, and of course, an iconic wardrobe look inspired by Rico’s </w:t>
      </w:r>
      <w:proofErr w:type="spellStart"/>
      <w:r w:rsidRPr="554209B2">
        <w:rPr>
          <w:rFonts w:eastAsia="Calibri"/>
          <w:color w:val="000000" w:themeColor="text1"/>
        </w:rPr>
        <w:t>rockstar</w:t>
      </w:r>
      <w:proofErr w:type="spellEnd"/>
      <w:r w:rsidRPr="554209B2">
        <w:rPr>
          <w:rFonts w:eastAsia="Calibri"/>
          <w:color w:val="000000" w:themeColor="text1"/>
        </w:rPr>
        <w:t xml:space="preserve"> attitude. An array of extras </w:t>
      </w:r>
      <w:proofErr w:type="gramStart"/>
      <w:r w:rsidRPr="554209B2">
        <w:rPr>
          <w:rFonts w:eastAsia="Calibri"/>
          <w:color w:val="000000" w:themeColor="text1"/>
        </w:rPr>
        <w:t>are</w:t>
      </w:r>
      <w:proofErr w:type="gramEnd"/>
      <w:r w:rsidRPr="554209B2">
        <w:rPr>
          <w:rFonts w:eastAsia="Calibri"/>
          <w:color w:val="000000" w:themeColor="text1"/>
        </w:rPr>
        <w:t xml:space="preserve"> also included, featuring a 12” x 16.5” signed, limited edition artist print introducing the visual world of NIGHTMARE VACATION, limited to only 150 </w:t>
      </w:r>
      <w:proofErr w:type="spellStart"/>
      <w:r w:rsidRPr="554209B2">
        <w:rPr>
          <w:rFonts w:eastAsia="Calibri"/>
          <w:color w:val="000000" w:themeColor="text1"/>
        </w:rPr>
        <w:t>risograph</w:t>
      </w:r>
      <w:proofErr w:type="spellEnd"/>
      <w:r w:rsidRPr="554209B2">
        <w:rPr>
          <w:rFonts w:eastAsia="Calibri"/>
          <w:color w:val="000000" w:themeColor="text1"/>
        </w:rPr>
        <w:t xml:space="preserve"> prints, numbered and signed by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 with a Certificate of Authenticity signed by Rico Nasty herself.</w:t>
      </w:r>
    </w:p>
    <w:p w14:paraId="39ADBAD4" w14:textId="3FDD2A17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2660742A" w14:textId="51446786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>“</w:t>
      </w:r>
      <w:r w:rsidRPr="554209B2">
        <w:rPr>
          <w:rFonts w:eastAsia="Calibri"/>
          <w:i/>
          <w:iCs/>
          <w:color w:val="000000" w:themeColor="text1"/>
        </w:rPr>
        <w:t>I’ve been working with Rico on a visualizer a while ago,</w:t>
      </w:r>
      <w:r w:rsidRPr="554209B2">
        <w:rPr>
          <w:rFonts w:eastAsia="Calibri"/>
          <w:color w:val="000000" w:themeColor="text1"/>
        </w:rPr>
        <w:t xml:space="preserve">” says Robin </w:t>
      </w:r>
      <w:proofErr w:type="spellStart"/>
      <w:r w:rsidRPr="554209B2">
        <w:rPr>
          <w:rFonts w:eastAsia="Calibri"/>
          <w:color w:val="000000" w:themeColor="text1"/>
        </w:rPr>
        <w:t>Velghe</w:t>
      </w:r>
      <w:proofErr w:type="spellEnd"/>
      <w:r w:rsidRPr="554209B2">
        <w:rPr>
          <w:rFonts w:eastAsia="Calibri"/>
          <w:color w:val="000000" w:themeColor="text1"/>
        </w:rPr>
        <w:t xml:space="preserve"> aka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>. “</w:t>
      </w:r>
      <w:r w:rsidRPr="554209B2">
        <w:rPr>
          <w:rFonts w:eastAsia="Calibri"/>
          <w:i/>
          <w:iCs/>
          <w:color w:val="000000" w:themeColor="text1"/>
        </w:rPr>
        <w:t xml:space="preserve">In those talks, the idea of a wider approach of the whole NIGHTMARE VACATION juxtaposition theme started back then. To be here now, with a figurine, a </w:t>
      </w:r>
      <w:proofErr w:type="spellStart"/>
      <w:r w:rsidRPr="554209B2">
        <w:rPr>
          <w:rFonts w:eastAsia="Calibri"/>
          <w:i/>
          <w:iCs/>
          <w:color w:val="000000" w:themeColor="text1"/>
        </w:rPr>
        <w:t>riso</w:t>
      </w:r>
      <w:proofErr w:type="spellEnd"/>
      <w:r w:rsidRPr="554209B2">
        <w:rPr>
          <w:rFonts w:eastAsia="Calibri"/>
          <w:i/>
          <w:iCs/>
          <w:color w:val="000000" w:themeColor="text1"/>
        </w:rPr>
        <w:t xml:space="preserve"> print, cool extras... I’m so happy that we can share this one with the world. Rico is so unique and </w:t>
      </w:r>
      <w:proofErr w:type="gramStart"/>
      <w:r w:rsidRPr="554209B2">
        <w:rPr>
          <w:rFonts w:eastAsia="Calibri"/>
          <w:i/>
          <w:iCs/>
          <w:color w:val="000000" w:themeColor="text1"/>
        </w:rPr>
        <w:t>genuine</w:t>
      </w:r>
      <w:proofErr w:type="gramEnd"/>
      <w:r w:rsidRPr="554209B2">
        <w:rPr>
          <w:rFonts w:eastAsia="Calibri"/>
          <w:i/>
          <w:iCs/>
          <w:color w:val="000000" w:themeColor="text1"/>
        </w:rPr>
        <w:t xml:space="preserve"> so it was awesome working with her on this design. And I can only hope I translated that in the right way. A cool extra is that it’s the very first </w:t>
      </w:r>
      <w:proofErr w:type="spellStart"/>
      <w:r w:rsidRPr="554209B2">
        <w:rPr>
          <w:rFonts w:eastAsia="Calibri"/>
          <w:i/>
          <w:iCs/>
          <w:color w:val="000000" w:themeColor="text1"/>
        </w:rPr>
        <w:t>Rhymezlikedimez</w:t>
      </w:r>
      <w:proofErr w:type="spellEnd"/>
      <w:r w:rsidRPr="554209B2">
        <w:rPr>
          <w:rFonts w:eastAsia="Calibri"/>
          <w:i/>
          <w:iCs/>
          <w:color w:val="000000" w:themeColor="text1"/>
        </w:rPr>
        <w:t xml:space="preserve"> figurine. Which gives a sort of sneak peak of what’s to happen in the </w:t>
      </w:r>
      <w:proofErr w:type="spellStart"/>
      <w:r w:rsidRPr="554209B2">
        <w:rPr>
          <w:rFonts w:eastAsia="Calibri"/>
          <w:i/>
          <w:iCs/>
          <w:color w:val="000000" w:themeColor="text1"/>
        </w:rPr>
        <w:t>Rhymez</w:t>
      </w:r>
      <w:proofErr w:type="spellEnd"/>
      <w:r w:rsidRPr="554209B2">
        <w:rPr>
          <w:rFonts w:eastAsia="Calibri"/>
          <w:i/>
          <w:iCs/>
          <w:color w:val="000000" w:themeColor="text1"/>
        </w:rPr>
        <w:t xml:space="preserve"> universe for the coming years.</w:t>
      </w:r>
      <w:r w:rsidRPr="554209B2">
        <w:rPr>
          <w:rFonts w:eastAsia="Calibri"/>
          <w:color w:val="000000" w:themeColor="text1"/>
        </w:rPr>
        <w:t>”</w:t>
      </w:r>
    </w:p>
    <w:p w14:paraId="46E87536" w14:textId="07870BC9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39B5287F" w14:textId="504FDAE2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>Recent weeks have also seen Rico Nasty heralding her revolutionary new era by teasing her upcoming new single, “</w:t>
      </w:r>
      <w:r w:rsidRPr="554209B2">
        <w:rPr>
          <w:rFonts w:eastAsia="Calibri"/>
          <w:b/>
          <w:bCs/>
          <w:color w:val="000000" w:themeColor="text1"/>
        </w:rPr>
        <w:t>Money</w:t>
      </w:r>
      <w:r w:rsidRPr="554209B2">
        <w:rPr>
          <w:rFonts w:eastAsia="Calibri"/>
          <w:color w:val="000000" w:themeColor="text1"/>
        </w:rPr>
        <w:t>,” at such festivals as Rolling Loud NYC. “Money” will mark the latest in an acclaimed series of tracks that include “</w:t>
      </w:r>
      <w:hyperlink r:id="rId8">
        <w:r w:rsidRPr="554209B2">
          <w:rPr>
            <w:rStyle w:val="Hyperlink"/>
            <w:rFonts w:eastAsia="Calibri"/>
          </w:rPr>
          <w:t>Magic</w:t>
        </w:r>
      </w:hyperlink>
      <w:r w:rsidRPr="554209B2">
        <w:rPr>
          <w:rFonts w:eastAsia="Calibri"/>
          <w:color w:val="000000" w:themeColor="text1"/>
        </w:rPr>
        <w:t>“ and “</w:t>
      </w:r>
      <w:hyperlink r:id="rId9">
        <w:r w:rsidRPr="554209B2">
          <w:rPr>
            <w:rStyle w:val="Hyperlink"/>
            <w:rFonts w:eastAsia="Calibri"/>
          </w:rPr>
          <w:t>Buss</w:t>
        </w:r>
      </w:hyperlink>
      <w:r w:rsidRPr="554209B2">
        <w:rPr>
          <w:rFonts w:eastAsia="Calibri"/>
          <w:color w:val="000000" w:themeColor="text1"/>
        </w:rPr>
        <w:t xml:space="preserve">,” both available now at all DSPs and streaming services. Hailed by </w:t>
      </w:r>
      <w:r w:rsidRPr="554209B2">
        <w:rPr>
          <w:rFonts w:eastAsia="Calibri"/>
          <w:i/>
          <w:iCs/>
          <w:color w:val="000000" w:themeColor="text1"/>
        </w:rPr>
        <w:t>Rolling Stone</w:t>
      </w:r>
      <w:r w:rsidRPr="554209B2">
        <w:rPr>
          <w:rFonts w:eastAsia="Calibri"/>
          <w:color w:val="000000" w:themeColor="text1"/>
        </w:rPr>
        <w:t xml:space="preserve"> for its “</w:t>
      </w:r>
      <w:r w:rsidRPr="554209B2">
        <w:rPr>
          <w:rFonts w:eastAsia="Calibri"/>
          <w:i/>
          <w:iCs/>
          <w:color w:val="000000" w:themeColor="text1"/>
        </w:rPr>
        <w:t>shimmery, summer-ready production</w:t>
      </w:r>
      <w:r w:rsidRPr="554209B2">
        <w:rPr>
          <w:rFonts w:eastAsia="Calibri"/>
          <w:color w:val="000000" w:themeColor="text1"/>
        </w:rPr>
        <w:t xml:space="preserve">,” “Magic” is joined by an official music video streaming now at the Punk Rock Princess’s official YouTube channel </w:t>
      </w:r>
      <w:hyperlink r:id="rId10">
        <w:r w:rsidRPr="554209B2">
          <w:rPr>
            <w:rStyle w:val="Hyperlink"/>
            <w:rFonts w:eastAsia="Calibri"/>
          </w:rPr>
          <w:t>HERE</w:t>
        </w:r>
      </w:hyperlink>
      <w:r w:rsidRPr="554209B2">
        <w:rPr>
          <w:rFonts w:eastAsia="Calibri"/>
          <w:color w:val="000000" w:themeColor="text1"/>
        </w:rPr>
        <w:t>. “</w:t>
      </w:r>
      <w:hyperlink r:id="rId11">
        <w:r w:rsidRPr="554209B2">
          <w:rPr>
            <w:rStyle w:val="Hyperlink"/>
            <w:rFonts w:eastAsia="Calibri"/>
          </w:rPr>
          <w:t>Buss</w:t>
        </w:r>
      </w:hyperlink>
      <w:r w:rsidRPr="554209B2">
        <w:rPr>
          <w:rFonts w:eastAsia="Calibri"/>
          <w:color w:val="000000" w:themeColor="text1"/>
        </w:rPr>
        <w:t xml:space="preserve">“ was met by unanimous critical applause from media outlets such as </w:t>
      </w:r>
      <w:r w:rsidRPr="554209B2">
        <w:rPr>
          <w:rFonts w:eastAsia="Calibri"/>
          <w:i/>
          <w:iCs/>
          <w:color w:val="000000" w:themeColor="text1"/>
        </w:rPr>
        <w:t>Rolling Stone</w:t>
      </w:r>
      <w:r w:rsidRPr="554209B2">
        <w:rPr>
          <w:rFonts w:eastAsia="Calibri"/>
          <w:color w:val="000000" w:themeColor="text1"/>
        </w:rPr>
        <w:t xml:space="preserve">, </w:t>
      </w:r>
      <w:r w:rsidRPr="554209B2">
        <w:rPr>
          <w:rFonts w:eastAsia="Calibri"/>
          <w:i/>
          <w:iCs/>
          <w:color w:val="000000" w:themeColor="text1"/>
        </w:rPr>
        <w:t>Pitchfork</w:t>
      </w:r>
      <w:r w:rsidRPr="554209B2">
        <w:rPr>
          <w:rFonts w:eastAsia="Calibri"/>
          <w:color w:val="000000" w:themeColor="text1"/>
        </w:rPr>
        <w:t xml:space="preserve">, </w:t>
      </w:r>
      <w:r w:rsidRPr="554209B2">
        <w:rPr>
          <w:rFonts w:eastAsia="Calibri"/>
          <w:i/>
          <w:iCs/>
          <w:color w:val="000000" w:themeColor="text1"/>
        </w:rPr>
        <w:t>XXL</w:t>
      </w:r>
      <w:r w:rsidRPr="554209B2">
        <w:rPr>
          <w:rFonts w:eastAsia="Calibri"/>
          <w:color w:val="000000" w:themeColor="text1"/>
        </w:rPr>
        <w:t xml:space="preserve">, </w:t>
      </w:r>
      <w:r w:rsidRPr="554209B2">
        <w:rPr>
          <w:rFonts w:eastAsia="Calibri"/>
          <w:i/>
          <w:iCs/>
          <w:color w:val="000000" w:themeColor="text1"/>
        </w:rPr>
        <w:t>The FADER</w:t>
      </w:r>
      <w:r w:rsidRPr="554209B2">
        <w:rPr>
          <w:rFonts w:eastAsia="Calibri"/>
          <w:color w:val="000000" w:themeColor="text1"/>
        </w:rPr>
        <w:t xml:space="preserve">, and </w:t>
      </w:r>
      <w:r w:rsidRPr="554209B2">
        <w:rPr>
          <w:rFonts w:eastAsia="Calibri"/>
          <w:i/>
          <w:iCs/>
          <w:color w:val="000000" w:themeColor="text1"/>
        </w:rPr>
        <w:t>NME</w:t>
      </w:r>
      <w:r w:rsidRPr="554209B2">
        <w:rPr>
          <w:rFonts w:eastAsia="Calibri"/>
          <w:color w:val="000000" w:themeColor="text1"/>
        </w:rPr>
        <w:t xml:space="preserve">, to name but a few. An official music video is streaming </w:t>
      </w:r>
      <w:hyperlink r:id="rId12">
        <w:r w:rsidRPr="554209B2">
          <w:rPr>
            <w:rStyle w:val="Hyperlink"/>
            <w:rFonts w:eastAsia="Calibri"/>
          </w:rPr>
          <w:t>HERE</w:t>
        </w:r>
      </w:hyperlink>
      <w:r w:rsidRPr="554209B2">
        <w:rPr>
          <w:rFonts w:eastAsia="Calibri"/>
          <w:color w:val="000000" w:themeColor="text1"/>
        </w:rPr>
        <w:t xml:space="preserve">, while Rico’s electrifying preview performance of “Buss” from this summer’s Lollapalooza can be viewed now via YouTube </w:t>
      </w:r>
      <w:hyperlink r:id="rId13">
        <w:r w:rsidRPr="554209B2">
          <w:rPr>
            <w:rStyle w:val="Hyperlink"/>
            <w:rFonts w:eastAsia="Calibri"/>
          </w:rPr>
          <w:t>HERE</w:t>
        </w:r>
      </w:hyperlink>
      <w:r w:rsidRPr="554209B2">
        <w:rPr>
          <w:rFonts w:eastAsia="Calibri"/>
          <w:color w:val="000000" w:themeColor="text1"/>
        </w:rPr>
        <w:t>.</w:t>
      </w:r>
    </w:p>
    <w:p w14:paraId="46925865" w14:textId="4048B4AF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1DF90751" w14:textId="58048E25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An incredible live performer known for her non-stop onstage action, Rico is currently traveling North America as special guest on </w:t>
      </w:r>
      <w:proofErr w:type="spellStart"/>
      <w:r w:rsidRPr="554209B2">
        <w:rPr>
          <w:rFonts w:eastAsia="Calibri"/>
          <w:color w:val="000000" w:themeColor="text1"/>
        </w:rPr>
        <w:t>Playboi</w:t>
      </w:r>
      <w:proofErr w:type="spellEnd"/>
      <w:r w:rsidRPr="554209B2">
        <w:rPr>
          <w:rFonts w:eastAsia="Calibri"/>
          <w:color w:val="000000" w:themeColor="text1"/>
        </w:rPr>
        <w:t xml:space="preserve"> </w:t>
      </w:r>
      <w:proofErr w:type="spellStart"/>
      <w:r w:rsidRPr="554209B2">
        <w:rPr>
          <w:rFonts w:eastAsia="Calibri"/>
          <w:color w:val="000000" w:themeColor="text1"/>
        </w:rPr>
        <w:t>Carti’s</w:t>
      </w:r>
      <w:proofErr w:type="spellEnd"/>
      <w:r w:rsidRPr="554209B2">
        <w:rPr>
          <w:rFonts w:eastAsia="Calibri"/>
          <w:color w:val="000000" w:themeColor="text1"/>
        </w:rPr>
        <w:t xml:space="preserve"> epic “King Vamp Tour,” with arena dates scheduled through late December. For complete details and ticket availability, please see </w:t>
      </w:r>
      <w:hyperlink r:id="rId14">
        <w:r w:rsidRPr="554209B2">
          <w:rPr>
            <w:rStyle w:val="Hyperlink"/>
            <w:rFonts w:eastAsia="Calibri"/>
          </w:rPr>
          <w:t>www.riconastymusic.com</w:t>
        </w:r>
      </w:hyperlink>
      <w:r w:rsidRPr="554209B2">
        <w:rPr>
          <w:rFonts w:eastAsia="Calibri"/>
          <w:color w:val="000000" w:themeColor="text1"/>
        </w:rPr>
        <w:t xml:space="preserve">. </w:t>
      </w:r>
    </w:p>
    <w:p w14:paraId="6F62F060" w14:textId="69BE7689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lastRenderedPageBreak/>
        <w:t xml:space="preserve"> </w:t>
      </w:r>
    </w:p>
    <w:p w14:paraId="7F7BC6AF" w14:textId="269AEFB3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>RICO NASTY</w:t>
      </w:r>
    </w:p>
    <w:p w14:paraId="6D6A43FC" w14:textId="7BC8CE5B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</w:rPr>
        <w:t>NORTH AMERICAN TOUR 2021</w:t>
      </w:r>
    </w:p>
    <w:p w14:paraId="74F2C58E" w14:textId="6194BA58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 </w:t>
      </w:r>
    </w:p>
    <w:p w14:paraId="51D524B4" w14:textId="552C1BA0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  <w:u w:val="single"/>
        </w:rPr>
        <w:t>NOVEMBER</w:t>
      </w:r>
    </w:p>
    <w:p w14:paraId="1621B149" w14:textId="23ABA6DA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18 - Salt Lake City, UT - The Great </w:t>
      </w:r>
      <w:proofErr w:type="spellStart"/>
      <w:r w:rsidRPr="554209B2">
        <w:rPr>
          <w:rFonts w:eastAsia="Calibri"/>
          <w:color w:val="000000" w:themeColor="text1"/>
        </w:rPr>
        <w:t>Saltair</w:t>
      </w:r>
      <w:proofErr w:type="spellEnd"/>
    </w:p>
    <w:p w14:paraId="2FB901F5" w14:textId="13F1AF18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19 - Morrison, CO - Red Rocks Amphitheater (AEG)</w:t>
      </w:r>
    </w:p>
    <w:p w14:paraId="0DB0D4B7" w14:textId="0FC41106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23 - Minneapolis, MN - The Armory</w:t>
      </w:r>
    </w:p>
    <w:p w14:paraId="7A90920C" w14:textId="64E94E8B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24 - Chicago, IL - Credit Union 1 Arena</w:t>
      </w:r>
    </w:p>
    <w:p w14:paraId="56319976" w14:textId="1527036D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26 - Milwaukee, WI - Eagles Ballroom</w:t>
      </w:r>
    </w:p>
    <w:p w14:paraId="431ED188" w14:textId="0BAD805D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27 - St. Charles, MO - The Family Arena</w:t>
      </w:r>
    </w:p>
    <w:p w14:paraId="14886179" w14:textId="674F861E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28 - Independence, MO - Cable Dahmer Arena</w:t>
      </w:r>
    </w:p>
    <w:p w14:paraId="13AA052F" w14:textId="5219112F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30 - Indianapolis, IN - Indiana Farmers Coliseum</w:t>
      </w:r>
    </w:p>
    <w:p w14:paraId="5F0DA162" w14:textId="5758D272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 </w:t>
      </w:r>
    </w:p>
    <w:p w14:paraId="3CBDDC62" w14:textId="47709E29" w:rsidR="2F954B5F" w:rsidRDefault="2F954B5F" w:rsidP="554209B2">
      <w:pPr>
        <w:jc w:val="center"/>
      </w:pPr>
      <w:r w:rsidRPr="554209B2">
        <w:rPr>
          <w:rFonts w:eastAsia="Calibri"/>
          <w:b/>
          <w:bCs/>
          <w:color w:val="000000" w:themeColor="text1"/>
          <w:u w:val="single"/>
        </w:rPr>
        <w:t>DECEMBER</w:t>
      </w:r>
    </w:p>
    <w:p w14:paraId="06B2AA1D" w14:textId="48B1209E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1 - Cincinnati, OH - BB&amp;T Arena</w:t>
      </w:r>
    </w:p>
    <w:p w14:paraId="6618EB7D" w14:textId="64FB7590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2 - Canton, OH - Canton Civic Center</w:t>
      </w:r>
    </w:p>
    <w:p w14:paraId="389801B5" w14:textId="15611349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4 - Detroit, MI - Masonic Temple</w:t>
      </w:r>
    </w:p>
    <w:p w14:paraId="3E7D0DD6" w14:textId="03CEECFC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5 - Pittsburgh, PA - UPMC Event Center</w:t>
      </w:r>
    </w:p>
    <w:p w14:paraId="571E5BD7" w14:textId="29148C88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7 - Lowell, MA - Tsongas Center</w:t>
      </w:r>
    </w:p>
    <w:p w14:paraId="4923D591" w14:textId="0D18774B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8 - Rochester, NY - Main Street Armory</w:t>
      </w:r>
    </w:p>
    <w:p w14:paraId="6F873C20" w14:textId="0C540FC5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9 - Toronto, ON - Coca-Cola Coliseum</w:t>
      </w:r>
    </w:p>
    <w:p w14:paraId="178B2387" w14:textId="26C204ED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10 - Columbus, OH - Nationwide Arena</w:t>
      </w:r>
    </w:p>
    <w:p w14:paraId="296DC91A" w14:textId="4CA7D946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14 - Hartford, CT - XL Center</w:t>
      </w:r>
    </w:p>
    <w:p w14:paraId="65A62AA1" w14:textId="7AF68472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16 - Kingston, RI - Ryan Center</w:t>
      </w:r>
    </w:p>
    <w:p w14:paraId="3C365D0B" w14:textId="42F42FA9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17 - Brooklyn, NY - Barclays Center</w:t>
      </w:r>
    </w:p>
    <w:p w14:paraId="2DC6F5A7" w14:textId="2126EBC4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18 - Washington, D.C. - DC Armory</w:t>
      </w:r>
    </w:p>
    <w:p w14:paraId="279F331C" w14:textId="286D93D3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19 - Philadelphia, PA - Liacouras Center</w:t>
      </w:r>
    </w:p>
    <w:p w14:paraId="1D24444D" w14:textId="29220AC2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21 - Norfolk, VA - </w:t>
      </w:r>
      <w:proofErr w:type="spellStart"/>
      <w:r w:rsidRPr="554209B2">
        <w:rPr>
          <w:rFonts w:eastAsia="Calibri"/>
          <w:color w:val="000000" w:themeColor="text1"/>
        </w:rPr>
        <w:t>Chartway</w:t>
      </w:r>
      <w:proofErr w:type="spellEnd"/>
      <w:r w:rsidRPr="554209B2">
        <w:rPr>
          <w:rFonts w:eastAsia="Calibri"/>
          <w:color w:val="000000" w:themeColor="text1"/>
        </w:rPr>
        <w:t xml:space="preserve"> Arena</w:t>
      </w:r>
    </w:p>
    <w:p w14:paraId="7709B456" w14:textId="2EB03CE4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22 - Greensboro, NC - Special Events Center</w:t>
      </w:r>
    </w:p>
    <w:p w14:paraId="1146EC2B" w14:textId="151E01E1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23 - Atlanta, GA - State Farm Arena</w:t>
      </w:r>
    </w:p>
    <w:p w14:paraId="196E8F55" w14:textId="79447319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 </w:t>
      </w:r>
    </w:p>
    <w:p w14:paraId="3118111E" w14:textId="0911B365" w:rsidR="2F954B5F" w:rsidRDefault="2F954B5F" w:rsidP="554209B2">
      <w:pPr>
        <w:jc w:val="center"/>
      </w:pPr>
      <w:r w:rsidRPr="554209B2">
        <w:rPr>
          <w:rFonts w:eastAsia="Calibri"/>
          <w:b/>
          <w:bCs/>
          <w:i/>
          <w:iCs/>
          <w:color w:val="000000" w:themeColor="text1"/>
        </w:rPr>
        <w:t>ALL DATES W/PLAYBOI CARTI “KING VAMP TOUR”</w:t>
      </w:r>
    </w:p>
    <w:p w14:paraId="07804C25" w14:textId="2E3EDC4F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 xml:space="preserve"> </w:t>
      </w:r>
    </w:p>
    <w:p w14:paraId="02C9442C" w14:textId="299A9AE3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# # #</w:t>
      </w:r>
    </w:p>
    <w:p w14:paraId="134AA7F4" w14:textId="2C798117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6F4999E0" w14:textId="6196DC34" w:rsidR="2F954B5F" w:rsidRDefault="2F954B5F" w:rsidP="554209B2">
      <w:pPr>
        <w:jc w:val="both"/>
      </w:pPr>
      <w:r w:rsidRPr="554209B2">
        <w:rPr>
          <w:rFonts w:eastAsia="Calibri"/>
          <w:b/>
          <w:bCs/>
          <w:color w:val="000000" w:themeColor="text1"/>
        </w:rPr>
        <w:t>ABOUT RHYMEZLIKEDIMEZ:</w:t>
      </w:r>
    </w:p>
    <w:p w14:paraId="49EBF6B9" w14:textId="681F0F46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Robin </w:t>
      </w:r>
      <w:proofErr w:type="spellStart"/>
      <w:r w:rsidRPr="554209B2">
        <w:rPr>
          <w:rFonts w:eastAsia="Calibri"/>
          <w:color w:val="000000" w:themeColor="text1"/>
        </w:rPr>
        <w:t>Velghe</w:t>
      </w:r>
      <w:proofErr w:type="spellEnd"/>
      <w:r w:rsidRPr="554209B2">
        <w:rPr>
          <w:rFonts w:eastAsia="Calibri"/>
          <w:color w:val="000000" w:themeColor="text1"/>
        </w:rPr>
        <w:t xml:space="preserve"> aka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 is an illustrative designer and animator based in Belgium. Combining both his immense passion for music and visuals, He started creating culturally relevant art pieces and video content over 6 years ago, and quickly became an internationally known visual creator.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 creates the visual answer to the feeling you get when listening to your favorite summer song. He paints a magical universe where the powers of music and illustrations collide. With the </w:t>
      </w:r>
      <w:proofErr w:type="gramStart"/>
      <w:r w:rsidRPr="554209B2">
        <w:rPr>
          <w:rFonts w:eastAsia="Calibri"/>
          <w:color w:val="000000" w:themeColor="text1"/>
        </w:rPr>
        <w:t>main focus</w:t>
      </w:r>
      <w:proofErr w:type="gramEnd"/>
      <w:r w:rsidRPr="554209B2">
        <w:rPr>
          <w:rFonts w:eastAsia="Calibri"/>
          <w:color w:val="000000" w:themeColor="text1"/>
        </w:rPr>
        <w:t xml:space="preserve"> on keeping the highest level of quality, he creates a strong nostalgic aesthetic that resonates with people all over the world.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 is becoming the artist that surfs in between different big waves. Collaborations with music artists will be carefully curated on an exclusive level. Focusing on his original character and expanding the </w:t>
      </w:r>
      <w:proofErr w:type="spellStart"/>
      <w:r w:rsidRPr="554209B2">
        <w:rPr>
          <w:rFonts w:eastAsia="Calibri"/>
          <w:color w:val="000000" w:themeColor="text1"/>
        </w:rPr>
        <w:t>Rhymezlikedimez</w:t>
      </w:r>
      <w:proofErr w:type="spellEnd"/>
      <w:r w:rsidRPr="554209B2">
        <w:rPr>
          <w:rFonts w:eastAsia="Calibri"/>
          <w:color w:val="000000" w:themeColor="text1"/>
        </w:rPr>
        <w:t xml:space="preserve"> universe; he will display his work all over the globe via fine-art expositions, elevating the experience with life-size sculptures and activations. The focus is on </w:t>
      </w:r>
      <w:r w:rsidRPr="554209B2">
        <w:rPr>
          <w:rFonts w:eastAsia="Calibri"/>
          <w:color w:val="000000" w:themeColor="text1"/>
        </w:rPr>
        <w:lastRenderedPageBreak/>
        <w:t xml:space="preserve">bringing people into his world, while still staying very close to his friends and contacts in pop culture and the music industry. For more, please visit </w:t>
      </w:r>
      <w:hyperlink r:id="rId15">
        <w:r w:rsidRPr="554209B2">
          <w:rPr>
            <w:rStyle w:val="Hyperlink"/>
            <w:rFonts w:eastAsia="Calibri"/>
          </w:rPr>
          <w:t>www.rhymezlikedimez.com</w:t>
        </w:r>
      </w:hyperlink>
      <w:r w:rsidRPr="554209B2">
        <w:rPr>
          <w:rFonts w:eastAsia="Calibri"/>
          <w:color w:val="000000" w:themeColor="text1"/>
        </w:rPr>
        <w:t xml:space="preserve">. </w:t>
      </w:r>
    </w:p>
    <w:p w14:paraId="65E54D3C" w14:textId="06B07DEF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6EC78CE7" w14:textId="5720BEBE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# # #</w:t>
      </w:r>
    </w:p>
    <w:p w14:paraId="102BC4FB" w14:textId="10D38853" w:rsidR="2F954B5F" w:rsidRDefault="2F954B5F" w:rsidP="554209B2">
      <w:pPr>
        <w:jc w:val="both"/>
      </w:pPr>
      <w:r w:rsidRPr="554209B2">
        <w:rPr>
          <w:rFonts w:eastAsia="Calibri"/>
          <w:color w:val="000000" w:themeColor="text1"/>
        </w:rPr>
        <w:t xml:space="preserve"> </w:t>
      </w:r>
    </w:p>
    <w:p w14:paraId="4816A310" w14:textId="1AD2C33B" w:rsidR="2F954B5F" w:rsidRDefault="2F954B5F" w:rsidP="554209B2">
      <w:pPr>
        <w:jc w:val="center"/>
      </w:pPr>
      <w:r w:rsidRPr="554209B2">
        <w:rPr>
          <w:rFonts w:eastAsia="Calibri"/>
          <w:color w:val="000000" w:themeColor="text1"/>
        </w:rPr>
        <w:t>CONNECT WITH RICO NASTY:</w:t>
      </w:r>
    </w:p>
    <w:p w14:paraId="5E2D1540" w14:textId="7EB8FD8B" w:rsidR="2F954B5F" w:rsidRDefault="00A25521" w:rsidP="554209B2">
      <w:pPr>
        <w:jc w:val="center"/>
      </w:pPr>
      <w:hyperlink r:id="rId16">
        <w:r w:rsidR="2F954B5F" w:rsidRPr="554209B2">
          <w:rPr>
            <w:rStyle w:val="Hyperlink"/>
            <w:rFonts w:eastAsia="Calibri"/>
          </w:rPr>
          <w:t>WEBSITE</w:t>
        </w:r>
      </w:hyperlink>
      <w:r w:rsidR="2F954B5F" w:rsidRPr="554209B2">
        <w:rPr>
          <w:rFonts w:eastAsia="Calibri"/>
          <w:color w:val="000000" w:themeColor="text1"/>
        </w:rPr>
        <w:t xml:space="preserve"> | </w:t>
      </w:r>
      <w:hyperlink r:id="rId17">
        <w:r w:rsidR="2F954B5F" w:rsidRPr="554209B2">
          <w:rPr>
            <w:rStyle w:val="Hyperlink"/>
            <w:rFonts w:eastAsia="Calibri"/>
          </w:rPr>
          <w:t>INSTAGRAM</w:t>
        </w:r>
      </w:hyperlink>
      <w:r w:rsidR="2F954B5F" w:rsidRPr="554209B2">
        <w:rPr>
          <w:rFonts w:eastAsia="Calibri"/>
          <w:color w:val="000000" w:themeColor="text1"/>
        </w:rPr>
        <w:t xml:space="preserve"> | </w:t>
      </w:r>
      <w:hyperlink r:id="rId18">
        <w:r w:rsidR="2F954B5F" w:rsidRPr="554209B2">
          <w:rPr>
            <w:rStyle w:val="Hyperlink"/>
            <w:rFonts w:eastAsia="Calibri"/>
          </w:rPr>
          <w:t>TWITTER</w:t>
        </w:r>
      </w:hyperlink>
      <w:r w:rsidR="2F954B5F" w:rsidRPr="554209B2">
        <w:rPr>
          <w:rFonts w:eastAsia="Calibri"/>
          <w:color w:val="000000" w:themeColor="text1"/>
        </w:rPr>
        <w:t xml:space="preserve"> | </w:t>
      </w:r>
      <w:hyperlink r:id="rId19">
        <w:r w:rsidR="2F954B5F" w:rsidRPr="554209B2">
          <w:rPr>
            <w:rStyle w:val="Hyperlink"/>
            <w:rFonts w:eastAsia="Calibri"/>
          </w:rPr>
          <w:t>FACEBOOK</w:t>
        </w:r>
      </w:hyperlink>
      <w:r w:rsidR="2F954B5F" w:rsidRPr="554209B2">
        <w:rPr>
          <w:rFonts w:eastAsia="Calibri"/>
          <w:color w:val="000000" w:themeColor="text1"/>
        </w:rPr>
        <w:t xml:space="preserve"> | </w:t>
      </w:r>
      <w:hyperlink r:id="rId20">
        <w:r w:rsidR="2F954B5F" w:rsidRPr="554209B2">
          <w:rPr>
            <w:rStyle w:val="Hyperlink"/>
            <w:rFonts w:eastAsia="Calibri"/>
          </w:rPr>
          <w:t>YOUTUBE</w:t>
        </w:r>
      </w:hyperlink>
    </w:p>
    <w:p w14:paraId="7C45E90A" w14:textId="188DF6F3" w:rsidR="554209B2" w:rsidRDefault="554209B2" w:rsidP="554209B2">
      <w:pPr>
        <w:jc w:val="center"/>
        <w:rPr>
          <w:rFonts w:eastAsia="Calibri"/>
          <w:color w:val="000000" w:themeColor="text1"/>
        </w:rPr>
      </w:pPr>
    </w:p>
    <w:p w14:paraId="58E41EBA" w14:textId="5EEE54A3" w:rsidR="554209B2" w:rsidRDefault="554209B2" w:rsidP="554209B2">
      <w:pPr>
        <w:rPr>
          <w:rFonts w:eastAsia="Calibri"/>
        </w:rPr>
      </w:pPr>
    </w:p>
    <w:sectPr w:rsidR="554209B2" w:rsidSect="004B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Z29mbA9" int2:invalidationBookmarkName="" int2:hashCode="Sw6EzRKKY2ucMd" int2:id="/6gEndur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0"/>
    <w:rsid w:val="00037081"/>
    <w:rsid w:val="00052F40"/>
    <w:rsid w:val="001440A5"/>
    <w:rsid w:val="001C34D7"/>
    <w:rsid w:val="001C393C"/>
    <w:rsid w:val="0020392E"/>
    <w:rsid w:val="00242464"/>
    <w:rsid w:val="00267FDF"/>
    <w:rsid w:val="002B6ECE"/>
    <w:rsid w:val="002D1430"/>
    <w:rsid w:val="003434FB"/>
    <w:rsid w:val="00423500"/>
    <w:rsid w:val="004858BD"/>
    <w:rsid w:val="004B13CD"/>
    <w:rsid w:val="004E4237"/>
    <w:rsid w:val="0052208B"/>
    <w:rsid w:val="005A1AAE"/>
    <w:rsid w:val="00611F00"/>
    <w:rsid w:val="00660547"/>
    <w:rsid w:val="006C531A"/>
    <w:rsid w:val="0078606F"/>
    <w:rsid w:val="00803615"/>
    <w:rsid w:val="00951808"/>
    <w:rsid w:val="00976444"/>
    <w:rsid w:val="00980732"/>
    <w:rsid w:val="009A40A0"/>
    <w:rsid w:val="00A15294"/>
    <w:rsid w:val="00A25521"/>
    <w:rsid w:val="00A3171A"/>
    <w:rsid w:val="00A32271"/>
    <w:rsid w:val="00A36C67"/>
    <w:rsid w:val="00AE2772"/>
    <w:rsid w:val="00AE2DE0"/>
    <w:rsid w:val="00B17EC2"/>
    <w:rsid w:val="00B63497"/>
    <w:rsid w:val="00B91461"/>
    <w:rsid w:val="00C416C8"/>
    <w:rsid w:val="00C43F24"/>
    <w:rsid w:val="00C83B88"/>
    <w:rsid w:val="00C857DD"/>
    <w:rsid w:val="00CC5D96"/>
    <w:rsid w:val="00D17622"/>
    <w:rsid w:val="00D426D9"/>
    <w:rsid w:val="00DE05D0"/>
    <w:rsid w:val="00DF0E46"/>
    <w:rsid w:val="00E3183D"/>
    <w:rsid w:val="00EE2BDC"/>
    <w:rsid w:val="00EF71D5"/>
    <w:rsid w:val="00FF24F2"/>
    <w:rsid w:val="1180479C"/>
    <w:rsid w:val="1206A44D"/>
    <w:rsid w:val="235E63C8"/>
    <w:rsid w:val="25B8E699"/>
    <w:rsid w:val="29ECCD76"/>
    <w:rsid w:val="2AD7DE8E"/>
    <w:rsid w:val="2F954B5F"/>
    <w:rsid w:val="31354857"/>
    <w:rsid w:val="5542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3053"/>
  <w15:docId w15:val="{FADED8C2-05FF-EB44-8F3A-F543F20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E0"/>
    <w:rPr>
      <w:color w:val="0563C1"/>
      <w:u w:val="single"/>
    </w:rPr>
  </w:style>
  <w:style w:type="paragraph" w:customStyle="1" w:styleId="xmsonormal">
    <w:name w:val="x_msonormal"/>
    <w:basedOn w:val="Normal"/>
    <w:rsid w:val="00AE2DE0"/>
    <w:rPr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D42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onasty.lnk.to/Magic" TargetMode="External"/><Relationship Id="rId13" Type="http://schemas.openxmlformats.org/officeDocument/2006/relationships/hyperlink" Target="https://www.youtube.com/watch?v=fFL6m5wwsXc" TargetMode="External"/><Relationship Id="rId18" Type="http://schemas.openxmlformats.org/officeDocument/2006/relationships/hyperlink" Target="https://twitter.com/rico_nasty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thentwrk.com/" TargetMode="External"/><Relationship Id="rId12" Type="http://schemas.openxmlformats.org/officeDocument/2006/relationships/hyperlink" Target="https://www.youtube.com/watch?v=gNOQjIgKT9o" TargetMode="External"/><Relationship Id="rId17" Type="http://schemas.openxmlformats.org/officeDocument/2006/relationships/hyperlink" Target="http://instagram.com/riconas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iconastymusic.com/" TargetMode="External"/><Relationship Id="rId20" Type="http://schemas.openxmlformats.org/officeDocument/2006/relationships/hyperlink" Target="https://www.youtube.com/c/RicoNasty/featur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conasty.lnk.to/Bu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hymezlikedimez.com/" TargetMode="External"/><Relationship Id="rId10" Type="http://schemas.openxmlformats.org/officeDocument/2006/relationships/hyperlink" Target="https://www.youtube.com/watch?v=qerg2MeikeU" TargetMode="External"/><Relationship Id="rId19" Type="http://schemas.openxmlformats.org/officeDocument/2006/relationships/hyperlink" Target="https://www.facebook.com/OfficialRico" TargetMode="External"/><Relationship Id="rId4" Type="http://schemas.openxmlformats.org/officeDocument/2006/relationships/styles" Target="styles.xml"/><Relationship Id="rId9" Type="http://schemas.openxmlformats.org/officeDocument/2006/relationships/hyperlink" Target="https://riconasty.lnk.to/Buss" TargetMode="External"/><Relationship Id="rId14" Type="http://schemas.openxmlformats.org/officeDocument/2006/relationships/hyperlink" Target="http://www.riconastymusic.com/" TargetMode="External"/><Relationship Id="rId22" Type="http://schemas.openxmlformats.org/officeDocument/2006/relationships/theme" Target="theme/theme1.xml"/><Relationship Id="R157f67d0971c4f8b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EBA618D-1A9E-43AE-913C-98DEEF99E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B9F11-D419-43DC-94A7-ECE1BC12D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317A2-9738-462C-9B28-EB7F9E9E32F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Coker, Deborah</cp:lastModifiedBy>
  <cp:revision>6</cp:revision>
  <dcterms:created xsi:type="dcterms:W3CDTF">2021-11-12T20:39:00Z</dcterms:created>
  <dcterms:modified xsi:type="dcterms:W3CDTF">2021-11-16T20:15:00Z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