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4465" w:rsidRDefault="00E44465" w:rsidP="00E44465">
      <w:pPr>
        <w:jc w:val="center"/>
      </w:pPr>
      <w:r>
        <w:rPr>
          <w:b/>
          <w:bCs/>
          <w:color w:val="FF0000"/>
          <w:sz w:val="32"/>
          <w:szCs w:val="32"/>
        </w:rPr>
        <w:t>STRAIGHT NO CHASER</w:t>
      </w:r>
      <w:r>
        <w:rPr>
          <w:b/>
          <w:bCs/>
          <w:sz w:val="32"/>
          <w:szCs w:val="32"/>
        </w:rPr>
        <w:t xml:space="preserve"> RELEASE SEVENTH STUDIO ALBUM ‘</w:t>
      </w:r>
      <w:hyperlink r:id="rId4" w:history="1">
        <w:r>
          <w:rPr>
            <w:rStyle w:val="Hyperlink"/>
            <w:b/>
            <w:bCs/>
            <w:sz w:val="32"/>
            <w:szCs w:val="32"/>
          </w:rPr>
          <w:t>ONE SHOT</w:t>
        </w:r>
      </w:hyperlink>
      <w:r>
        <w:rPr>
          <w:b/>
          <w:bCs/>
          <w:sz w:val="32"/>
          <w:szCs w:val="32"/>
        </w:rPr>
        <w:t>’</w:t>
      </w:r>
      <w:r>
        <w:rPr>
          <w:b/>
          <w:bCs/>
          <w:sz w:val="32"/>
          <w:szCs w:val="32"/>
        </w:rPr>
        <w:t xml:space="preserve"> </w:t>
      </w:r>
    </w:p>
    <w:p w:rsidR="00E44465" w:rsidRDefault="00E44465" w:rsidP="00E44465">
      <w:pPr>
        <w:jc w:val="center"/>
      </w:pPr>
      <w:r>
        <w:rPr>
          <w:b/>
          <w:bCs/>
        </w:rPr>
        <w:t xml:space="preserve">NEW LP INCLUDES DISTINCTIVE TAKES ON CLASSIC SONGS </w:t>
      </w:r>
      <w:bookmarkStart w:id="0" w:name="_GoBack"/>
      <w:bookmarkEnd w:id="0"/>
      <w:r>
        <w:rPr>
          <w:b/>
          <w:bCs/>
        </w:rPr>
        <w:t>BY</w:t>
      </w:r>
    </w:p>
    <w:p w:rsidR="00E44465" w:rsidRDefault="00E44465" w:rsidP="00E44465">
      <w:pPr>
        <w:jc w:val="center"/>
      </w:pPr>
      <w:r>
        <w:rPr>
          <w:b/>
          <w:bCs/>
        </w:rPr>
        <w:t>FLEETWOOD MAC, JAMES BROWN, RICKY MARTIN,</w:t>
      </w:r>
    </w:p>
    <w:p w:rsidR="00E44465" w:rsidRDefault="00E44465" w:rsidP="00E44465">
      <w:pPr>
        <w:jc w:val="center"/>
      </w:pPr>
      <w:r>
        <w:rPr>
          <w:b/>
          <w:bCs/>
        </w:rPr>
        <w:t>PERCY SLEDGE, SIMON &amp; GARFUNKEL, AND MORE</w:t>
      </w:r>
    </w:p>
    <w:p w:rsidR="00E44465" w:rsidRDefault="00E44465" w:rsidP="00E44465">
      <w:pPr>
        <w:jc w:val="center"/>
      </w:pPr>
      <w:r>
        <w:rPr>
          <w:b/>
          <w:bCs/>
        </w:rPr>
        <w:t> </w:t>
      </w:r>
    </w:p>
    <w:p w:rsidR="00E44465" w:rsidRDefault="00E44465" w:rsidP="00E44465">
      <w:pPr>
        <w:jc w:val="center"/>
      </w:pPr>
      <w:r>
        <w:rPr>
          <w:b/>
          <w:bCs/>
        </w:rPr>
        <w:t>BELOVED A CAPPELLA GROUP CURRENTLY</w:t>
      </w:r>
      <w:r>
        <w:rPr>
          <w:b/>
          <w:bCs/>
        </w:rPr>
        <w:t xml:space="preserve"> </w:t>
      </w:r>
      <w:r>
        <w:rPr>
          <w:b/>
          <w:bCs/>
        </w:rPr>
        <w:t>HEADLINING THE “ONE SHOT TOUR”  </w:t>
      </w:r>
    </w:p>
    <w:p w:rsidR="00E44465" w:rsidRDefault="00E44465" w:rsidP="00E44465">
      <w:pPr>
        <w:jc w:val="center"/>
      </w:pPr>
      <w:r>
        <w:rPr>
          <w:b/>
          <w:bCs/>
        </w:rPr>
        <w:t> </w:t>
      </w:r>
    </w:p>
    <w:p w:rsidR="00E44465" w:rsidRDefault="00E44465" w:rsidP="00E44465">
      <w:pPr>
        <w:shd w:val="clear" w:color="auto" w:fill="FFFFFF"/>
        <w:ind w:left="302" w:right="302"/>
        <w:jc w:val="center"/>
      </w:pPr>
      <w:r>
        <w:rPr>
          <w:rFonts w:ascii="adelle" w:hAnsi="adelle"/>
          <w:i/>
          <w:iCs/>
          <w:color w:val="000000"/>
          <w:sz w:val="24"/>
          <w:szCs w:val="24"/>
        </w:rPr>
        <w:t>“…an entertaining walk down memory lane that feels fresh and exciting…One Shot showcases the band’s amazing versatility, creativity and musical precision.”</w:t>
      </w:r>
    </w:p>
    <w:p w:rsidR="00E44465" w:rsidRDefault="00E44465" w:rsidP="00E44465">
      <w:pPr>
        <w:shd w:val="clear" w:color="auto" w:fill="FFFFFF"/>
        <w:ind w:left="302" w:right="302"/>
        <w:jc w:val="center"/>
      </w:pPr>
      <w:r>
        <w:rPr>
          <w:b/>
          <w:bCs/>
        </w:rPr>
        <w:t xml:space="preserve">– </w:t>
      </w:r>
      <w:r>
        <w:rPr>
          <w:rFonts w:ascii="adelle" w:hAnsi="adelle"/>
          <w:b/>
          <w:bCs/>
          <w:i/>
          <w:iCs/>
          <w:color w:val="000000"/>
          <w:sz w:val="24"/>
          <w:szCs w:val="24"/>
        </w:rPr>
        <w:t>PARADE</w:t>
      </w:r>
    </w:p>
    <w:p w:rsidR="00E44465" w:rsidRDefault="00E44465" w:rsidP="00E44465">
      <w:pPr>
        <w:jc w:val="center"/>
      </w:pPr>
      <w:r>
        <w:rPr>
          <w:b/>
          <w:bCs/>
        </w:rPr>
        <w:t> </w:t>
      </w:r>
    </w:p>
    <w:p w:rsidR="00E44465" w:rsidRDefault="00E44465" w:rsidP="00E44465">
      <w:pPr>
        <w:jc w:val="center"/>
      </w:pPr>
      <w:r>
        <w:rPr>
          <w:noProof/>
        </w:rPr>
        <w:drawing>
          <wp:inline distT="0" distB="0" distL="0" distR="0">
            <wp:extent cx="4739640" cy="2103120"/>
            <wp:effectExtent l="0" t="0" r="3810" b="0"/>
            <wp:docPr id="1" name="Picture 1" descr="cid:image001.png@01D4729E.9F58C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729E.9F58C0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39640" cy="2103120"/>
                    </a:xfrm>
                    <a:prstGeom prst="rect">
                      <a:avLst/>
                    </a:prstGeom>
                    <a:noFill/>
                    <a:ln>
                      <a:noFill/>
                    </a:ln>
                  </pic:spPr>
                </pic:pic>
              </a:graphicData>
            </a:graphic>
          </wp:inline>
        </w:drawing>
      </w:r>
    </w:p>
    <w:p w:rsidR="00E44465" w:rsidRDefault="00E44465" w:rsidP="00E44465">
      <w:pPr>
        <w:jc w:val="center"/>
      </w:pPr>
      <w:r>
        <w:rPr>
          <w:b/>
          <w:bCs/>
        </w:rPr>
        <w:t> </w:t>
      </w:r>
      <w:r>
        <w:rPr>
          <w:sz w:val="24"/>
          <w:szCs w:val="24"/>
        </w:rPr>
        <w:t> </w:t>
      </w:r>
    </w:p>
    <w:p w:rsidR="00E44465" w:rsidRDefault="00E44465" w:rsidP="00E44465">
      <w:pPr>
        <w:jc w:val="both"/>
      </w:pPr>
      <w:r>
        <w:rPr>
          <w:sz w:val="24"/>
          <w:szCs w:val="24"/>
        </w:rPr>
        <w:t>Straight No Chaser has released their seventh studio album today featuring 16 genre-spanning new songs alongside twelve entertaining conversational interludes wherein the nine members of Straight No Chaser trace their unlikely rise from an undergraduate singing group at Indiana University to a beloved Atlantic Records act with a devoted international fanbase. Along with “</w:t>
      </w:r>
      <w:proofErr w:type="spellStart"/>
      <w:r>
        <w:rPr>
          <w:sz w:val="24"/>
          <w:szCs w:val="24"/>
        </w:rPr>
        <w:fldChar w:fldCharType="begin"/>
      </w:r>
      <w:r>
        <w:rPr>
          <w:sz w:val="24"/>
          <w:szCs w:val="24"/>
        </w:rPr>
        <w:instrText xml:space="preserve"> HYPERLINK "https://protect-us.mimecast.com/s/P_RqCJ67QJhXk4OOiGK40O" </w:instrText>
      </w:r>
      <w:r>
        <w:rPr>
          <w:sz w:val="24"/>
          <w:szCs w:val="24"/>
        </w:rPr>
        <w:fldChar w:fldCharType="separate"/>
      </w:r>
      <w:r>
        <w:rPr>
          <w:rStyle w:val="Hyperlink"/>
          <w:sz w:val="24"/>
          <w:szCs w:val="24"/>
        </w:rPr>
        <w:t>Motownphilly</w:t>
      </w:r>
      <w:proofErr w:type="spellEnd"/>
      <w:r>
        <w:rPr>
          <w:rStyle w:val="Hyperlink"/>
          <w:sz w:val="24"/>
          <w:szCs w:val="24"/>
        </w:rPr>
        <w:t>/This Is How We Do It</w:t>
      </w:r>
      <w:r>
        <w:rPr>
          <w:sz w:val="24"/>
          <w:szCs w:val="24"/>
        </w:rPr>
        <w:fldChar w:fldCharType="end"/>
      </w:r>
      <w:r>
        <w:rPr>
          <w:sz w:val="24"/>
          <w:szCs w:val="24"/>
        </w:rPr>
        <w:t>,” the LP sees SNC doing what they do best with distinctive takes on classic pop and soul favorites, including Ricky Martin’s “</w:t>
      </w:r>
      <w:proofErr w:type="spellStart"/>
      <w:r>
        <w:rPr>
          <w:sz w:val="24"/>
          <w:szCs w:val="24"/>
        </w:rPr>
        <w:t>Livin</w:t>
      </w:r>
      <w:proofErr w:type="spellEnd"/>
      <w:r>
        <w:rPr>
          <w:sz w:val="24"/>
          <w:szCs w:val="24"/>
        </w:rPr>
        <w:t xml:space="preserve">’ La Vida </w:t>
      </w:r>
      <w:proofErr w:type="spellStart"/>
      <w:r>
        <w:rPr>
          <w:sz w:val="24"/>
          <w:szCs w:val="24"/>
        </w:rPr>
        <w:t>Loca</w:t>
      </w:r>
      <w:proofErr w:type="spellEnd"/>
      <w:r>
        <w:rPr>
          <w:sz w:val="24"/>
          <w:szCs w:val="24"/>
        </w:rPr>
        <w:t>,” Fleetwood Mac’s “Go Your Own Way,” James Brown’s “Papa’s Got a Brand New Bag,” and Percy Sledge’s “</w:t>
      </w:r>
      <w:hyperlink r:id="rId7" w:history="1">
        <w:r>
          <w:rPr>
            <w:rStyle w:val="Hyperlink"/>
            <w:sz w:val="24"/>
            <w:szCs w:val="24"/>
          </w:rPr>
          <w:t>When a Man Loves a Woman</w:t>
        </w:r>
      </w:hyperlink>
      <w:r>
        <w:rPr>
          <w:sz w:val="24"/>
          <w:szCs w:val="24"/>
        </w:rPr>
        <w:t>.” “One Shot” is perhaps highlighted by a richly harmonized version of Simon &amp; Garfunkel’s “</w:t>
      </w:r>
      <w:hyperlink r:id="rId8" w:history="1">
        <w:r>
          <w:rPr>
            <w:rStyle w:val="Hyperlink"/>
            <w:sz w:val="24"/>
            <w:szCs w:val="24"/>
          </w:rPr>
          <w:t>Homeward Bound</w:t>
        </w:r>
      </w:hyperlink>
      <w:r>
        <w:rPr>
          <w:sz w:val="24"/>
          <w:szCs w:val="24"/>
        </w:rPr>
        <w:t xml:space="preserve">” in which the hard-touring group expresses their deep yearning for the comforts of family life. The touching companion visual shows footage of the group on tour mixed with some personal home videos of their families. The video had its premiere recently via </w:t>
      </w:r>
      <w:hyperlink r:id="rId9" w:history="1">
        <w:r>
          <w:rPr>
            <w:rStyle w:val="Hyperlink"/>
            <w:sz w:val="24"/>
            <w:szCs w:val="24"/>
          </w:rPr>
          <w:t>USA Today</w:t>
        </w:r>
      </w:hyperlink>
      <w:r>
        <w:rPr>
          <w:sz w:val="24"/>
          <w:szCs w:val="24"/>
        </w:rPr>
        <w:t>.</w:t>
      </w:r>
    </w:p>
    <w:p w:rsidR="00E44465" w:rsidRDefault="00E44465" w:rsidP="00E44465">
      <w:pPr>
        <w:jc w:val="center"/>
      </w:pPr>
      <w:r>
        <w:rPr>
          <w:sz w:val="24"/>
          <w:szCs w:val="24"/>
        </w:rPr>
        <w:t> </w:t>
      </w:r>
    </w:p>
    <w:p w:rsidR="00E44465" w:rsidRDefault="00E44465" w:rsidP="00E44465">
      <w:pPr>
        <w:jc w:val="both"/>
      </w:pPr>
      <w:r>
        <w:rPr>
          <w:sz w:val="24"/>
          <w:szCs w:val="24"/>
        </w:rPr>
        <w:t xml:space="preserve">Straight No Chaser has had an amazing decade. Ten years after turning a collegiate hobby into a recording career that has taken them around the world on tour, the a cappella group tells its story through music on </w:t>
      </w:r>
      <w:hyperlink r:id="rId10" w:history="1">
        <w:r>
          <w:rPr>
            <w:rStyle w:val="Hyperlink"/>
            <w:sz w:val="24"/>
            <w:szCs w:val="24"/>
          </w:rPr>
          <w:t>ONE SHOT</w:t>
        </w:r>
      </w:hyperlink>
      <w:r>
        <w:rPr>
          <w:sz w:val="24"/>
          <w:szCs w:val="24"/>
        </w:rPr>
        <w:t xml:space="preserve">.  A decade of singing together professionally has also been the ultimate bonding experience for the singers. So much of what Straight No Chaser has done over the past 10 years is the stuff of dreams: they’ve collaborated with </w:t>
      </w:r>
      <w:r>
        <w:rPr>
          <w:b/>
          <w:bCs/>
          <w:sz w:val="24"/>
          <w:szCs w:val="24"/>
        </w:rPr>
        <w:t>Paul McCartney</w:t>
      </w:r>
      <w:r>
        <w:rPr>
          <w:sz w:val="24"/>
          <w:szCs w:val="24"/>
        </w:rPr>
        <w:t xml:space="preserve">, </w:t>
      </w:r>
      <w:r>
        <w:rPr>
          <w:b/>
          <w:bCs/>
          <w:sz w:val="24"/>
          <w:szCs w:val="24"/>
        </w:rPr>
        <w:t>Stevie Wonder</w:t>
      </w:r>
      <w:r>
        <w:rPr>
          <w:sz w:val="24"/>
          <w:szCs w:val="24"/>
        </w:rPr>
        <w:t xml:space="preserve">, </w:t>
      </w:r>
      <w:r>
        <w:rPr>
          <w:b/>
          <w:bCs/>
          <w:sz w:val="24"/>
          <w:szCs w:val="24"/>
        </w:rPr>
        <w:t>Elton John</w:t>
      </w:r>
      <w:r>
        <w:rPr>
          <w:sz w:val="24"/>
          <w:szCs w:val="24"/>
        </w:rPr>
        <w:t xml:space="preserve"> and </w:t>
      </w:r>
      <w:r>
        <w:rPr>
          <w:b/>
          <w:bCs/>
          <w:sz w:val="24"/>
          <w:szCs w:val="24"/>
        </w:rPr>
        <w:t>Dolly Parton</w:t>
      </w:r>
      <w:r>
        <w:rPr>
          <w:sz w:val="24"/>
          <w:szCs w:val="24"/>
        </w:rPr>
        <w:t>. They’ve performed on n</w:t>
      </w:r>
      <w:r>
        <w:rPr>
          <w:sz w:val="24"/>
          <w:szCs w:val="24"/>
        </w:rPr>
        <w:t>ational TV early in the morning</w:t>
      </w:r>
      <w:r>
        <w:rPr>
          <w:sz w:val="24"/>
          <w:szCs w:val="24"/>
        </w:rPr>
        <w:t xml:space="preserve"> on T</w:t>
      </w:r>
      <w:r>
        <w:rPr>
          <w:sz w:val="24"/>
          <w:szCs w:val="24"/>
        </w:rPr>
        <w:t>oday, </w:t>
      </w:r>
      <w:r>
        <w:rPr>
          <w:sz w:val="24"/>
          <w:szCs w:val="24"/>
        </w:rPr>
        <w:t xml:space="preserve">and long after dark, on Late Night with Jimmy Fallon. They have also gone on to amass over </w:t>
      </w:r>
      <w:r>
        <w:rPr>
          <w:b/>
          <w:bCs/>
          <w:sz w:val="24"/>
          <w:szCs w:val="24"/>
        </w:rPr>
        <w:t>100 million YouTube views</w:t>
      </w:r>
      <w:r>
        <w:rPr>
          <w:sz w:val="24"/>
          <w:szCs w:val="24"/>
        </w:rPr>
        <w:t xml:space="preserve"> to date and have sold over </w:t>
      </w:r>
      <w:r>
        <w:rPr>
          <w:b/>
          <w:bCs/>
          <w:sz w:val="24"/>
          <w:szCs w:val="24"/>
        </w:rPr>
        <w:t>1.6 albums</w:t>
      </w:r>
      <w:r>
        <w:rPr>
          <w:sz w:val="24"/>
          <w:szCs w:val="24"/>
        </w:rPr>
        <w:t xml:space="preserve"> in the US alone.</w:t>
      </w:r>
    </w:p>
    <w:p w:rsidR="00E44465" w:rsidRDefault="00E44465" w:rsidP="00E44465">
      <w:pPr>
        <w:jc w:val="both"/>
      </w:pPr>
      <w:r>
        <w:rPr>
          <w:sz w:val="24"/>
          <w:szCs w:val="24"/>
        </w:rPr>
        <w:lastRenderedPageBreak/>
        <w:t> </w:t>
      </w:r>
    </w:p>
    <w:p w:rsidR="00E44465" w:rsidRDefault="00E44465" w:rsidP="00E44465">
      <w:pPr>
        <w:jc w:val="both"/>
      </w:pPr>
      <w:r>
        <w:rPr>
          <w:sz w:val="24"/>
          <w:szCs w:val="24"/>
        </w:rPr>
        <w:t xml:space="preserve">Straight No Chaser are now celebrating the release of “One Shot” with an epic headline tour. “The </w:t>
      </w:r>
      <w:proofErr w:type="gramStart"/>
      <w:r>
        <w:rPr>
          <w:sz w:val="24"/>
          <w:szCs w:val="24"/>
        </w:rPr>
        <w:t>One Shot</w:t>
      </w:r>
      <w:proofErr w:type="gramEnd"/>
      <w:r>
        <w:rPr>
          <w:sz w:val="24"/>
          <w:szCs w:val="24"/>
        </w:rPr>
        <w:t xml:space="preserve"> Tour” is currently underway and will continues through the year, culminating with the group’s annual New Year’s visit to Hawaii. For complete information and ticket availability, please see </w:t>
      </w:r>
      <w:hyperlink r:id="rId11" w:history="1">
        <w:r>
          <w:rPr>
            <w:rStyle w:val="Hyperlink"/>
            <w:sz w:val="24"/>
            <w:szCs w:val="24"/>
          </w:rPr>
          <w:t>www.sncmusic.com/tour</w:t>
        </w:r>
      </w:hyperlink>
      <w:r>
        <w:rPr>
          <w:sz w:val="24"/>
          <w:szCs w:val="24"/>
        </w:rPr>
        <w:t xml:space="preserve">. </w:t>
      </w:r>
    </w:p>
    <w:p w:rsidR="00E44465" w:rsidRDefault="00E44465" w:rsidP="00E44465">
      <w:pPr>
        <w:jc w:val="center"/>
      </w:pPr>
      <w:r>
        <w:rPr>
          <w:sz w:val="24"/>
          <w:szCs w:val="24"/>
        </w:rPr>
        <w:t> </w:t>
      </w:r>
    </w:p>
    <w:p w:rsidR="00E44465" w:rsidRDefault="00E44465" w:rsidP="00E44465">
      <w:r>
        <w:t> </w:t>
      </w:r>
    </w:p>
    <w:p w:rsidR="00E44465" w:rsidRDefault="00E44465" w:rsidP="00E44465">
      <w:pPr>
        <w:jc w:val="center"/>
      </w:pPr>
      <w:r>
        <w:rPr>
          <w:sz w:val="24"/>
          <w:szCs w:val="24"/>
        </w:rPr>
        <w:t>CONNECT WITH STRAIGHT NO CHASER:</w:t>
      </w:r>
    </w:p>
    <w:p w:rsidR="00E44465" w:rsidRDefault="00E44465" w:rsidP="00E44465">
      <w:pPr>
        <w:jc w:val="center"/>
      </w:pPr>
      <w:hyperlink r:id="rId12" w:history="1">
        <w:r>
          <w:rPr>
            <w:rStyle w:val="Hyperlink"/>
            <w:sz w:val="24"/>
            <w:szCs w:val="24"/>
          </w:rPr>
          <w:t>SNCMUSIC.COM</w:t>
        </w:r>
      </w:hyperlink>
    </w:p>
    <w:p w:rsidR="00E44465" w:rsidRDefault="00E44465" w:rsidP="00E44465">
      <w:pPr>
        <w:jc w:val="center"/>
      </w:pPr>
      <w:hyperlink r:id="rId13" w:history="1">
        <w:r>
          <w:rPr>
            <w:rStyle w:val="Hyperlink"/>
            <w:sz w:val="24"/>
            <w:szCs w:val="24"/>
          </w:rPr>
          <w:t>FACEBOOK</w:t>
        </w:r>
      </w:hyperlink>
    </w:p>
    <w:p w:rsidR="00E44465" w:rsidRDefault="00E44465" w:rsidP="00E44465">
      <w:pPr>
        <w:jc w:val="center"/>
      </w:pPr>
      <w:hyperlink r:id="rId14" w:history="1">
        <w:r>
          <w:rPr>
            <w:rStyle w:val="Hyperlink"/>
            <w:sz w:val="24"/>
            <w:szCs w:val="24"/>
          </w:rPr>
          <w:t>TWITTER</w:t>
        </w:r>
      </w:hyperlink>
    </w:p>
    <w:p w:rsidR="00E44465" w:rsidRDefault="00E44465" w:rsidP="00E44465">
      <w:pPr>
        <w:jc w:val="center"/>
      </w:pPr>
      <w:hyperlink r:id="rId15" w:history="1">
        <w:r>
          <w:rPr>
            <w:rStyle w:val="Hyperlink"/>
            <w:sz w:val="24"/>
            <w:szCs w:val="24"/>
          </w:rPr>
          <w:t>YOUTUBE</w:t>
        </w:r>
      </w:hyperlink>
    </w:p>
    <w:p w:rsidR="00E44465" w:rsidRDefault="00E44465" w:rsidP="00E44465">
      <w:pPr>
        <w:jc w:val="center"/>
      </w:pPr>
      <w:r>
        <w:rPr>
          <w:sz w:val="24"/>
          <w:szCs w:val="24"/>
        </w:rPr>
        <w:t> </w:t>
      </w:r>
    </w:p>
    <w:p w:rsidR="00E44465" w:rsidRDefault="00E44465" w:rsidP="00E44465">
      <w:pPr>
        <w:jc w:val="center"/>
      </w:pPr>
      <w:r>
        <w:rPr>
          <w:sz w:val="24"/>
          <w:szCs w:val="24"/>
        </w:rPr>
        <w:t> </w:t>
      </w:r>
    </w:p>
    <w:p w:rsidR="00E44465" w:rsidRDefault="00E44465" w:rsidP="00E44465">
      <w:pPr>
        <w:jc w:val="center"/>
      </w:pPr>
      <w:r>
        <w:rPr>
          <w:sz w:val="24"/>
          <w:szCs w:val="24"/>
        </w:rPr>
        <w:t> </w:t>
      </w:r>
    </w:p>
    <w:p w:rsidR="00030D2F" w:rsidRDefault="00030D2F"/>
    <w:sectPr w:rsidR="00030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elle">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65"/>
    <w:rsid w:val="00030D2F"/>
    <w:rsid w:val="00E4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45B0"/>
  <w15:chartTrackingRefBased/>
  <w15:docId w15:val="{6B815283-C740-4D96-994B-B8D50055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65"/>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4465"/>
    <w:rPr>
      <w:color w:val="0563C1"/>
      <w:u w:val="single"/>
    </w:rPr>
  </w:style>
  <w:style w:type="paragraph" w:styleId="ListParagraph">
    <w:name w:val="List Paragraph"/>
    <w:basedOn w:val="Normal"/>
    <w:uiPriority w:val="34"/>
    <w:qFormat/>
    <w:rsid w:val="00E44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3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y7M9CL95JLIv0oqqtmt8Uh" TargetMode="External"/><Relationship Id="rId13" Type="http://schemas.openxmlformats.org/officeDocument/2006/relationships/hyperlink" Target="https://protect-us.mimecast.com/s/bAvPCPN5QPslBDggiZ_dgM" TargetMode="External"/><Relationship Id="rId3" Type="http://schemas.openxmlformats.org/officeDocument/2006/relationships/webSettings" Target="webSettings.xml"/><Relationship Id="rId7" Type="http://schemas.openxmlformats.org/officeDocument/2006/relationships/hyperlink" Target="https://protect-us.mimecast.com/s/QKVqCKr5Q0IJQAKKF3PCsH" TargetMode="External"/><Relationship Id="rId12" Type="http://schemas.openxmlformats.org/officeDocument/2006/relationships/hyperlink" Target="https://protect-us.mimecast.com/s/2Z7sCOY58OcGDPYYSA5hT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cid:image001.png@01D4729E.9F58C060" TargetMode="External"/><Relationship Id="rId11" Type="http://schemas.openxmlformats.org/officeDocument/2006/relationships/hyperlink" Target="https://protect-us.mimecast.com/s/CTTCCNk50NcRYnLLH0WXY8" TargetMode="External"/><Relationship Id="rId5" Type="http://schemas.openxmlformats.org/officeDocument/2006/relationships/image" Target="media/image1.png"/><Relationship Id="rId15" Type="http://schemas.openxmlformats.org/officeDocument/2006/relationships/hyperlink" Target="https://protect-us.mimecast.com/s/aZlRCR651RhVwKYYsW9hrg" TargetMode="External"/><Relationship Id="rId10" Type="http://schemas.openxmlformats.org/officeDocument/2006/relationships/hyperlink" Target="https://protect-us.mimecast.com/s/vjGECG6Q8DhgrynnHKN-30" TargetMode="External"/><Relationship Id="rId4" Type="http://schemas.openxmlformats.org/officeDocument/2006/relationships/hyperlink" Target="https://atlantic.lnk.to/OneShotPR" TargetMode="External"/><Relationship Id="rId9" Type="http://schemas.openxmlformats.org/officeDocument/2006/relationships/hyperlink" Target="https://protect-us.mimecast.com/s/urKDCM851MFlpoPPiQ5RlB" TargetMode="External"/><Relationship Id="rId14" Type="http://schemas.openxmlformats.org/officeDocument/2006/relationships/hyperlink" Target="https://protect-us.mimecast.com/s/RWIUCQW57QHxnDVVFGyaS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 Libby</dc:creator>
  <cp:keywords/>
  <dc:description/>
  <cp:lastModifiedBy>Kober, Libby</cp:lastModifiedBy>
  <cp:revision>1</cp:revision>
  <dcterms:created xsi:type="dcterms:W3CDTF">2018-11-02T15:32:00Z</dcterms:created>
  <dcterms:modified xsi:type="dcterms:W3CDTF">2018-11-02T15:35:00Z</dcterms:modified>
</cp:coreProperties>
</file>