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F8CD" w14:textId="77777777" w:rsidR="00750604" w:rsidRDefault="00750604" w:rsidP="0054200D">
      <w:pPr>
        <w:spacing w:line="240" w:lineRule="auto"/>
        <w:rPr>
          <w:rFonts w:ascii="Calibri" w:eastAsia="Calibri" w:hAnsi="Calibri" w:cs="Calibri"/>
          <w:szCs w:val="26"/>
        </w:rPr>
      </w:pPr>
      <w:r>
        <w:rPr>
          <w:rFonts w:ascii="Calibri" w:eastAsia="Calibri" w:hAnsi="Calibri" w:cs="Calibri"/>
          <w:szCs w:val="26"/>
        </w:rPr>
        <w:t>FOR IMMEDIATE RELEASE</w:t>
      </w:r>
    </w:p>
    <w:p w14:paraId="53EC87B2" w14:textId="3FAFB15D" w:rsidR="00750604" w:rsidRDefault="00565D28" w:rsidP="0054200D">
      <w:pPr>
        <w:spacing w:line="240" w:lineRule="auto"/>
        <w:rPr>
          <w:rFonts w:ascii="Calibri" w:eastAsia="Calibri" w:hAnsi="Calibri" w:cs="Calibri"/>
          <w:szCs w:val="26"/>
        </w:rPr>
      </w:pPr>
      <w:r>
        <w:rPr>
          <w:rFonts w:ascii="Calibri" w:eastAsia="Calibri" w:hAnsi="Calibri" w:cs="Calibri"/>
          <w:szCs w:val="26"/>
        </w:rPr>
        <w:t>JUNE 25, 2021</w:t>
      </w:r>
    </w:p>
    <w:p w14:paraId="341E8C7C" w14:textId="77777777" w:rsidR="00750604" w:rsidRPr="00750604" w:rsidRDefault="00750604" w:rsidP="0054200D">
      <w:pPr>
        <w:spacing w:line="240" w:lineRule="auto"/>
        <w:rPr>
          <w:rFonts w:ascii="Calibri" w:eastAsia="Calibri" w:hAnsi="Calibri" w:cs="Calibri"/>
          <w:szCs w:val="26"/>
        </w:rPr>
      </w:pPr>
    </w:p>
    <w:p w14:paraId="3E80E17F" w14:textId="375396A5" w:rsidR="00B63B29" w:rsidRPr="00565D28" w:rsidRDefault="003B02FF" w:rsidP="0054200D">
      <w:pPr>
        <w:spacing w:line="240" w:lineRule="auto"/>
        <w:jc w:val="center"/>
        <w:rPr>
          <w:rFonts w:ascii="Calibri" w:eastAsia="Calibri" w:hAnsi="Calibri" w:cs="Calibri"/>
          <w:b/>
          <w:sz w:val="26"/>
          <w:szCs w:val="26"/>
        </w:rPr>
      </w:pPr>
      <w:r w:rsidRPr="00565D28">
        <w:rPr>
          <w:rFonts w:ascii="Calibri" w:eastAsia="Calibri" w:hAnsi="Calibri" w:cs="Calibri"/>
          <w:b/>
          <w:sz w:val="26"/>
          <w:szCs w:val="26"/>
        </w:rPr>
        <w:t>WAFIA</w:t>
      </w:r>
      <w:r w:rsidR="0054200D">
        <w:rPr>
          <w:rFonts w:ascii="Calibri" w:eastAsia="Calibri" w:hAnsi="Calibri" w:cs="Calibri"/>
          <w:b/>
          <w:sz w:val="26"/>
          <w:szCs w:val="26"/>
        </w:rPr>
        <w:t xml:space="preserve">, TA-KU AND MASEGO </w:t>
      </w:r>
      <w:r w:rsidR="00565D28">
        <w:rPr>
          <w:rFonts w:ascii="Calibri" w:eastAsia="Calibri" w:hAnsi="Calibri" w:cs="Calibri"/>
          <w:b/>
          <w:sz w:val="26"/>
          <w:szCs w:val="26"/>
        </w:rPr>
        <w:t>LIGHT UP THE SUMMER WITH “WIDE OPEN”</w:t>
      </w:r>
    </w:p>
    <w:p w14:paraId="46A64F15" w14:textId="77777777" w:rsidR="00B63B29" w:rsidRDefault="00B63B29" w:rsidP="0054200D">
      <w:pPr>
        <w:spacing w:line="240" w:lineRule="auto"/>
        <w:jc w:val="center"/>
        <w:rPr>
          <w:rFonts w:ascii="Calibri" w:eastAsia="Calibri" w:hAnsi="Calibri" w:cs="Calibri"/>
          <w:b/>
          <w:sz w:val="26"/>
          <w:szCs w:val="26"/>
          <w:u w:val="single"/>
        </w:rPr>
      </w:pPr>
    </w:p>
    <w:p w14:paraId="574E3AFC" w14:textId="769FD2BB" w:rsidR="00B63B29" w:rsidRDefault="00C53666" w:rsidP="0054200D">
      <w:pPr>
        <w:spacing w:line="240" w:lineRule="auto"/>
        <w:jc w:val="center"/>
        <w:rPr>
          <w:rFonts w:ascii="Calibri" w:eastAsia="Calibri" w:hAnsi="Calibri" w:cs="Calibri"/>
          <w:b/>
        </w:rPr>
      </w:pPr>
      <w:r>
        <w:rPr>
          <w:rFonts w:ascii="Calibri" w:eastAsia="Calibri" w:hAnsi="Calibri" w:cs="Calibri"/>
          <w:b/>
        </w:rPr>
        <w:t>BOUNDARY</w:t>
      </w:r>
      <w:r w:rsidR="0054200D">
        <w:rPr>
          <w:rFonts w:ascii="Calibri" w:eastAsia="Calibri" w:hAnsi="Calibri" w:cs="Calibri"/>
          <w:b/>
        </w:rPr>
        <w:t xml:space="preserve">-BREAKING </w:t>
      </w:r>
      <w:r w:rsidR="00565D28">
        <w:rPr>
          <w:rFonts w:ascii="Calibri" w:eastAsia="Calibri" w:hAnsi="Calibri" w:cs="Calibri"/>
          <w:b/>
        </w:rPr>
        <w:t>SINGER-SONGWRITER</w:t>
      </w:r>
      <w:r w:rsidR="00B63B29">
        <w:rPr>
          <w:rFonts w:ascii="Calibri" w:eastAsia="Calibri" w:hAnsi="Calibri" w:cs="Calibri"/>
          <w:b/>
        </w:rPr>
        <w:t xml:space="preserve"> </w:t>
      </w:r>
      <w:r w:rsidR="00565D28">
        <w:rPr>
          <w:rFonts w:ascii="Calibri" w:eastAsia="Calibri" w:hAnsi="Calibri" w:cs="Calibri"/>
          <w:b/>
        </w:rPr>
        <w:t>RETURNS WITH STUNNING NEW SINGLE</w:t>
      </w:r>
    </w:p>
    <w:p w14:paraId="369D8480" w14:textId="6C6443FF" w:rsidR="00565D28" w:rsidRDefault="00565D28" w:rsidP="0054200D">
      <w:pPr>
        <w:spacing w:line="240" w:lineRule="auto"/>
        <w:jc w:val="center"/>
        <w:rPr>
          <w:rFonts w:ascii="Calibri" w:eastAsia="Calibri" w:hAnsi="Calibri" w:cs="Calibri"/>
          <w:b/>
        </w:rPr>
      </w:pPr>
      <w:r>
        <w:rPr>
          <w:rFonts w:ascii="Calibri" w:eastAsia="Calibri" w:hAnsi="Calibri" w:cs="Calibri"/>
          <w:b/>
        </w:rPr>
        <w:t>FEATURING AUSTRALIAN PRODUCER TA-KU AND SOULFUL R&amp;B VOCALIST MASEGO</w:t>
      </w:r>
      <w:r w:rsidR="00C53666">
        <w:rPr>
          <w:rFonts w:ascii="Calibri" w:eastAsia="Calibri" w:hAnsi="Calibri" w:cs="Calibri"/>
          <w:b/>
        </w:rPr>
        <w:t xml:space="preserve"> </w:t>
      </w:r>
    </w:p>
    <w:p w14:paraId="6E1A3E2C" w14:textId="77777777" w:rsidR="00B63B29" w:rsidRDefault="00B63B29" w:rsidP="0054200D">
      <w:pPr>
        <w:spacing w:line="240" w:lineRule="auto"/>
        <w:jc w:val="center"/>
        <w:rPr>
          <w:rFonts w:ascii="Calibri" w:eastAsia="Calibri" w:hAnsi="Calibri" w:cs="Calibri"/>
          <w:b/>
        </w:rPr>
      </w:pPr>
    </w:p>
    <w:p w14:paraId="7AFF4E58" w14:textId="79028E2F" w:rsidR="00B63B29" w:rsidRDefault="00B63B29" w:rsidP="0054200D">
      <w:pPr>
        <w:spacing w:line="240" w:lineRule="auto"/>
        <w:jc w:val="center"/>
        <w:rPr>
          <w:rFonts w:ascii="Calibri" w:eastAsia="Calibri" w:hAnsi="Calibri" w:cs="Calibri"/>
          <w:b/>
        </w:rPr>
      </w:pPr>
      <w:r>
        <w:rPr>
          <w:rFonts w:ascii="Calibri" w:eastAsia="Calibri" w:hAnsi="Calibri" w:cs="Calibri"/>
          <w:b/>
        </w:rPr>
        <w:t>LISTEN TO “</w:t>
      </w:r>
      <w:r w:rsidR="00565D28">
        <w:rPr>
          <w:rFonts w:ascii="Calibri" w:eastAsia="Calibri" w:hAnsi="Calibri" w:cs="Calibri"/>
          <w:b/>
        </w:rPr>
        <w:t>WIDE OPEN”</w:t>
      </w:r>
      <w:r>
        <w:rPr>
          <w:rFonts w:ascii="Calibri" w:eastAsia="Calibri" w:hAnsi="Calibri" w:cs="Calibri"/>
          <w:b/>
        </w:rPr>
        <w:t xml:space="preserve"> </w:t>
      </w:r>
      <w:hyperlink r:id="rId7" w:history="1">
        <w:r w:rsidRPr="007A40AC">
          <w:rPr>
            <w:rStyle w:val="Hyperlink"/>
            <w:rFonts w:ascii="Calibri" w:eastAsia="Calibri" w:hAnsi="Calibri" w:cs="Calibri"/>
            <w:b/>
          </w:rPr>
          <w:t>HERE</w:t>
        </w:r>
      </w:hyperlink>
    </w:p>
    <w:p w14:paraId="43DD4DDF" w14:textId="6A7E3A6D" w:rsidR="00565D28" w:rsidRDefault="00565D28" w:rsidP="0054200D">
      <w:pPr>
        <w:spacing w:line="240" w:lineRule="auto"/>
        <w:jc w:val="center"/>
        <w:rPr>
          <w:rFonts w:ascii="Calibri" w:eastAsia="Calibri" w:hAnsi="Calibri" w:cs="Calibri"/>
          <w:b/>
        </w:rPr>
      </w:pPr>
      <w:r>
        <w:rPr>
          <w:rFonts w:ascii="Calibri" w:eastAsia="Calibri" w:hAnsi="Calibri" w:cs="Calibri"/>
          <w:b/>
        </w:rPr>
        <w:t xml:space="preserve">WATCH THE VIDEO </w:t>
      </w:r>
      <w:hyperlink r:id="rId8" w:history="1">
        <w:r w:rsidRPr="00624CFB">
          <w:rPr>
            <w:rStyle w:val="Hyperlink"/>
            <w:rFonts w:ascii="Calibri" w:eastAsia="Calibri" w:hAnsi="Calibri" w:cs="Calibri"/>
            <w:b/>
          </w:rPr>
          <w:t>HERE</w:t>
        </w:r>
      </w:hyperlink>
    </w:p>
    <w:p w14:paraId="63EFEB59" w14:textId="48A29985" w:rsidR="0094360F" w:rsidRDefault="007A40AC" w:rsidP="0054200D">
      <w:pPr>
        <w:spacing w:line="240" w:lineRule="auto"/>
        <w:jc w:val="center"/>
        <w:rPr>
          <w:rStyle w:val="Hyperlink"/>
          <w:rFonts w:ascii="Calibri" w:eastAsia="Calibri" w:hAnsi="Calibri" w:cs="Calibri"/>
          <w:sz w:val="20"/>
        </w:rPr>
      </w:pPr>
      <w:r>
        <w:rPr>
          <w:rFonts w:ascii="Calibri" w:eastAsia="Calibri" w:hAnsi="Calibri" w:cs="Calibri"/>
          <w:b/>
          <w:bCs/>
          <w:noProof/>
          <w:color w:val="FF0000"/>
          <w:sz w:val="20"/>
        </w:rPr>
        <w:drawing>
          <wp:inline distT="0" distB="0" distL="0" distR="0" wp14:anchorId="246277F1" wp14:editId="0DC728A1">
            <wp:extent cx="2814637" cy="281463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5518" cy="2815518"/>
                    </a:xfrm>
                    <a:prstGeom prst="rect">
                      <a:avLst/>
                    </a:prstGeom>
                    <a:noFill/>
                    <a:ln>
                      <a:noFill/>
                    </a:ln>
                  </pic:spPr>
                </pic:pic>
              </a:graphicData>
            </a:graphic>
          </wp:inline>
        </w:drawing>
      </w:r>
    </w:p>
    <w:p w14:paraId="20E86B8B" w14:textId="73D3DC25" w:rsidR="007A40AC" w:rsidRDefault="00624CFB" w:rsidP="0054200D">
      <w:pPr>
        <w:spacing w:line="240" w:lineRule="auto"/>
        <w:jc w:val="center"/>
        <w:rPr>
          <w:rStyle w:val="Hyperlink"/>
          <w:rFonts w:ascii="Calibri" w:eastAsia="Calibri" w:hAnsi="Calibri" w:cs="Calibri"/>
          <w:sz w:val="20"/>
        </w:rPr>
      </w:pPr>
      <w:hyperlink r:id="rId10" w:history="1">
        <w:r w:rsidR="007A40AC" w:rsidRPr="00FA22D5">
          <w:rPr>
            <w:rStyle w:val="Hyperlink"/>
            <w:rFonts w:ascii="Calibri" w:eastAsia="Calibri" w:hAnsi="Calibri" w:cs="Calibri"/>
            <w:sz w:val="20"/>
          </w:rPr>
          <w:t>DOWNLOAD ARTWORK HERE</w:t>
        </w:r>
      </w:hyperlink>
    </w:p>
    <w:p w14:paraId="035C3C31" w14:textId="77777777" w:rsidR="007A40AC" w:rsidRDefault="007A40AC" w:rsidP="0054200D">
      <w:pPr>
        <w:spacing w:line="240" w:lineRule="auto"/>
        <w:jc w:val="center"/>
        <w:rPr>
          <w:rStyle w:val="Hyperlink"/>
          <w:rFonts w:ascii="Calibri" w:eastAsia="Calibri" w:hAnsi="Calibri" w:cs="Calibri"/>
          <w:sz w:val="20"/>
        </w:rPr>
      </w:pPr>
    </w:p>
    <w:p w14:paraId="28443B14" w14:textId="43254EA4" w:rsidR="00565D28" w:rsidRDefault="00B63B29" w:rsidP="0054200D">
      <w:pPr>
        <w:spacing w:line="240" w:lineRule="auto"/>
        <w:jc w:val="both"/>
        <w:rPr>
          <w:rFonts w:ascii="Calibri" w:eastAsia="Calibri" w:hAnsi="Calibri" w:cs="Calibri"/>
        </w:rPr>
      </w:pPr>
      <w:r>
        <w:rPr>
          <w:rFonts w:ascii="Calibri" w:eastAsia="Calibri" w:hAnsi="Calibri" w:cs="Calibri"/>
        </w:rPr>
        <w:t>T</w:t>
      </w:r>
      <w:r w:rsidR="00C262F6">
        <w:rPr>
          <w:rFonts w:ascii="Calibri" w:eastAsia="Calibri" w:hAnsi="Calibri" w:cs="Calibri"/>
        </w:rPr>
        <w:t xml:space="preserve">railblazing singer-songwriter </w:t>
      </w:r>
      <w:r w:rsidR="00C262F6">
        <w:rPr>
          <w:rFonts w:ascii="Calibri" w:eastAsia="Calibri" w:hAnsi="Calibri" w:cs="Calibri"/>
          <w:b/>
        </w:rPr>
        <w:t>Wafia</w:t>
      </w:r>
      <w:r w:rsidR="00565D28">
        <w:rPr>
          <w:rFonts w:ascii="Calibri" w:eastAsia="Calibri" w:hAnsi="Calibri" w:cs="Calibri"/>
        </w:rPr>
        <w:t xml:space="preserve"> </w:t>
      </w:r>
      <w:r w:rsidR="0054200D">
        <w:rPr>
          <w:rFonts w:ascii="Calibri" w:eastAsia="Calibri" w:hAnsi="Calibri" w:cs="Calibri"/>
        </w:rPr>
        <w:t xml:space="preserve">has teamed up with </w:t>
      </w:r>
      <w:r w:rsidR="0054200D" w:rsidRPr="00565D28">
        <w:rPr>
          <w:rFonts w:ascii="Calibri" w:eastAsia="Calibri" w:hAnsi="Calibri" w:cs="Calibri"/>
        </w:rPr>
        <w:t>Australian beat</w:t>
      </w:r>
      <w:r w:rsidR="0054200D">
        <w:rPr>
          <w:rFonts w:ascii="Calibri" w:eastAsia="Calibri" w:hAnsi="Calibri" w:cs="Calibri"/>
        </w:rPr>
        <w:t>master, and her longtime collaborat</w:t>
      </w:r>
      <w:r w:rsidR="00C53666">
        <w:rPr>
          <w:rFonts w:ascii="Calibri" w:eastAsia="Calibri" w:hAnsi="Calibri" w:cs="Calibri"/>
        </w:rPr>
        <w:t>or</w:t>
      </w:r>
      <w:r w:rsidR="0054200D">
        <w:rPr>
          <w:rFonts w:ascii="Calibri" w:eastAsia="Calibri" w:hAnsi="Calibri" w:cs="Calibri"/>
        </w:rPr>
        <w:t>,</w:t>
      </w:r>
      <w:r w:rsidR="0054200D" w:rsidRPr="00565D28">
        <w:rPr>
          <w:rFonts w:ascii="Calibri" w:eastAsia="Calibri" w:hAnsi="Calibri" w:cs="Calibri"/>
        </w:rPr>
        <w:t xml:space="preserve"> </w:t>
      </w:r>
      <w:r w:rsidR="0054200D" w:rsidRPr="00565D28">
        <w:rPr>
          <w:rFonts w:ascii="Calibri" w:eastAsia="Calibri" w:hAnsi="Calibri" w:cs="Calibri"/>
          <w:b/>
          <w:bCs/>
        </w:rPr>
        <w:t>Ta-ku</w:t>
      </w:r>
      <w:r w:rsidR="0054200D">
        <w:rPr>
          <w:rFonts w:ascii="Calibri" w:eastAsia="Calibri" w:hAnsi="Calibri" w:cs="Calibri"/>
        </w:rPr>
        <w:t xml:space="preserve"> and </w:t>
      </w:r>
      <w:r w:rsidR="0054200D" w:rsidRPr="00565D28">
        <w:rPr>
          <w:rFonts w:ascii="Calibri" w:eastAsia="Calibri" w:hAnsi="Calibri" w:cs="Calibri"/>
        </w:rPr>
        <w:t xml:space="preserve">soulful R&amp;B </w:t>
      </w:r>
      <w:r w:rsidR="0054200D">
        <w:rPr>
          <w:rFonts w:ascii="Calibri" w:eastAsia="Calibri" w:hAnsi="Calibri" w:cs="Calibri"/>
        </w:rPr>
        <w:t>vocalist</w:t>
      </w:r>
      <w:r w:rsidR="0054200D" w:rsidRPr="00565D28">
        <w:rPr>
          <w:rFonts w:ascii="Calibri" w:eastAsia="Calibri" w:hAnsi="Calibri" w:cs="Calibri"/>
        </w:rPr>
        <w:t xml:space="preserve"> </w:t>
      </w:r>
      <w:r w:rsidR="0054200D" w:rsidRPr="00565D28">
        <w:rPr>
          <w:rFonts w:ascii="Calibri" w:eastAsia="Calibri" w:hAnsi="Calibri" w:cs="Calibri"/>
          <w:b/>
          <w:bCs/>
        </w:rPr>
        <w:t>Masego</w:t>
      </w:r>
      <w:r w:rsidR="00565D28">
        <w:rPr>
          <w:rFonts w:ascii="Calibri" w:eastAsia="Calibri" w:hAnsi="Calibri" w:cs="Calibri"/>
        </w:rPr>
        <w:t xml:space="preserve"> </w:t>
      </w:r>
      <w:r w:rsidR="0054200D">
        <w:rPr>
          <w:rFonts w:ascii="Calibri" w:eastAsia="Calibri" w:hAnsi="Calibri" w:cs="Calibri"/>
        </w:rPr>
        <w:t xml:space="preserve">for their dazzling summer track, </w:t>
      </w:r>
      <w:r w:rsidR="00565D28">
        <w:rPr>
          <w:rFonts w:ascii="Calibri" w:eastAsia="Calibri" w:hAnsi="Calibri" w:cs="Calibri"/>
        </w:rPr>
        <w:t>“</w:t>
      </w:r>
      <w:r w:rsidR="00565D28" w:rsidRPr="0054200D">
        <w:rPr>
          <w:rFonts w:ascii="Calibri" w:eastAsia="Calibri" w:hAnsi="Calibri" w:cs="Calibri"/>
          <w:b/>
          <w:bCs/>
        </w:rPr>
        <w:t>Wide Open</w:t>
      </w:r>
      <w:r w:rsidR="00565D28">
        <w:rPr>
          <w:rFonts w:ascii="Calibri" w:eastAsia="Calibri" w:hAnsi="Calibri" w:cs="Calibri"/>
        </w:rPr>
        <w:t xml:space="preserve">” – </w:t>
      </w:r>
      <w:r w:rsidR="0054200D">
        <w:rPr>
          <w:rFonts w:ascii="Calibri" w:eastAsia="Calibri" w:hAnsi="Calibri" w:cs="Calibri"/>
        </w:rPr>
        <w:t xml:space="preserve">available now </w:t>
      </w:r>
      <w:hyperlink r:id="rId11" w:history="1">
        <w:r w:rsidR="0054200D" w:rsidRPr="007A40AC">
          <w:rPr>
            <w:rStyle w:val="Hyperlink"/>
            <w:rFonts w:ascii="Calibri" w:eastAsia="Calibri" w:hAnsi="Calibri" w:cs="Calibri"/>
          </w:rPr>
          <w:t>HERE</w:t>
        </w:r>
      </w:hyperlink>
      <w:r w:rsidR="00565D28">
        <w:rPr>
          <w:rFonts w:ascii="Calibri" w:eastAsia="Calibri" w:hAnsi="Calibri" w:cs="Calibri"/>
        </w:rPr>
        <w:t>.</w:t>
      </w:r>
      <w:r w:rsidR="0054200D">
        <w:rPr>
          <w:rFonts w:ascii="Calibri" w:eastAsia="Calibri" w:hAnsi="Calibri" w:cs="Calibri"/>
        </w:rPr>
        <w:t xml:space="preserve"> The trio also stars in the official companion video, streaming now </w:t>
      </w:r>
      <w:hyperlink r:id="rId12" w:history="1">
        <w:r w:rsidR="0054200D" w:rsidRPr="00624CFB">
          <w:rPr>
            <w:rStyle w:val="Hyperlink"/>
            <w:rFonts w:ascii="Calibri" w:eastAsia="Calibri" w:hAnsi="Calibri" w:cs="Calibri"/>
          </w:rPr>
          <w:t>HERE</w:t>
        </w:r>
      </w:hyperlink>
      <w:bookmarkStart w:id="0" w:name="_GoBack"/>
      <w:bookmarkEnd w:id="0"/>
      <w:r w:rsidR="0054200D">
        <w:rPr>
          <w:rFonts w:ascii="Calibri" w:eastAsia="Calibri" w:hAnsi="Calibri" w:cs="Calibri"/>
        </w:rPr>
        <w:t>.</w:t>
      </w:r>
    </w:p>
    <w:p w14:paraId="31D2486F" w14:textId="6B3187D7" w:rsidR="00684082" w:rsidRPr="00684082" w:rsidRDefault="00684082" w:rsidP="0054200D">
      <w:pPr>
        <w:spacing w:line="240" w:lineRule="auto"/>
        <w:jc w:val="both"/>
        <w:rPr>
          <w:rFonts w:ascii="Calibri" w:eastAsia="Calibri" w:hAnsi="Calibri" w:cs="Calibri"/>
          <w:color w:val="FF0000"/>
        </w:rPr>
      </w:pPr>
    </w:p>
    <w:p w14:paraId="03D8FF67" w14:textId="6F55B886" w:rsidR="00764B48" w:rsidRDefault="008A5E0B" w:rsidP="008A5E0B">
      <w:pPr>
        <w:spacing w:line="240" w:lineRule="auto"/>
        <w:jc w:val="center"/>
        <w:rPr>
          <w:rFonts w:ascii="Calibri" w:eastAsia="Calibri" w:hAnsi="Calibri" w:cs="Calibri"/>
          <w:i/>
          <w:iCs/>
        </w:rPr>
      </w:pPr>
      <w:r>
        <w:rPr>
          <w:rFonts w:ascii="Calibri" w:eastAsia="Calibri" w:hAnsi="Calibri" w:cs="Calibri"/>
          <w:i/>
          <w:iCs/>
        </w:rPr>
        <w:t>“</w:t>
      </w:r>
      <w:r w:rsidRPr="008A5E0B">
        <w:rPr>
          <w:rFonts w:ascii="Calibri" w:eastAsia="Calibri" w:hAnsi="Calibri" w:cs="Calibri"/>
          <w:i/>
          <w:iCs/>
        </w:rPr>
        <w:t>Ta-Ku and I met Masego in 2016 when we all went on tour around the US together</w:t>
      </w:r>
      <w:r>
        <w:rPr>
          <w:rFonts w:ascii="Calibri" w:eastAsia="Calibri" w:hAnsi="Calibri" w:cs="Calibri"/>
          <w:i/>
          <w:iCs/>
        </w:rPr>
        <w:t xml:space="preserve">,” </w:t>
      </w:r>
      <w:r w:rsidRPr="007A40AC">
        <w:rPr>
          <w:rFonts w:ascii="Calibri" w:eastAsia="Calibri" w:hAnsi="Calibri" w:cs="Calibri"/>
          <w:b/>
          <w:bCs/>
        </w:rPr>
        <w:t>Wafia</w:t>
      </w:r>
      <w:r>
        <w:rPr>
          <w:rFonts w:ascii="Calibri" w:eastAsia="Calibri" w:hAnsi="Calibri" w:cs="Calibri"/>
        </w:rPr>
        <w:t xml:space="preserve"> shared</w:t>
      </w:r>
      <w:r>
        <w:rPr>
          <w:rFonts w:ascii="Calibri" w:eastAsia="Calibri" w:hAnsi="Calibri" w:cs="Calibri"/>
          <w:i/>
          <w:iCs/>
        </w:rPr>
        <w:t>. “</w:t>
      </w:r>
      <w:r w:rsidRPr="008A5E0B">
        <w:rPr>
          <w:rFonts w:ascii="Calibri" w:eastAsia="Calibri" w:hAnsi="Calibri" w:cs="Calibri"/>
          <w:i/>
          <w:iCs/>
        </w:rPr>
        <w:t xml:space="preserve">It was so great to bring them back together for this track, in </w:t>
      </w:r>
      <w:r w:rsidR="005444D0" w:rsidRPr="008A5E0B">
        <w:rPr>
          <w:rFonts w:ascii="Calibri" w:eastAsia="Calibri" w:hAnsi="Calibri" w:cs="Calibri"/>
          <w:i/>
          <w:iCs/>
        </w:rPr>
        <w:t>some ways</w:t>
      </w:r>
      <w:r w:rsidRPr="008A5E0B">
        <w:rPr>
          <w:rFonts w:ascii="Calibri" w:eastAsia="Calibri" w:hAnsi="Calibri" w:cs="Calibri"/>
          <w:i/>
          <w:iCs/>
        </w:rPr>
        <w:t xml:space="preserve"> I think it’s an homage to peak Soundcloud era when we were all doing our things on there</w:t>
      </w:r>
      <w:r w:rsidR="00EA2C2F">
        <w:rPr>
          <w:rFonts w:ascii="Calibri" w:eastAsia="Calibri" w:hAnsi="Calibri" w:cs="Calibri"/>
          <w:i/>
          <w:iCs/>
        </w:rPr>
        <w:t>.”</w:t>
      </w:r>
    </w:p>
    <w:p w14:paraId="4694DE7F" w14:textId="582884AE" w:rsidR="00290D8E" w:rsidRDefault="00290D8E" w:rsidP="008A5E0B">
      <w:pPr>
        <w:spacing w:line="240" w:lineRule="auto"/>
        <w:jc w:val="center"/>
        <w:rPr>
          <w:rFonts w:ascii="Calibri" w:eastAsia="Calibri" w:hAnsi="Calibri" w:cs="Calibri"/>
          <w:i/>
          <w:iCs/>
        </w:rPr>
      </w:pPr>
    </w:p>
    <w:p w14:paraId="25CE2C31" w14:textId="0CAB6F1D" w:rsidR="00290D8E" w:rsidRPr="00290D8E" w:rsidRDefault="00290D8E" w:rsidP="00290D8E">
      <w:pPr>
        <w:spacing w:line="240" w:lineRule="auto"/>
        <w:jc w:val="center"/>
        <w:rPr>
          <w:rFonts w:ascii="Calibri" w:eastAsia="Calibri" w:hAnsi="Calibri" w:cs="Calibri"/>
          <w:i/>
          <w:iCs/>
          <w:lang w:val="en-US"/>
        </w:rPr>
      </w:pPr>
      <w:r>
        <w:rPr>
          <w:rFonts w:ascii="Calibri" w:eastAsia="Calibri" w:hAnsi="Calibri" w:cs="Calibri"/>
          <w:i/>
          <w:iCs/>
          <w:lang w:val="en-US"/>
        </w:rPr>
        <w:t>“</w:t>
      </w:r>
      <w:r w:rsidRPr="00290D8E">
        <w:rPr>
          <w:rFonts w:ascii="Calibri" w:eastAsia="Calibri" w:hAnsi="Calibri" w:cs="Calibri"/>
          <w:i/>
          <w:iCs/>
          <w:lang w:val="en-US"/>
        </w:rPr>
        <w:t>It goes without saying that Wafia has always been an amazing songwriter</w:t>
      </w:r>
      <w:r>
        <w:rPr>
          <w:rFonts w:ascii="Calibri" w:eastAsia="Calibri" w:hAnsi="Calibri" w:cs="Calibri"/>
          <w:i/>
          <w:iCs/>
          <w:lang w:val="en-US"/>
        </w:rPr>
        <w:t xml:space="preserve">,” </w:t>
      </w:r>
      <w:r>
        <w:rPr>
          <w:rFonts w:ascii="Calibri" w:eastAsia="Calibri" w:hAnsi="Calibri" w:cs="Calibri"/>
          <w:lang w:val="en-US"/>
        </w:rPr>
        <w:t xml:space="preserve">said </w:t>
      </w:r>
      <w:r w:rsidRPr="007A40AC">
        <w:rPr>
          <w:rFonts w:ascii="Calibri" w:eastAsia="Calibri" w:hAnsi="Calibri" w:cs="Calibri"/>
          <w:b/>
          <w:bCs/>
          <w:lang w:val="en-US"/>
        </w:rPr>
        <w:t>Ta-Ku</w:t>
      </w:r>
      <w:r>
        <w:rPr>
          <w:rFonts w:ascii="Calibri" w:eastAsia="Calibri" w:hAnsi="Calibri" w:cs="Calibri"/>
          <w:lang w:val="en-US"/>
        </w:rPr>
        <w:t>.</w:t>
      </w:r>
      <w:r w:rsidRPr="00290D8E">
        <w:rPr>
          <w:rFonts w:ascii="Calibri" w:eastAsia="Calibri" w:hAnsi="Calibri" w:cs="Calibri"/>
          <w:i/>
          <w:iCs/>
          <w:lang w:val="en-US"/>
        </w:rPr>
        <w:t xml:space="preserve"> </w:t>
      </w:r>
      <w:r>
        <w:rPr>
          <w:rFonts w:ascii="Calibri" w:eastAsia="Calibri" w:hAnsi="Calibri" w:cs="Calibri"/>
          <w:i/>
          <w:iCs/>
          <w:lang w:val="en-US"/>
        </w:rPr>
        <w:t>“</w:t>
      </w:r>
      <w:r w:rsidRPr="00290D8E">
        <w:rPr>
          <w:rFonts w:ascii="Calibri" w:eastAsia="Calibri" w:hAnsi="Calibri" w:cs="Calibri"/>
          <w:i/>
          <w:iCs/>
          <w:lang w:val="en-US"/>
        </w:rPr>
        <w:t>She's the #1 person who pushed me to use my voice more. So I was honored when she sent me this demo. I'm just honored to be able to connect the dots and bring my biggest inspirations together on a track"</w:t>
      </w:r>
    </w:p>
    <w:p w14:paraId="485E7131" w14:textId="54566F90" w:rsidR="00565D28" w:rsidRPr="007A40AC" w:rsidRDefault="008A5E0B" w:rsidP="008A5E0B">
      <w:pPr>
        <w:spacing w:line="240" w:lineRule="auto"/>
        <w:jc w:val="center"/>
        <w:rPr>
          <w:rFonts w:ascii="Calibri" w:eastAsia="Calibri" w:hAnsi="Calibri" w:cs="Calibri"/>
          <w:i/>
          <w:iCs/>
        </w:rPr>
      </w:pPr>
      <w:r w:rsidRPr="008A5E0B">
        <w:rPr>
          <w:rFonts w:ascii="Calibri" w:eastAsia="Calibri" w:hAnsi="Calibri" w:cs="Calibri"/>
          <w:i/>
          <w:iCs/>
          <w:color w:val="FF0000"/>
        </w:rPr>
        <w:br/>
      </w:r>
      <w:r w:rsidR="007A40AC">
        <w:rPr>
          <w:rFonts w:ascii="Calibri" w:eastAsia="Calibri" w:hAnsi="Calibri" w:cs="Calibri"/>
          <w:i/>
          <w:iCs/>
        </w:rPr>
        <w:t>“</w:t>
      </w:r>
      <w:r w:rsidR="007A40AC" w:rsidRPr="007A40AC">
        <w:rPr>
          <w:rFonts w:ascii="Calibri" w:eastAsia="Calibri" w:hAnsi="Calibri" w:cs="Calibri"/>
          <w:i/>
          <w:iCs/>
        </w:rPr>
        <w:t>I met Taku and Wafia at a special time in my life</w:t>
      </w:r>
      <w:r w:rsidR="007A40AC">
        <w:rPr>
          <w:rFonts w:ascii="Calibri" w:eastAsia="Calibri" w:hAnsi="Calibri" w:cs="Calibri"/>
          <w:i/>
          <w:iCs/>
        </w:rPr>
        <w:t xml:space="preserve">,” </w:t>
      </w:r>
      <w:r w:rsidR="007A40AC" w:rsidRPr="007A40AC">
        <w:rPr>
          <w:rFonts w:ascii="Calibri" w:eastAsia="Calibri" w:hAnsi="Calibri" w:cs="Calibri"/>
          <w:b/>
          <w:bCs/>
        </w:rPr>
        <w:t>Masego</w:t>
      </w:r>
      <w:r w:rsidR="007A40AC">
        <w:rPr>
          <w:rFonts w:ascii="Calibri" w:eastAsia="Calibri" w:hAnsi="Calibri" w:cs="Calibri"/>
        </w:rPr>
        <w:t xml:space="preserve"> recalls</w:t>
      </w:r>
      <w:r w:rsidR="007A40AC" w:rsidRPr="007A40AC">
        <w:rPr>
          <w:rFonts w:ascii="Calibri" w:eastAsia="Calibri" w:hAnsi="Calibri" w:cs="Calibri"/>
          <w:i/>
          <w:iCs/>
        </w:rPr>
        <w:t xml:space="preserve">. </w:t>
      </w:r>
      <w:r w:rsidR="007A40AC">
        <w:rPr>
          <w:rFonts w:ascii="Calibri" w:eastAsia="Calibri" w:hAnsi="Calibri" w:cs="Calibri"/>
          <w:i/>
          <w:iCs/>
        </w:rPr>
        <w:t>“</w:t>
      </w:r>
      <w:r w:rsidR="007A40AC" w:rsidRPr="007A40AC">
        <w:rPr>
          <w:rFonts w:ascii="Calibri" w:eastAsia="Calibri" w:hAnsi="Calibri" w:cs="Calibri"/>
          <w:i/>
          <w:iCs/>
        </w:rPr>
        <w:t>I got to see what it was like tour and put on an elegant show. We had legendary, spontaneous photo shoots and I’m honored to be on a record with these two.</w:t>
      </w:r>
      <w:r w:rsidR="007A40AC">
        <w:rPr>
          <w:rFonts w:ascii="Calibri" w:eastAsia="Calibri" w:hAnsi="Calibri" w:cs="Calibri"/>
          <w:i/>
          <w:iCs/>
        </w:rPr>
        <w:t>”</w:t>
      </w:r>
    </w:p>
    <w:p w14:paraId="1FE4EEC0" w14:textId="0A81A730" w:rsidR="007A40AC" w:rsidRDefault="00EC24AA" w:rsidP="008A5E0B">
      <w:pPr>
        <w:spacing w:line="240" w:lineRule="auto"/>
        <w:jc w:val="center"/>
        <w:rPr>
          <w:rFonts w:ascii="Calibri" w:eastAsia="Calibri" w:hAnsi="Calibri" w:cs="Calibri"/>
        </w:rPr>
      </w:pPr>
      <w:r>
        <w:rPr>
          <w:rFonts w:ascii="Calibri" w:eastAsia="Calibri" w:hAnsi="Calibri" w:cs="Calibri"/>
          <w:noProof/>
        </w:rPr>
        <w:lastRenderedPageBreak/>
        <w:drawing>
          <wp:inline distT="0" distB="0" distL="0" distR="0" wp14:anchorId="03FCCFE3" wp14:editId="5FABC5DF">
            <wp:extent cx="1556251" cy="23412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368" cy="2366995"/>
                    </a:xfrm>
                    <a:prstGeom prst="rect">
                      <a:avLst/>
                    </a:prstGeom>
                    <a:noFill/>
                    <a:ln>
                      <a:noFill/>
                    </a:ln>
                  </pic:spPr>
                </pic:pic>
              </a:graphicData>
            </a:graphic>
          </wp:inline>
        </w:drawing>
      </w:r>
      <w:r w:rsidR="00FA22D5">
        <w:rPr>
          <w:rFonts w:ascii="Calibri" w:eastAsia="Calibri" w:hAnsi="Calibri" w:cs="Calibri"/>
          <w:noProof/>
        </w:rPr>
        <w:drawing>
          <wp:inline distT="0" distB="0" distL="0" distR="0" wp14:anchorId="047989DC" wp14:editId="45AA8095">
            <wp:extent cx="1562433" cy="23428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609" cy="2352096"/>
                    </a:xfrm>
                    <a:prstGeom prst="rect">
                      <a:avLst/>
                    </a:prstGeom>
                    <a:noFill/>
                    <a:ln>
                      <a:noFill/>
                    </a:ln>
                  </pic:spPr>
                </pic:pic>
              </a:graphicData>
            </a:graphic>
          </wp:inline>
        </w:drawing>
      </w:r>
      <w:r w:rsidR="007A40AC">
        <w:rPr>
          <w:rFonts w:ascii="Calibri" w:eastAsia="Calibri" w:hAnsi="Calibri" w:cs="Calibri"/>
          <w:noProof/>
        </w:rPr>
        <w:drawing>
          <wp:inline distT="0" distB="0" distL="0" distR="0" wp14:anchorId="23FD9429" wp14:editId="3C33C867">
            <wp:extent cx="1550352" cy="232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7110" cy="2336716"/>
                    </a:xfrm>
                    <a:prstGeom prst="rect">
                      <a:avLst/>
                    </a:prstGeom>
                    <a:noFill/>
                    <a:ln>
                      <a:noFill/>
                    </a:ln>
                  </pic:spPr>
                </pic:pic>
              </a:graphicData>
            </a:graphic>
          </wp:inline>
        </w:drawing>
      </w:r>
    </w:p>
    <w:p w14:paraId="01D7FBB3" w14:textId="7AF25DE1" w:rsidR="00FA22D5" w:rsidRDefault="00624CFB" w:rsidP="008A5E0B">
      <w:pPr>
        <w:spacing w:line="240" w:lineRule="auto"/>
        <w:jc w:val="center"/>
        <w:rPr>
          <w:rFonts w:ascii="Calibri" w:eastAsia="Calibri" w:hAnsi="Calibri" w:cs="Calibri"/>
        </w:rPr>
      </w:pPr>
      <w:hyperlink r:id="rId16" w:history="1">
        <w:r w:rsidR="00FA22D5" w:rsidRPr="00FA22D5">
          <w:rPr>
            <w:rStyle w:val="Hyperlink"/>
            <w:rFonts w:ascii="Calibri" w:eastAsia="Calibri" w:hAnsi="Calibri" w:cs="Calibri"/>
          </w:rPr>
          <w:t>DOWNLOAD PRESS PHOTOS HERE</w:t>
        </w:r>
      </w:hyperlink>
    </w:p>
    <w:p w14:paraId="6AE86D9C" w14:textId="77777777" w:rsidR="00FA22D5" w:rsidRPr="008A5E0B" w:rsidRDefault="00FA22D5" w:rsidP="008A5E0B">
      <w:pPr>
        <w:spacing w:line="240" w:lineRule="auto"/>
        <w:jc w:val="center"/>
        <w:rPr>
          <w:rFonts w:ascii="Calibri" w:eastAsia="Calibri" w:hAnsi="Calibri" w:cs="Calibri"/>
        </w:rPr>
      </w:pPr>
    </w:p>
    <w:p w14:paraId="2E1BF2E1" w14:textId="77777777" w:rsidR="003B7961" w:rsidRDefault="00565D28" w:rsidP="0054200D">
      <w:pPr>
        <w:spacing w:line="240" w:lineRule="auto"/>
        <w:jc w:val="both"/>
        <w:rPr>
          <w:rFonts w:ascii="Calibri" w:eastAsia="Calibri" w:hAnsi="Calibri" w:cs="Calibri"/>
          <w:i/>
          <w:iCs/>
        </w:rPr>
      </w:pPr>
      <w:r>
        <w:rPr>
          <w:rFonts w:ascii="Calibri" w:eastAsia="Calibri" w:hAnsi="Calibri" w:cs="Calibri"/>
        </w:rPr>
        <w:t xml:space="preserve">Named by </w:t>
      </w:r>
      <w:hyperlink r:id="rId17" w:history="1">
        <w:r w:rsidRPr="00565D28">
          <w:rPr>
            <w:rStyle w:val="Hyperlink"/>
            <w:rFonts w:ascii="Calibri" w:eastAsia="Calibri" w:hAnsi="Calibri" w:cs="Calibri"/>
            <w:i/>
            <w:iCs/>
          </w:rPr>
          <w:t>VOGUE</w:t>
        </w:r>
      </w:hyperlink>
      <w:r w:rsidRPr="00565D28">
        <w:rPr>
          <w:rFonts w:ascii="Calibri" w:eastAsia="Calibri" w:hAnsi="Calibri" w:cs="Calibri"/>
          <w:i/>
          <w:iCs/>
        </w:rPr>
        <w:t xml:space="preserve"> </w:t>
      </w:r>
      <w:r>
        <w:rPr>
          <w:rFonts w:ascii="Calibri" w:eastAsia="Calibri" w:hAnsi="Calibri" w:cs="Calibri"/>
        </w:rPr>
        <w:t>among its “</w:t>
      </w:r>
      <w:r w:rsidRPr="00EF4042">
        <w:rPr>
          <w:rFonts w:ascii="Calibri" w:eastAsia="Calibri" w:hAnsi="Calibri" w:cs="Calibri"/>
          <w:bCs/>
        </w:rPr>
        <w:t>New LGBTQ+ Musicians to Listen to Now</w:t>
      </w:r>
      <w:r>
        <w:rPr>
          <w:rFonts w:ascii="Calibri" w:eastAsia="Calibri" w:hAnsi="Calibri" w:cs="Calibri"/>
          <w:bCs/>
        </w:rPr>
        <w:t xml:space="preserve">” and “Artist of the Month” by </w:t>
      </w:r>
      <w:hyperlink r:id="rId18" w:history="1">
        <w:r w:rsidRPr="00565D28">
          <w:rPr>
            <w:rStyle w:val="Hyperlink"/>
            <w:rFonts w:ascii="Calibri" w:eastAsia="Calibri" w:hAnsi="Calibri" w:cs="Calibri"/>
            <w:bCs/>
            <w:i/>
            <w:iCs/>
          </w:rPr>
          <w:t>Billboard Pride</w:t>
        </w:r>
      </w:hyperlink>
      <w:r>
        <w:rPr>
          <w:rFonts w:ascii="Calibri" w:eastAsia="Calibri" w:hAnsi="Calibri" w:cs="Calibri"/>
          <w:bCs/>
        </w:rPr>
        <w:t xml:space="preserve">, Wafia is fast proving a groundbreaking, RIAA gold-certified icon. “Wide Open” follows last year’s acclaimed </w:t>
      </w:r>
      <w:hyperlink r:id="rId19" w:history="1">
        <w:r w:rsidR="00B63B29" w:rsidRPr="00B63B29">
          <w:rPr>
            <w:rStyle w:val="Hyperlink"/>
            <w:rFonts w:ascii="Calibri" w:eastAsia="Calibri" w:hAnsi="Calibri" w:cs="Calibri"/>
            <w:bCs/>
            <w:i/>
          </w:rPr>
          <w:t>Good Things</w:t>
        </w:r>
      </w:hyperlink>
      <w:r w:rsidR="00B63B29">
        <w:rPr>
          <w:rFonts w:ascii="Calibri" w:eastAsia="Calibri" w:hAnsi="Calibri" w:cs="Calibri"/>
          <w:bCs/>
        </w:rPr>
        <w:t xml:space="preserve"> EP</w:t>
      </w:r>
      <w:r w:rsidR="0054200D">
        <w:rPr>
          <w:rFonts w:ascii="Calibri" w:eastAsia="Calibri" w:hAnsi="Calibri" w:cs="Calibri"/>
          <w:bCs/>
        </w:rPr>
        <w:t>, highlighted by the</w:t>
      </w:r>
      <w:r>
        <w:rPr>
          <w:rFonts w:ascii="Calibri" w:eastAsia="Calibri" w:hAnsi="Calibri" w:cs="Calibri"/>
          <w:bCs/>
        </w:rPr>
        <w:t xml:space="preserve"> </w:t>
      </w:r>
      <w:hyperlink r:id="rId20" w:history="1">
        <w:r w:rsidRPr="00565D28">
          <w:rPr>
            <w:rStyle w:val="Hyperlink"/>
            <w:rFonts w:ascii="Calibri" w:eastAsia="Calibri" w:hAnsi="Calibri" w:cs="Calibri"/>
            <w:bCs/>
          </w:rPr>
          <w:t xml:space="preserve">transformative </w:t>
        </w:r>
        <w:r w:rsidR="00B63B29" w:rsidRPr="00565D28">
          <w:rPr>
            <w:rStyle w:val="Hyperlink"/>
            <w:rFonts w:ascii="Calibri" w:eastAsia="Calibri" w:hAnsi="Calibri" w:cs="Calibri"/>
            <w:bCs/>
          </w:rPr>
          <w:t>title track</w:t>
        </w:r>
      </w:hyperlink>
      <w:r w:rsidR="00B63B29">
        <w:rPr>
          <w:rFonts w:ascii="Calibri" w:eastAsia="Calibri" w:hAnsi="Calibri" w:cs="Calibri"/>
          <w:bCs/>
        </w:rPr>
        <w:t xml:space="preserve"> </w:t>
      </w:r>
      <w:r w:rsidR="0054200D">
        <w:rPr>
          <w:rFonts w:ascii="Calibri" w:eastAsia="Calibri" w:hAnsi="Calibri" w:cs="Calibri"/>
          <w:bCs/>
        </w:rPr>
        <w:t>as well as</w:t>
      </w:r>
      <w:r>
        <w:rPr>
          <w:rFonts w:ascii="Calibri" w:eastAsia="Calibri" w:hAnsi="Calibri" w:cs="Calibri"/>
          <w:bCs/>
        </w:rPr>
        <w:t xml:space="preserve"> the extraordinary</w:t>
      </w:r>
      <w:r w:rsidR="00B63B29">
        <w:rPr>
          <w:rFonts w:ascii="Calibri" w:eastAsia="Calibri" w:hAnsi="Calibri" w:cs="Calibri"/>
        </w:rPr>
        <w:t xml:space="preserve"> </w:t>
      </w:r>
      <w:r w:rsidR="0054200D">
        <w:rPr>
          <w:rFonts w:ascii="Calibri" w:eastAsia="Calibri" w:hAnsi="Calibri" w:cs="Calibri"/>
        </w:rPr>
        <w:t xml:space="preserve">lead single </w:t>
      </w:r>
      <w:r w:rsidR="00B63B29">
        <w:rPr>
          <w:rFonts w:ascii="Calibri" w:eastAsia="Calibri" w:hAnsi="Calibri" w:cs="Calibri"/>
        </w:rPr>
        <w:t>“</w:t>
      </w:r>
      <w:hyperlink r:id="rId21" w:history="1">
        <w:r w:rsidR="00B63B29" w:rsidRPr="00E5714C">
          <w:rPr>
            <w:rStyle w:val="Hyperlink"/>
            <w:rFonts w:ascii="Calibri" w:eastAsia="Calibri" w:hAnsi="Calibri" w:cs="Calibri"/>
          </w:rPr>
          <w:t>Pick Me</w:t>
        </w:r>
      </w:hyperlink>
      <w:r w:rsidR="00B63B29">
        <w:rPr>
          <w:rStyle w:val="Hyperlink"/>
          <w:rFonts w:ascii="Calibri" w:eastAsia="Calibri" w:hAnsi="Calibri" w:cs="Calibri"/>
        </w:rPr>
        <w:t>,</w:t>
      </w:r>
      <w:r w:rsidR="00B63B29">
        <w:rPr>
          <w:rFonts w:ascii="Calibri" w:eastAsia="Calibri" w:hAnsi="Calibri" w:cs="Calibri"/>
        </w:rPr>
        <w:t xml:space="preserve">” </w:t>
      </w:r>
      <w:r>
        <w:rPr>
          <w:rFonts w:ascii="Calibri" w:eastAsia="Calibri" w:hAnsi="Calibri" w:cs="Calibri"/>
        </w:rPr>
        <w:t>the latter hailed as “</w:t>
      </w:r>
      <w:r w:rsidRPr="00565D28">
        <w:rPr>
          <w:rFonts w:ascii="Calibri" w:eastAsia="Calibri" w:hAnsi="Calibri" w:cs="Calibri"/>
          <w:i/>
          <w:iCs/>
        </w:rPr>
        <w:t>great</w:t>
      </w:r>
      <w:r>
        <w:rPr>
          <w:rFonts w:ascii="Calibri" w:eastAsia="Calibri" w:hAnsi="Calibri" w:cs="Calibri"/>
        </w:rPr>
        <w:t xml:space="preserve">” by none other than </w:t>
      </w:r>
      <w:r w:rsidRPr="00565D28">
        <w:rPr>
          <w:rFonts w:ascii="Calibri" w:eastAsia="Calibri" w:hAnsi="Calibri" w:cs="Calibri"/>
          <w:b/>
          <w:bCs/>
        </w:rPr>
        <w:t xml:space="preserve">Sir </w:t>
      </w:r>
      <w:r w:rsidR="00B63B29" w:rsidRPr="00565D28">
        <w:rPr>
          <w:rFonts w:ascii="Calibri" w:eastAsia="Calibri" w:hAnsi="Calibri" w:cs="Calibri"/>
          <w:b/>
          <w:bCs/>
        </w:rPr>
        <w:t>Elton John</w:t>
      </w:r>
      <w:r w:rsidR="00B63B29">
        <w:rPr>
          <w:rFonts w:ascii="Calibri" w:eastAsia="Calibri" w:hAnsi="Calibri" w:cs="Calibri"/>
        </w:rPr>
        <w:t xml:space="preserve"> and featured on his</w:t>
      </w:r>
      <w:r>
        <w:rPr>
          <w:rFonts w:ascii="Calibri" w:eastAsia="Calibri" w:hAnsi="Calibri" w:cs="Calibri"/>
        </w:rPr>
        <w:t xml:space="preserve"> popular Apple Music radio show, </w:t>
      </w:r>
      <w:r w:rsidRPr="00565D28">
        <w:rPr>
          <w:rFonts w:ascii="Calibri" w:eastAsia="Calibri" w:hAnsi="Calibri" w:cs="Calibri"/>
          <w:i/>
          <w:iCs/>
        </w:rPr>
        <w:t xml:space="preserve">Elton John’s </w:t>
      </w:r>
      <w:r w:rsidR="00B63B29" w:rsidRPr="00565D28">
        <w:rPr>
          <w:rFonts w:ascii="Calibri" w:eastAsia="Calibri" w:hAnsi="Calibri" w:cs="Calibri"/>
          <w:i/>
          <w:iCs/>
        </w:rPr>
        <w:t xml:space="preserve">Rocket </w:t>
      </w:r>
      <w:r w:rsidRPr="00565D28">
        <w:rPr>
          <w:rFonts w:ascii="Calibri" w:eastAsia="Calibri" w:hAnsi="Calibri" w:cs="Calibri"/>
          <w:i/>
          <w:iCs/>
        </w:rPr>
        <w:t>Hour.</w:t>
      </w:r>
      <w:r w:rsidR="00C53666">
        <w:rPr>
          <w:rFonts w:ascii="Calibri" w:eastAsia="Calibri" w:hAnsi="Calibri" w:cs="Calibri"/>
          <w:i/>
          <w:iCs/>
        </w:rPr>
        <w:t xml:space="preserve"> </w:t>
      </w:r>
    </w:p>
    <w:p w14:paraId="465FE342" w14:textId="77777777" w:rsidR="003B7961" w:rsidRDefault="003B7961" w:rsidP="0054200D">
      <w:pPr>
        <w:spacing w:line="240" w:lineRule="auto"/>
        <w:jc w:val="both"/>
        <w:rPr>
          <w:rFonts w:ascii="Calibri" w:eastAsia="Calibri" w:hAnsi="Calibri" w:cs="Calibri"/>
          <w:i/>
          <w:iCs/>
        </w:rPr>
      </w:pPr>
    </w:p>
    <w:p w14:paraId="18F6EDF5" w14:textId="5F93CF51" w:rsidR="00565D28" w:rsidRPr="00C53666" w:rsidRDefault="00C53666" w:rsidP="0054200D">
      <w:pPr>
        <w:spacing w:line="240" w:lineRule="auto"/>
        <w:jc w:val="both"/>
        <w:rPr>
          <w:rFonts w:ascii="Calibri" w:eastAsia="Calibri" w:hAnsi="Calibri" w:cs="Calibri"/>
        </w:rPr>
      </w:pPr>
      <w:r>
        <w:rPr>
          <w:rFonts w:ascii="Calibri" w:eastAsia="Calibri" w:hAnsi="Calibri" w:cs="Calibri"/>
        </w:rPr>
        <w:t>“Wide Open” marks Wafia’s</w:t>
      </w:r>
      <w:r w:rsidR="003B7961">
        <w:rPr>
          <w:rFonts w:ascii="Calibri" w:eastAsia="Calibri" w:hAnsi="Calibri" w:cs="Calibri"/>
        </w:rPr>
        <w:t xml:space="preserve"> latest</w:t>
      </w:r>
      <w:r>
        <w:rPr>
          <w:rFonts w:ascii="Calibri" w:eastAsia="Calibri" w:hAnsi="Calibri" w:cs="Calibri"/>
        </w:rPr>
        <w:t xml:space="preserve"> collaboration with</w:t>
      </w:r>
      <w:r w:rsidR="003B7961">
        <w:rPr>
          <w:rFonts w:ascii="Calibri" w:eastAsia="Calibri" w:hAnsi="Calibri" w:cs="Calibri"/>
        </w:rPr>
        <w:t xml:space="preserve"> hit-making producer</w:t>
      </w:r>
      <w:r>
        <w:rPr>
          <w:rFonts w:ascii="Calibri" w:eastAsia="Calibri" w:hAnsi="Calibri" w:cs="Calibri"/>
        </w:rPr>
        <w:t xml:space="preserve"> Ta-Ku. In 2016, the iconic duo released their acclaimed EP </w:t>
      </w:r>
      <w:r w:rsidRPr="00C53666">
        <w:rPr>
          <w:rFonts w:ascii="Calibri" w:eastAsia="Calibri" w:hAnsi="Calibri" w:cs="Calibri"/>
          <w:i/>
          <w:iCs/>
        </w:rPr>
        <w:t>(m)edian</w:t>
      </w:r>
      <w:r w:rsidR="003B7961">
        <w:rPr>
          <w:rFonts w:ascii="Calibri" w:eastAsia="Calibri" w:hAnsi="Calibri" w:cs="Calibri"/>
          <w:i/>
          <w:iCs/>
        </w:rPr>
        <w:t>,</w:t>
      </w:r>
      <w:r>
        <w:rPr>
          <w:rFonts w:ascii="Calibri" w:eastAsia="Calibri" w:hAnsi="Calibri" w:cs="Calibri"/>
          <w:i/>
          <w:iCs/>
        </w:rPr>
        <w:t xml:space="preserve"> </w:t>
      </w:r>
      <w:r>
        <w:rPr>
          <w:rFonts w:ascii="Calibri" w:eastAsia="Calibri" w:hAnsi="Calibri" w:cs="Calibri"/>
        </w:rPr>
        <w:t xml:space="preserve">which chronicles </w:t>
      </w:r>
      <w:r w:rsidRPr="00C53666">
        <w:rPr>
          <w:rFonts w:ascii="Calibri" w:eastAsia="Calibri" w:hAnsi="Calibri" w:cs="Calibri"/>
        </w:rPr>
        <w:t>a story about compromise in relationships</w:t>
      </w:r>
      <w:r>
        <w:rPr>
          <w:rFonts w:ascii="Calibri" w:eastAsia="Calibri" w:hAnsi="Calibri" w:cs="Calibri"/>
        </w:rPr>
        <w:t xml:space="preserve">. The longtime friends and collaborators </w:t>
      </w:r>
      <w:r w:rsidR="003B7961">
        <w:rPr>
          <w:rFonts w:ascii="Calibri" w:eastAsia="Calibri" w:hAnsi="Calibri" w:cs="Calibri"/>
        </w:rPr>
        <w:t>celebrated</w:t>
      </w:r>
      <w:r>
        <w:rPr>
          <w:rFonts w:ascii="Calibri" w:eastAsia="Calibri" w:hAnsi="Calibri" w:cs="Calibri"/>
        </w:rPr>
        <w:t xml:space="preserve"> the EP with a stunning performance on </w:t>
      </w:r>
      <w:r w:rsidRPr="00C53666">
        <w:rPr>
          <w:rFonts w:ascii="Calibri" w:eastAsia="Calibri" w:hAnsi="Calibri" w:cs="Calibri"/>
          <w:b/>
          <w:bCs/>
          <w:i/>
          <w:iCs/>
        </w:rPr>
        <w:t>NPR’s Tiny Desk</w:t>
      </w:r>
      <w:r>
        <w:rPr>
          <w:rFonts w:ascii="Calibri" w:eastAsia="Calibri" w:hAnsi="Calibri" w:cs="Calibri"/>
        </w:rPr>
        <w:t xml:space="preserve"> – check it out </w:t>
      </w:r>
      <w:hyperlink r:id="rId22" w:history="1">
        <w:r w:rsidRPr="00C53666">
          <w:rPr>
            <w:rStyle w:val="Hyperlink"/>
            <w:rFonts w:ascii="Calibri" w:eastAsia="Calibri" w:hAnsi="Calibri" w:cs="Calibri"/>
          </w:rPr>
          <w:t>HERE</w:t>
        </w:r>
      </w:hyperlink>
      <w:r>
        <w:rPr>
          <w:rFonts w:ascii="Calibri" w:eastAsia="Calibri" w:hAnsi="Calibri" w:cs="Calibri"/>
        </w:rPr>
        <w:t>.</w:t>
      </w:r>
    </w:p>
    <w:p w14:paraId="49DFF2F0" w14:textId="77777777" w:rsidR="00B63B29" w:rsidRDefault="00B63B29" w:rsidP="0054200D">
      <w:pPr>
        <w:spacing w:line="240" w:lineRule="auto"/>
        <w:jc w:val="both"/>
        <w:rPr>
          <w:rFonts w:ascii="Calibri" w:eastAsia="Calibri" w:hAnsi="Calibri" w:cs="Calibri"/>
        </w:rPr>
      </w:pPr>
    </w:p>
    <w:p w14:paraId="1E579857" w14:textId="090D3924" w:rsidR="00B63B29" w:rsidRPr="00565D28" w:rsidRDefault="00FE5C0C" w:rsidP="0054200D">
      <w:pPr>
        <w:spacing w:line="240" w:lineRule="auto"/>
        <w:jc w:val="both"/>
        <w:rPr>
          <w:rFonts w:ascii="Calibri" w:eastAsia="Calibri" w:hAnsi="Calibri" w:cs="Calibri"/>
          <w:iCs/>
        </w:rPr>
      </w:pPr>
      <w:r w:rsidRPr="00565D28">
        <w:rPr>
          <w:rFonts w:ascii="Calibri" w:eastAsia="Calibri" w:hAnsi="Calibri" w:cs="Calibri"/>
          <w:i/>
        </w:rPr>
        <w:t>Good Things</w:t>
      </w:r>
      <w:r w:rsidRPr="00565D28">
        <w:rPr>
          <w:rFonts w:ascii="Calibri" w:eastAsia="Calibri" w:hAnsi="Calibri" w:cs="Calibri"/>
          <w:iCs/>
        </w:rPr>
        <w:t xml:space="preserve"> was </w:t>
      </w:r>
      <w:r w:rsidR="00565D28" w:rsidRPr="00565D28">
        <w:rPr>
          <w:rFonts w:ascii="Calibri" w:eastAsia="Calibri" w:hAnsi="Calibri" w:cs="Calibri"/>
          <w:iCs/>
        </w:rPr>
        <w:t>greeted by</w:t>
      </w:r>
      <w:r w:rsidRPr="00565D28">
        <w:rPr>
          <w:rFonts w:ascii="Calibri" w:eastAsia="Calibri" w:hAnsi="Calibri" w:cs="Calibri"/>
          <w:iCs/>
        </w:rPr>
        <w:t xml:space="preserve"> with immediate critical acclaim</w:t>
      </w:r>
      <w:r w:rsidR="00565D28" w:rsidRPr="00565D28">
        <w:rPr>
          <w:rFonts w:ascii="Calibri" w:eastAsia="Calibri" w:hAnsi="Calibri" w:cs="Calibri"/>
          <w:iCs/>
        </w:rPr>
        <w:t>,</w:t>
      </w:r>
      <w:r w:rsidRPr="00565D28">
        <w:rPr>
          <w:rFonts w:ascii="Calibri" w:eastAsia="Calibri" w:hAnsi="Calibri" w:cs="Calibri"/>
          <w:iCs/>
        </w:rPr>
        <w:t xml:space="preserve"> </w:t>
      </w:r>
      <w:r w:rsidR="000E2BD1" w:rsidRPr="00565D28">
        <w:rPr>
          <w:rFonts w:ascii="Calibri" w:eastAsia="Calibri" w:hAnsi="Calibri" w:cs="Calibri"/>
          <w:iCs/>
        </w:rPr>
        <w:t xml:space="preserve">with </w:t>
      </w:r>
      <w:r w:rsidR="000E2BD1" w:rsidRPr="00565D28">
        <w:rPr>
          <w:rFonts w:ascii="Calibri" w:eastAsia="Calibri" w:hAnsi="Calibri" w:cs="Calibri"/>
          <w:i/>
        </w:rPr>
        <w:t>Billboard</w:t>
      </w:r>
      <w:r w:rsidR="000E2BD1" w:rsidRPr="00565D28">
        <w:rPr>
          <w:rFonts w:ascii="Calibri" w:eastAsia="Calibri" w:hAnsi="Calibri" w:cs="Calibri"/>
          <w:iCs/>
        </w:rPr>
        <w:t xml:space="preserve"> </w:t>
      </w:r>
      <w:r w:rsidR="00565D28">
        <w:rPr>
          <w:rFonts w:ascii="Calibri" w:eastAsia="Calibri" w:hAnsi="Calibri" w:cs="Calibri"/>
          <w:iCs/>
        </w:rPr>
        <w:t>praising Wafia for her</w:t>
      </w:r>
      <w:r w:rsidR="000E2BD1" w:rsidRPr="00565D28">
        <w:rPr>
          <w:rFonts w:ascii="Calibri" w:eastAsia="Calibri" w:hAnsi="Calibri" w:cs="Calibri"/>
          <w:iCs/>
        </w:rPr>
        <w:t xml:space="preserve"> </w:t>
      </w:r>
      <w:r w:rsidR="00565D28">
        <w:rPr>
          <w:rFonts w:ascii="Calibri" w:eastAsia="Calibri" w:hAnsi="Calibri" w:cs="Calibri"/>
          <w:iCs/>
        </w:rPr>
        <w:t>“</w:t>
      </w:r>
      <w:r w:rsidR="000E2BD1" w:rsidRPr="00565D28">
        <w:rPr>
          <w:rFonts w:ascii="Calibri" w:eastAsia="Calibri" w:hAnsi="Calibri" w:cs="Calibri"/>
          <w:iCs/>
        </w:rPr>
        <w:t>classic songwriting along with a willingness to get weird</w:t>
      </w:r>
      <w:r w:rsidR="00565D28">
        <w:rPr>
          <w:rFonts w:ascii="Calibri" w:eastAsia="Calibri" w:hAnsi="Calibri" w:cs="Calibri"/>
          <w:iCs/>
        </w:rPr>
        <w:t>.</w:t>
      </w:r>
      <w:r w:rsidR="000E2BD1" w:rsidRPr="00565D28">
        <w:rPr>
          <w:rFonts w:ascii="Calibri" w:eastAsia="Calibri" w:hAnsi="Calibri" w:cs="Calibri"/>
          <w:iCs/>
        </w:rPr>
        <w:t>" “Wafia is a badass</w:t>
      </w:r>
      <w:r w:rsidR="00565D28">
        <w:rPr>
          <w:rFonts w:ascii="Calibri" w:eastAsia="Calibri" w:hAnsi="Calibri" w:cs="Calibri"/>
          <w:iCs/>
        </w:rPr>
        <w:t xml:space="preserve">,” declared </w:t>
      </w:r>
      <w:r w:rsidR="00565D28" w:rsidRPr="00565D28">
        <w:rPr>
          <w:rFonts w:ascii="Calibri" w:eastAsia="Calibri" w:hAnsi="Calibri" w:cs="Calibri"/>
          <w:i/>
        </w:rPr>
        <w:t>LADYGUNN</w:t>
      </w:r>
      <w:r w:rsidR="00565D28">
        <w:rPr>
          <w:rFonts w:ascii="Calibri" w:eastAsia="Calibri" w:hAnsi="Calibri" w:cs="Calibri"/>
          <w:iCs/>
        </w:rPr>
        <w:t>. “</w:t>
      </w:r>
      <w:r w:rsidR="000E2BD1" w:rsidRPr="00565D28">
        <w:rPr>
          <w:rFonts w:ascii="Calibri" w:eastAsia="Calibri" w:hAnsi="Calibri" w:cs="Calibri"/>
          <w:i/>
        </w:rPr>
        <w:t>Good Things</w:t>
      </w:r>
      <w:r w:rsidR="000E2BD1" w:rsidRPr="00565D28">
        <w:rPr>
          <w:rFonts w:ascii="Calibri" w:eastAsia="Calibri" w:hAnsi="Calibri" w:cs="Calibri"/>
          <w:iCs/>
        </w:rPr>
        <w:t xml:space="preserve"> is all around feel good and each song features its own unique instrumentation</w:t>
      </w:r>
      <w:r w:rsidR="00565D28">
        <w:rPr>
          <w:rFonts w:ascii="Calibri" w:eastAsia="Calibri" w:hAnsi="Calibri" w:cs="Calibri"/>
          <w:iCs/>
        </w:rPr>
        <w:t xml:space="preserve">.” </w:t>
      </w:r>
      <w:r w:rsidR="000E2BD1" w:rsidRPr="00565D28">
        <w:rPr>
          <w:rFonts w:ascii="Calibri" w:eastAsia="Calibri" w:hAnsi="Calibri" w:cs="Calibri"/>
          <w:iCs/>
        </w:rPr>
        <w:t>“Rather than seeing the glass half empty, Wafia prefers to look at the bright side,</w:t>
      </w:r>
      <w:r w:rsidR="00565D28">
        <w:rPr>
          <w:rFonts w:ascii="Calibri" w:eastAsia="Calibri" w:hAnsi="Calibri" w:cs="Calibri"/>
          <w:iCs/>
        </w:rPr>
        <w:t xml:space="preserve">” wrote </w:t>
      </w:r>
      <w:r w:rsidR="00565D28" w:rsidRPr="00565D28">
        <w:rPr>
          <w:rFonts w:ascii="Calibri" w:eastAsia="Calibri" w:hAnsi="Calibri" w:cs="Calibri"/>
          <w:i/>
        </w:rPr>
        <w:t>Refinery 29</w:t>
      </w:r>
      <w:r w:rsidR="00565D28">
        <w:rPr>
          <w:rFonts w:ascii="Calibri" w:eastAsia="Calibri" w:hAnsi="Calibri" w:cs="Calibri"/>
          <w:iCs/>
        </w:rPr>
        <w:t>,</w:t>
      </w:r>
      <w:r w:rsidR="000E2BD1" w:rsidRPr="00565D28">
        <w:rPr>
          <w:rFonts w:ascii="Calibri" w:eastAsia="Calibri" w:hAnsi="Calibri" w:cs="Calibri"/>
          <w:iCs/>
        </w:rPr>
        <w:t xml:space="preserve"> </w:t>
      </w:r>
      <w:r w:rsidR="00565D28">
        <w:rPr>
          <w:rFonts w:ascii="Calibri" w:eastAsia="Calibri" w:hAnsi="Calibri" w:cs="Calibri"/>
          <w:iCs/>
        </w:rPr>
        <w:t>“</w:t>
      </w:r>
      <w:r w:rsidR="000E2BD1" w:rsidRPr="00565D28">
        <w:rPr>
          <w:rFonts w:ascii="Calibri" w:eastAsia="Calibri" w:hAnsi="Calibri" w:cs="Calibri"/>
          <w:iCs/>
        </w:rPr>
        <w:t>happily counting blessing after blessing in ‘Good Things.’ We could all take a page out of her book and engage in some gratitude in these tumultuous times.”</w:t>
      </w:r>
    </w:p>
    <w:p w14:paraId="71B60A8F" w14:textId="32079ED5" w:rsidR="00565D28" w:rsidRDefault="00565D28" w:rsidP="0054200D">
      <w:pPr>
        <w:spacing w:line="240" w:lineRule="auto"/>
        <w:jc w:val="both"/>
        <w:rPr>
          <w:rFonts w:ascii="Calibri" w:eastAsia="Calibri" w:hAnsi="Calibri" w:cs="Calibri"/>
        </w:rPr>
      </w:pPr>
    </w:p>
    <w:p w14:paraId="69652C1D" w14:textId="5FF2CFB0" w:rsidR="00CF6D4B" w:rsidRPr="00CF6D4B" w:rsidRDefault="00CF6D4B" w:rsidP="0054200D">
      <w:pPr>
        <w:spacing w:line="240" w:lineRule="auto"/>
        <w:jc w:val="both"/>
        <w:rPr>
          <w:rFonts w:ascii="Calibri" w:eastAsia="Calibri" w:hAnsi="Calibri" w:cs="Calibri"/>
          <w:b/>
          <w:bCs/>
          <w:u w:val="single"/>
        </w:rPr>
      </w:pPr>
      <w:r>
        <w:rPr>
          <w:rFonts w:ascii="Calibri" w:eastAsia="Calibri" w:hAnsi="Calibri" w:cs="Calibri"/>
          <w:b/>
          <w:bCs/>
          <w:u w:val="single"/>
        </w:rPr>
        <w:t>ABOUT WAFIA:</w:t>
      </w:r>
    </w:p>
    <w:p w14:paraId="2B564919" w14:textId="0F18F2C4" w:rsidR="00565D28" w:rsidRDefault="00565D28" w:rsidP="0054200D">
      <w:pPr>
        <w:spacing w:line="240" w:lineRule="auto"/>
        <w:jc w:val="both"/>
        <w:rPr>
          <w:rFonts w:ascii="Calibri" w:hAnsi="Calibri"/>
        </w:rPr>
      </w:pPr>
      <w:r>
        <w:rPr>
          <w:rFonts w:ascii="Calibri" w:hAnsi="Calibri"/>
          <w:iCs/>
          <w:color w:val="000000"/>
        </w:rPr>
        <w:t xml:space="preserve">Hailed by </w:t>
      </w:r>
      <w:hyperlink r:id="rId23" w:history="1">
        <w:r w:rsidRPr="00565D28">
          <w:rPr>
            <w:rStyle w:val="Hyperlink"/>
            <w:rFonts w:ascii="Calibri" w:hAnsi="Calibri"/>
            <w:i/>
          </w:rPr>
          <w:t>VOGUE</w:t>
        </w:r>
      </w:hyperlink>
      <w:r>
        <w:rPr>
          <w:rFonts w:ascii="Calibri" w:hAnsi="Calibri"/>
          <w:iCs/>
          <w:color w:val="000000"/>
        </w:rPr>
        <w:t xml:space="preserve"> as “</w:t>
      </w:r>
      <w:r w:rsidRPr="00FF60A8">
        <w:rPr>
          <w:rFonts w:ascii="Calibri" w:hAnsi="Calibri"/>
          <w:iCs/>
          <w:color w:val="000000"/>
        </w:rPr>
        <w:t>the 24-year-old, Muslim, Iraqi-Syrian, queer artist that is single handedly shaking up the music industry with her ‘purposeful pop</w:t>
      </w:r>
      <w:r>
        <w:rPr>
          <w:rFonts w:ascii="Calibri" w:hAnsi="Calibri"/>
          <w:iCs/>
          <w:color w:val="000000"/>
        </w:rPr>
        <w:t>,</w:t>
      </w:r>
      <w:r w:rsidRPr="00FF60A8">
        <w:rPr>
          <w:rFonts w:ascii="Calibri" w:hAnsi="Calibri"/>
          <w:iCs/>
          <w:color w:val="000000"/>
        </w:rPr>
        <w:t>’</w:t>
      </w:r>
      <w:r>
        <w:rPr>
          <w:rFonts w:ascii="Calibri" w:hAnsi="Calibri"/>
          <w:iCs/>
          <w:color w:val="000000"/>
        </w:rPr>
        <w:t xml:space="preserve">” Wafia first arrived with an initial series of independent releases and collaborations but truly captured the world’s attention with her featured role on Louis the Child’s RIAA gold certified 2018 smash, </w:t>
      </w:r>
      <w:r w:rsidRPr="0054200D">
        <w:rPr>
          <w:rFonts w:ascii="Calibri" w:hAnsi="Calibri"/>
          <w:b/>
          <w:bCs/>
          <w:iCs/>
          <w:color w:val="000000"/>
        </w:rPr>
        <w:t>“Better Not (Feat. Wafia),”</w:t>
      </w:r>
      <w:r>
        <w:rPr>
          <w:rFonts w:ascii="Calibri" w:hAnsi="Calibri"/>
          <w:iCs/>
          <w:color w:val="000000"/>
        </w:rPr>
        <w:t xml:space="preserve"> now boasting worldwide streams in excess of </w:t>
      </w:r>
      <w:r w:rsidRPr="00565D28">
        <w:rPr>
          <w:rFonts w:ascii="Calibri" w:hAnsi="Calibri"/>
          <w:b/>
          <w:bCs/>
          <w:iCs/>
          <w:color w:val="000000"/>
        </w:rPr>
        <w:t>200</w:t>
      </w:r>
      <w:r w:rsidR="0054200D">
        <w:rPr>
          <w:rFonts w:ascii="Calibri" w:hAnsi="Calibri"/>
          <w:b/>
          <w:bCs/>
          <w:iCs/>
          <w:color w:val="000000"/>
        </w:rPr>
        <w:t xml:space="preserve"> million</w:t>
      </w:r>
      <w:r w:rsidRPr="00565D28">
        <w:rPr>
          <w:rFonts w:ascii="Calibri" w:hAnsi="Calibri"/>
          <w:b/>
          <w:bCs/>
          <w:iCs/>
          <w:color w:val="000000"/>
        </w:rPr>
        <w:t xml:space="preserve"> </w:t>
      </w:r>
      <w:r>
        <w:rPr>
          <w:rFonts w:ascii="Calibri" w:hAnsi="Calibri"/>
          <w:iCs/>
          <w:color w:val="000000"/>
        </w:rPr>
        <w:t>and counting.</w:t>
      </w:r>
    </w:p>
    <w:p w14:paraId="283F18D4" w14:textId="77777777" w:rsidR="00565D28" w:rsidRDefault="00565D28" w:rsidP="0054200D">
      <w:pPr>
        <w:spacing w:line="240" w:lineRule="auto"/>
        <w:jc w:val="both"/>
        <w:rPr>
          <w:rFonts w:ascii="Calibri" w:hAnsi="Calibri"/>
        </w:rPr>
      </w:pPr>
    </w:p>
    <w:p w14:paraId="7108AFDB" w14:textId="011686A2" w:rsidR="004B2A1D" w:rsidRDefault="00565D28" w:rsidP="0054200D">
      <w:pPr>
        <w:spacing w:line="240" w:lineRule="auto"/>
        <w:jc w:val="both"/>
        <w:rPr>
          <w:rFonts w:ascii="Calibri" w:hAnsi="Calibri"/>
        </w:rPr>
      </w:pPr>
      <w:r>
        <w:rPr>
          <w:rFonts w:ascii="Calibri" w:hAnsi="Calibri"/>
        </w:rPr>
        <w:t xml:space="preserve">With over </w:t>
      </w:r>
      <w:r>
        <w:rPr>
          <w:rFonts w:ascii="Calibri" w:hAnsi="Calibri"/>
          <w:b/>
          <w:bCs/>
        </w:rPr>
        <w:t>300</w:t>
      </w:r>
      <w:r w:rsidR="0054200D">
        <w:rPr>
          <w:rFonts w:ascii="Calibri" w:hAnsi="Calibri"/>
          <w:b/>
          <w:bCs/>
        </w:rPr>
        <w:t xml:space="preserve"> million </w:t>
      </w:r>
      <w:r>
        <w:rPr>
          <w:rFonts w:ascii="Calibri" w:hAnsi="Calibri"/>
        </w:rPr>
        <w:t xml:space="preserve">worldwide streams to her name thus far, </w:t>
      </w:r>
      <w:r w:rsidRPr="00B96219">
        <w:rPr>
          <w:rFonts w:ascii="Calibri" w:hAnsi="Calibri"/>
        </w:rPr>
        <w:t xml:space="preserve">Wafia is keenly aware of her position in life and is committed to empowering marginalized communities, at home and abroad, </w:t>
      </w:r>
      <w:r>
        <w:rPr>
          <w:rFonts w:ascii="Calibri" w:hAnsi="Calibri"/>
        </w:rPr>
        <w:t>while also</w:t>
      </w:r>
      <w:r w:rsidRPr="00B96219">
        <w:rPr>
          <w:rFonts w:ascii="Calibri" w:hAnsi="Calibri"/>
        </w:rPr>
        <w:t xml:space="preserve"> helping women of all shapes, sizes, and nationalities find themselves in her music. </w:t>
      </w:r>
      <w:r>
        <w:rPr>
          <w:rFonts w:ascii="Calibri" w:hAnsi="Calibri"/>
        </w:rPr>
        <w:t>Though her unique art is distinctly personal,</w:t>
      </w:r>
      <w:r w:rsidRPr="00B96219">
        <w:rPr>
          <w:rFonts w:ascii="Calibri" w:hAnsi="Calibri"/>
        </w:rPr>
        <w:t xml:space="preserve"> Wafia firmly believes </w:t>
      </w:r>
      <w:r>
        <w:rPr>
          <w:rFonts w:ascii="Calibri" w:hAnsi="Calibri"/>
        </w:rPr>
        <w:t>creative</w:t>
      </w:r>
      <w:r w:rsidRPr="00B96219">
        <w:rPr>
          <w:rFonts w:ascii="Calibri" w:hAnsi="Calibri"/>
        </w:rPr>
        <w:t xml:space="preserve"> gifts are meant</w:t>
      </w:r>
      <w:r>
        <w:rPr>
          <w:rFonts w:ascii="Calibri" w:hAnsi="Calibri"/>
        </w:rPr>
        <w:t xml:space="preserve"> to be shared and is passionately determined to create a positive </w:t>
      </w:r>
      <w:r w:rsidRPr="00B96219">
        <w:rPr>
          <w:rFonts w:ascii="Calibri" w:hAnsi="Calibri"/>
        </w:rPr>
        <w:t>environment that says all are welcome here.</w:t>
      </w:r>
    </w:p>
    <w:p w14:paraId="58379359" w14:textId="671C9466" w:rsidR="00CF6D4B" w:rsidRDefault="00CF6D4B" w:rsidP="0054200D">
      <w:pPr>
        <w:spacing w:line="240" w:lineRule="auto"/>
        <w:jc w:val="both"/>
        <w:rPr>
          <w:rFonts w:ascii="Calibri" w:hAnsi="Calibri"/>
        </w:rPr>
      </w:pPr>
    </w:p>
    <w:p w14:paraId="4E75F4E8" w14:textId="4DC8FC3F" w:rsidR="00CF6D4B" w:rsidRDefault="00CF6D4B" w:rsidP="0054200D">
      <w:pPr>
        <w:spacing w:line="240" w:lineRule="auto"/>
        <w:jc w:val="both"/>
        <w:rPr>
          <w:rFonts w:ascii="Calibri" w:hAnsi="Calibri"/>
          <w:b/>
          <w:bCs/>
          <w:u w:val="single"/>
        </w:rPr>
      </w:pPr>
      <w:r>
        <w:rPr>
          <w:rFonts w:ascii="Calibri" w:hAnsi="Calibri"/>
          <w:b/>
          <w:bCs/>
          <w:u w:val="single"/>
        </w:rPr>
        <w:t>ABOUT TA-KU:</w:t>
      </w:r>
    </w:p>
    <w:p w14:paraId="79D8E5A4" w14:textId="77777777" w:rsidR="007D4CBB" w:rsidRPr="007D4CBB" w:rsidRDefault="007D4CBB" w:rsidP="007D4CBB">
      <w:pPr>
        <w:spacing w:line="240" w:lineRule="auto"/>
        <w:jc w:val="both"/>
        <w:rPr>
          <w:rFonts w:ascii="Calibri" w:hAnsi="Calibri"/>
          <w:lang w:val="en-US"/>
        </w:rPr>
      </w:pPr>
      <w:r w:rsidRPr="007D4CBB">
        <w:rPr>
          <w:rFonts w:ascii="Calibri" w:hAnsi="Calibri"/>
          <w:lang w:val="en-US"/>
        </w:rPr>
        <w:lastRenderedPageBreak/>
        <w:t>Ta-ku might be the modern day renaissance man. Haven risen to prominence as one of Australia’s most in-demand beatmakers, the Perth-based artist (real name Regan Matthews) has found himself curator of a rapidly expanding, multi-disciplinary creative empire.</w:t>
      </w:r>
    </w:p>
    <w:p w14:paraId="10EEB486" w14:textId="77777777" w:rsidR="007D4CBB" w:rsidRPr="007D4CBB" w:rsidRDefault="007D4CBB" w:rsidP="007D4CBB">
      <w:pPr>
        <w:spacing w:line="240" w:lineRule="auto"/>
        <w:jc w:val="both"/>
        <w:rPr>
          <w:rFonts w:ascii="Calibri" w:hAnsi="Calibri"/>
          <w:lang w:val="en-US"/>
        </w:rPr>
      </w:pPr>
    </w:p>
    <w:p w14:paraId="30903A8B" w14:textId="77777777" w:rsidR="007D4CBB" w:rsidRPr="007D4CBB" w:rsidRDefault="007D4CBB" w:rsidP="007D4CBB">
      <w:pPr>
        <w:spacing w:line="240" w:lineRule="auto"/>
        <w:jc w:val="both"/>
        <w:rPr>
          <w:rFonts w:ascii="Calibri" w:hAnsi="Calibri"/>
          <w:lang w:val="en-US"/>
        </w:rPr>
      </w:pPr>
      <w:r w:rsidRPr="007D4CBB">
        <w:rPr>
          <w:rFonts w:ascii="Calibri" w:hAnsi="Calibri"/>
          <w:lang w:val="en-US"/>
        </w:rPr>
        <w:t>From the early ‘Soundcloud Era’ days uploading daily cuts to a clutch of co-writes &amp; production efforts for the likes of Anderson Paak, Flume, Chet Faker, BANKS, Childish Gambino, Wafia, Alina Baraz, Masego, Ty Dolla Sign, Justin Timberlake and more as well as countless self-releases.</w:t>
      </w:r>
    </w:p>
    <w:p w14:paraId="2822B360" w14:textId="77777777" w:rsidR="007D4CBB" w:rsidRPr="007D4CBB" w:rsidRDefault="007D4CBB" w:rsidP="007D4CBB">
      <w:pPr>
        <w:spacing w:line="240" w:lineRule="auto"/>
        <w:jc w:val="both"/>
        <w:rPr>
          <w:rFonts w:ascii="Calibri" w:hAnsi="Calibri"/>
          <w:lang w:val="en-US"/>
        </w:rPr>
      </w:pPr>
    </w:p>
    <w:p w14:paraId="56482B49" w14:textId="77777777" w:rsidR="007D4CBB" w:rsidRPr="007D4CBB" w:rsidRDefault="007D4CBB" w:rsidP="007D4CBB">
      <w:pPr>
        <w:spacing w:line="240" w:lineRule="auto"/>
        <w:jc w:val="both"/>
        <w:rPr>
          <w:rFonts w:ascii="Calibri" w:hAnsi="Calibri"/>
          <w:lang w:val="en-US"/>
        </w:rPr>
      </w:pPr>
      <w:r w:rsidRPr="007D4CBB">
        <w:rPr>
          <w:rFonts w:ascii="Calibri" w:hAnsi="Calibri"/>
          <w:lang w:val="en-US"/>
        </w:rPr>
        <w:t>This insatiable drive to create is a personal one. Ta-ku now applies it to a diverse range of passion projects that encompass photography, design, creative direction, business &amp; fashion. From being founder &amp; CD of his own creative agency Pretty-Soon, owner of Westons Barbershop in his hometown in Perth to his creative label 823 - a community built on a love for an appreciation to those who inspire you.The common thread for his work is one of collaboration and self-expression, the key to managing these disparate passions is respect.</w:t>
      </w:r>
    </w:p>
    <w:p w14:paraId="7EFFD5F2" w14:textId="37BFA3D8" w:rsidR="00CF6D4B" w:rsidRDefault="00CF6D4B" w:rsidP="0054200D">
      <w:pPr>
        <w:spacing w:line="240" w:lineRule="auto"/>
        <w:jc w:val="both"/>
        <w:rPr>
          <w:rFonts w:ascii="Calibri" w:hAnsi="Calibri"/>
        </w:rPr>
      </w:pPr>
    </w:p>
    <w:p w14:paraId="15F08D96" w14:textId="72F4BD1B" w:rsidR="00CF6D4B" w:rsidRPr="00CF6D4B" w:rsidRDefault="00CF6D4B" w:rsidP="0054200D">
      <w:pPr>
        <w:spacing w:line="240" w:lineRule="auto"/>
        <w:jc w:val="both"/>
        <w:rPr>
          <w:rFonts w:ascii="Calibri" w:hAnsi="Calibri"/>
          <w:b/>
          <w:bCs/>
          <w:u w:val="single"/>
        </w:rPr>
      </w:pPr>
      <w:r>
        <w:rPr>
          <w:rFonts w:ascii="Calibri" w:hAnsi="Calibri"/>
          <w:b/>
          <w:bCs/>
          <w:u w:val="single"/>
        </w:rPr>
        <w:t>ABOUT MASEGO</w:t>
      </w:r>
    </w:p>
    <w:p w14:paraId="4B10EB77" w14:textId="77777777" w:rsidR="00CF6D4B" w:rsidRPr="00CF6D4B" w:rsidRDefault="00CF6D4B" w:rsidP="00CF6D4B">
      <w:pPr>
        <w:rPr>
          <w:rFonts w:asciiTheme="majorHAnsi" w:hAnsiTheme="majorHAnsi" w:cstheme="majorHAnsi"/>
        </w:rPr>
      </w:pPr>
      <w:r w:rsidRPr="00CF6D4B">
        <w:rPr>
          <w:rFonts w:asciiTheme="majorHAnsi" w:hAnsiTheme="majorHAnsi" w:cstheme="majorHAnsi"/>
          <w:color w:val="0D0D0D"/>
          <w:shd w:val="clear" w:color="auto" w:fill="FFFFFF"/>
        </w:rPr>
        <w:t>Hailed as a “</w:t>
      </w:r>
      <w:r w:rsidRPr="00CF6D4B">
        <w:rPr>
          <w:rFonts w:asciiTheme="majorHAnsi" w:hAnsiTheme="majorHAnsi" w:cstheme="majorHAnsi"/>
          <w:color w:val="000000"/>
          <w:shd w:val="clear" w:color="auto" w:fill="FFFFFF"/>
        </w:rPr>
        <w:t>musical polyglot" by the </w:t>
      </w:r>
      <w:r w:rsidRPr="00CF6D4B">
        <w:rPr>
          <w:rFonts w:asciiTheme="majorHAnsi" w:hAnsiTheme="majorHAnsi" w:cstheme="majorHAnsi"/>
          <w:i/>
          <w:iCs/>
          <w:color w:val="000000"/>
          <w:shd w:val="clear" w:color="auto" w:fill="FFFFFF"/>
        </w:rPr>
        <w:t>Los Angeles Times</w:t>
      </w:r>
      <w:r w:rsidRPr="00CF6D4B">
        <w:rPr>
          <w:rFonts w:asciiTheme="majorHAnsi" w:hAnsiTheme="majorHAnsi" w:cstheme="majorHAnsi"/>
          <w:color w:val="000000"/>
          <w:shd w:val="clear" w:color="auto" w:fill="FFFFFF"/>
        </w:rPr>
        <w:t>,</w:t>
      </w:r>
      <w:r w:rsidRPr="00CF6D4B">
        <w:rPr>
          <w:rFonts w:asciiTheme="majorHAnsi" w:hAnsiTheme="majorHAnsi" w:cstheme="majorHAnsi"/>
          <w:color w:val="0D0D0D"/>
          <w:shd w:val="clear" w:color="auto" w:fill="FFFFFF"/>
        </w:rPr>
        <w:t> </w:t>
      </w:r>
      <w:r w:rsidRPr="00CF6D4B">
        <w:rPr>
          <w:rFonts w:asciiTheme="majorHAnsi" w:hAnsiTheme="majorHAnsi" w:cstheme="majorHAnsi"/>
          <w:b/>
          <w:bCs/>
          <w:color w:val="0D0D0D"/>
          <w:shd w:val="clear" w:color="auto" w:fill="FFFFFF"/>
        </w:rPr>
        <w:t>Masego</w:t>
      </w:r>
      <w:r w:rsidRPr="00CF6D4B">
        <w:rPr>
          <w:rFonts w:asciiTheme="majorHAnsi" w:hAnsiTheme="majorHAnsi" w:cstheme="majorHAnsi"/>
          <w:color w:val="0D0D0D"/>
          <w:shd w:val="clear" w:color="auto" w:fill="FFFFFF"/>
        </w:rPr>
        <w:t> is</w:t>
      </w:r>
      <w:r w:rsidRPr="00CF6D4B">
        <w:rPr>
          <w:rFonts w:asciiTheme="majorHAnsi" w:hAnsiTheme="majorHAnsi" w:cstheme="majorHAnsi"/>
          <w:color w:val="000000"/>
          <w:shd w:val="clear" w:color="auto" w:fill="FFFFFF"/>
        </w:rPr>
        <w:t> </w:t>
      </w:r>
      <w:r w:rsidRPr="00CF6D4B">
        <w:rPr>
          <w:rFonts w:asciiTheme="majorHAnsi" w:hAnsiTheme="majorHAnsi" w:cstheme="majorHAnsi"/>
          <w:color w:val="0D0D0D"/>
          <w:shd w:val="clear" w:color="auto" w:fill="FFFFFF"/>
        </w:rPr>
        <w:t>a singular talent and surprising presence – a saxophone player, a singer, a rapper, a comedian, a DJ.</w:t>
      </w:r>
      <w:r w:rsidRPr="00CF6D4B">
        <w:rPr>
          <w:rFonts w:asciiTheme="majorHAnsi" w:hAnsiTheme="majorHAnsi" w:cstheme="majorHAnsi"/>
          <w:color w:val="000000"/>
          <w:shd w:val="clear" w:color="auto" w:fill="FFFFFF"/>
        </w:rPr>
        <w:t> </w:t>
      </w:r>
      <w:r w:rsidRPr="00CF6D4B">
        <w:rPr>
          <w:rFonts w:asciiTheme="majorHAnsi" w:hAnsiTheme="majorHAnsi" w:cstheme="majorHAnsi"/>
          <w:i/>
          <w:iCs/>
          <w:color w:val="000000"/>
          <w:shd w:val="clear" w:color="auto" w:fill="FFFFFF"/>
        </w:rPr>
        <w:t>NPR Music</w:t>
      </w:r>
      <w:r w:rsidRPr="00CF6D4B">
        <w:rPr>
          <w:rFonts w:asciiTheme="majorHAnsi" w:hAnsiTheme="majorHAnsi" w:cstheme="majorHAnsi"/>
          <w:color w:val="000000"/>
          <w:shd w:val="clear" w:color="auto" w:fill="FFFFFF"/>
        </w:rPr>
        <w:t>praised him as “musical shapeshifter, the creator of a blueprint for a new kind of sound." </w:t>
      </w:r>
      <w:r w:rsidRPr="00CF6D4B">
        <w:rPr>
          <w:rFonts w:asciiTheme="majorHAnsi" w:hAnsiTheme="majorHAnsi" w:cstheme="majorHAnsi"/>
          <w:i/>
          <w:iCs/>
          <w:color w:val="0D0D0D"/>
          <w:shd w:val="clear" w:color="auto" w:fill="FFFFFF"/>
        </w:rPr>
        <w:t>Lady Lady</w:t>
      </w:r>
      <w:r w:rsidRPr="00CF6D4B">
        <w:rPr>
          <w:rFonts w:asciiTheme="majorHAnsi" w:hAnsiTheme="majorHAnsi" w:cstheme="majorHAnsi"/>
          <w:color w:val="0D0D0D"/>
          <w:shd w:val="clear" w:color="auto" w:fill="FFFFFF"/>
        </w:rPr>
        <w:t>, </w:t>
      </w:r>
      <w:r w:rsidRPr="00CF6D4B">
        <w:rPr>
          <w:rFonts w:asciiTheme="majorHAnsi" w:hAnsiTheme="majorHAnsi" w:cstheme="majorHAnsi"/>
          <w:b/>
          <w:bCs/>
          <w:color w:val="0D0D0D"/>
          <w:shd w:val="clear" w:color="auto" w:fill="FFFFFF"/>
        </w:rPr>
        <w:t>Masego’s</w:t>
      </w:r>
      <w:r w:rsidRPr="00CF6D4B">
        <w:rPr>
          <w:rFonts w:asciiTheme="majorHAnsi" w:hAnsiTheme="majorHAnsi" w:cstheme="majorHAnsi"/>
          <w:color w:val="0D0D0D"/>
          <w:shd w:val="clear" w:color="auto" w:fill="FFFFFF"/>
        </w:rPr>
        <w:t> 2018 debut album, put him on the map. "Tadow," the lead single, has surpassed half a billion global streams and been certified</w:t>
      </w:r>
      <w:r w:rsidRPr="00CF6D4B">
        <w:rPr>
          <w:rFonts w:asciiTheme="majorHAnsi" w:hAnsiTheme="majorHAnsi" w:cstheme="majorHAnsi"/>
          <w:color w:val="000000"/>
          <w:shd w:val="clear" w:color="auto" w:fill="FFFFFF"/>
        </w:rPr>
        <w:t> Platinum</w:t>
      </w:r>
      <w:r w:rsidRPr="00CF6D4B">
        <w:rPr>
          <w:rFonts w:asciiTheme="majorHAnsi" w:hAnsiTheme="majorHAnsi" w:cstheme="majorHAnsi"/>
          <w:color w:val="0D0D0D"/>
          <w:shd w:val="clear" w:color="auto" w:fill="FFFFFF"/>
        </w:rPr>
        <w:t> by the RIAA. Since the album’s release, </w:t>
      </w:r>
      <w:r w:rsidRPr="00CF6D4B">
        <w:rPr>
          <w:rFonts w:asciiTheme="majorHAnsi" w:hAnsiTheme="majorHAnsi" w:cstheme="majorHAnsi"/>
          <w:b/>
          <w:bCs/>
          <w:color w:val="0D0D0D"/>
          <w:shd w:val="clear" w:color="auto" w:fill="FFFFFF"/>
        </w:rPr>
        <w:t>Masego</w:t>
      </w:r>
      <w:r w:rsidRPr="00CF6D4B">
        <w:rPr>
          <w:rFonts w:asciiTheme="majorHAnsi" w:hAnsiTheme="majorHAnsi" w:cstheme="majorHAnsi"/>
          <w:color w:val="0D0D0D"/>
          <w:shd w:val="clear" w:color="auto" w:fill="FFFFFF"/>
        </w:rPr>
        <w:t> has toured the world, headlining sold-out tours and starring on festival stages across every continent but Antarctica. </w:t>
      </w:r>
      <w:r w:rsidRPr="00CF6D4B">
        <w:rPr>
          <w:rFonts w:asciiTheme="majorHAnsi" w:hAnsiTheme="majorHAnsi" w:cstheme="majorHAnsi"/>
          <w:b/>
          <w:bCs/>
          <w:color w:val="000000"/>
          <w:shd w:val="clear" w:color="auto" w:fill="FFFFFF"/>
        </w:rPr>
        <w:t>Masego </w:t>
      </w:r>
      <w:r w:rsidRPr="00CF6D4B">
        <w:rPr>
          <w:rFonts w:asciiTheme="majorHAnsi" w:hAnsiTheme="majorHAnsi" w:cstheme="majorHAnsi"/>
          <w:color w:val="000000"/>
          <w:shd w:val="clear" w:color="auto" w:fill="FFFFFF"/>
        </w:rPr>
        <w:t>and his</w:t>
      </w:r>
      <w:r w:rsidRPr="00CF6D4B">
        <w:rPr>
          <w:rFonts w:asciiTheme="majorHAnsi" w:hAnsiTheme="majorHAnsi" w:cstheme="majorHAnsi"/>
          <w:b/>
          <w:bCs/>
          <w:color w:val="000000"/>
          <w:shd w:val="clear" w:color="auto" w:fill="FFFFFF"/>
        </w:rPr>
        <w:t> </w:t>
      </w:r>
      <w:r w:rsidRPr="00CF6D4B">
        <w:rPr>
          <w:rFonts w:asciiTheme="majorHAnsi" w:hAnsiTheme="majorHAnsi" w:cstheme="majorHAnsi"/>
          <w:color w:val="000000"/>
          <w:shd w:val="clear" w:color="auto" w:fill="FFFFFF"/>
        </w:rPr>
        <w:t>hit single, </w:t>
      </w:r>
      <w:r w:rsidRPr="00CF6D4B">
        <w:rPr>
          <w:rFonts w:asciiTheme="majorHAnsi" w:hAnsiTheme="majorHAnsi" w:cstheme="majorHAnsi"/>
          <w:b/>
          <w:bCs/>
          <w:color w:val="000000"/>
          <w:shd w:val="clear" w:color="auto" w:fill="FFFFFF"/>
        </w:rPr>
        <w:t>“Mystery Lady”</w:t>
      </w:r>
      <w:r w:rsidRPr="00CF6D4B">
        <w:rPr>
          <w:rFonts w:asciiTheme="majorHAnsi" w:hAnsiTheme="majorHAnsi" w:cstheme="majorHAnsi"/>
          <w:color w:val="000000"/>
          <w:shd w:val="clear" w:color="auto" w:fill="FFFFFF"/>
        </w:rPr>
        <w:t> feat. </w:t>
      </w:r>
      <w:r w:rsidRPr="00CF6D4B">
        <w:rPr>
          <w:rFonts w:asciiTheme="majorHAnsi" w:hAnsiTheme="majorHAnsi" w:cstheme="majorHAnsi"/>
          <w:b/>
          <w:bCs/>
          <w:color w:val="000000"/>
          <w:shd w:val="clear" w:color="auto" w:fill="FFFFFF"/>
        </w:rPr>
        <w:t>Don Toliver</w:t>
      </w:r>
      <w:r w:rsidRPr="00CF6D4B">
        <w:rPr>
          <w:rFonts w:asciiTheme="majorHAnsi" w:hAnsiTheme="majorHAnsi" w:cstheme="majorHAnsi"/>
          <w:color w:val="000000"/>
          <w:shd w:val="clear" w:color="auto" w:fill="FFFFFF"/>
        </w:rPr>
        <w:t>, are featured in Apple Music’s new campaign for Spatial Audio.</w:t>
      </w:r>
    </w:p>
    <w:p w14:paraId="2E68BCD3" w14:textId="77777777" w:rsidR="00565D28" w:rsidRPr="00CF6D4B" w:rsidRDefault="00565D28" w:rsidP="0054200D">
      <w:pPr>
        <w:spacing w:line="240" w:lineRule="auto"/>
        <w:jc w:val="both"/>
        <w:rPr>
          <w:rFonts w:asciiTheme="majorHAnsi" w:hAnsiTheme="majorHAnsi" w:cstheme="majorHAnsi"/>
        </w:rPr>
      </w:pPr>
    </w:p>
    <w:p w14:paraId="4B7D17DF" w14:textId="28C38E42" w:rsidR="004B2A1D" w:rsidRDefault="004B2A1D" w:rsidP="0054200D">
      <w:pPr>
        <w:spacing w:line="240" w:lineRule="auto"/>
        <w:jc w:val="center"/>
        <w:rPr>
          <w:rFonts w:ascii="Calibri" w:eastAsia="Calibri" w:hAnsi="Calibri" w:cs="Calibri"/>
          <w:b/>
          <w:u w:val="single"/>
        </w:rPr>
      </w:pPr>
      <w:r>
        <w:rPr>
          <w:rFonts w:ascii="Calibri" w:eastAsia="Calibri" w:hAnsi="Calibri" w:cs="Calibri"/>
        </w:rPr>
        <w:t xml:space="preserve"> </w:t>
      </w:r>
      <w:r w:rsidR="00565D28">
        <w:rPr>
          <w:rFonts w:ascii="Calibri" w:eastAsia="Calibri" w:hAnsi="Calibri" w:cs="Calibri"/>
          <w:b/>
          <w:u w:val="single"/>
        </w:rPr>
        <w:t>PRAISE FOR</w:t>
      </w:r>
      <w:r>
        <w:rPr>
          <w:rFonts w:ascii="Calibri" w:eastAsia="Calibri" w:hAnsi="Calibri" w:cs="Calibri"/>
          <w:b/>
          <w:u w:val="single"/>
        </w:rPr>
        <w:t xml:space="preserve"> WAFIA</w:t>
      </w:r>
      <w:r w:rsidR="00565D28">
        <w:rPr>
          <w:rFonts w:ascii="Calibri" w:eastAsia="Calibri" w:hAnsi="Calibri" w:cs="Calibri"/>
          <w:b/>
          <w:u w:val="single"/>
        </w:rPr>
        <w:t>:</w:t>
      </w:r>
    </w:p>
    <w:p w14:paraId="232BB329" w14:textId="77777777" w:rsidR="0094360F" w:rsidRPr="0094360F" w:rsidRDefault="0094360F" w:rsidP="0054200D">
      <w:pPr>
        <w:spacing w:line="240" w:lineRule="auto"/>
        <w:jc w:val="center"/>
        <w:rPr>
          <w:rFonts w:ascii="Calibri" w:eastAsia="Calibri" w:hAnsi="Calibri" w:cs="Calibri"/>
          <w:b/>
          <w:u w:val="single"/>
        </w:rPr>
      </w:pPr>
    </w:p>
    <w:p w14:paraId="76A13622" w14:textId="77777777" w:rsidR="00B63B29" w:rsidRPr="00C01024" w:rsidRDefault="00B63B29" w:rsidP="0054200D">
      <w:pPr>
        <w:spacing w:line="240" w:lineRule="auto"/>
        <w:jc w:val="center"/>
        <w:rPr>
          <w:rFonts w:ascii="Calibri" w:eastAsia="Calibri" w:hAnsi="Calibri" w:cs="Calibri"/>
          <w:i/>
          <w:iCs/>
          <w:lang w:val="en-US"/>
        </w:rPr>
      </w:pPr>
      <w:r w:rsidRPr="00C01024">
        <w:rPr>
          <w:rFonts w:ascii="Calibri" w:eastAsia="Calibri" w:hAnsi="Calibri" w:cs="Calibri"/>
          <w:i/>
          <w:iCs/>
          <w:lang w:val="en-US"/>
        </w:rPr>
        <w:t>“Her music reflects her intersectionality as a globe-trotting queer Arab Muslim woman, delving into identity, sexuality, politics and, of course, love.”</w:t>
      </w:r>
    </w:p>
    <w:p w14:paraId="21A6B8E1" w14:textId="77777777" w:rsidR="00B63B29" w:rsidRPr="00C01024" w:rsidRDefault="00B63B29" w:rsidP="0054200D">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VOGUE</w:t>
      </w:r>
    </w:p>
    <w:p w14:paraId="140F5367" w14:textId="77777777" w:rsidR="00B63B29" w:rsidRPr="00C01024" w:rsidRDefault="00B63B29" w:rsidP="0054200D">
      <w:pPr>
        <w:spacing w:line="240" w:lineRule="auto"/>
        <w:jc w:val="center"/>
        <w:rPr>
          <w:rFonts w:ascii="Calibri" w:eastAsia="Calibri" w:hAnsi="Calibri" w:cs="Calibri"/>
          <w:b/>
          <w:i/>
        </w:rPr>
      </w:pPr>
    </w:p>
    <w:p w14:paraId="4DE55322" w14:textId="0293BAC3" w:rsidR="00FE5C0C" w:rsidRDefault="00FE5C0C" w:rsidP="0054200D">
      <w:pPr>
        <w:spacing w:line="240" w:lineRule="auto"/>
        <w:jc w:val="center"/>
        <w:rPr>
          <w:rFonts w:ascii="Calibri" w:eastAsia="Calibri" w:hAnsi="Calibri" w:cs="Calibri"/>
          <w:b/>
        </w:rPr>
      </w:pPr>
      <w:r>
        <w:rPr>
          <w:rFonts w:ascii="Calibri" w:eastAsia="Calibri" w:hAnsi="Calibri" w:cs="Calibri"/>
          <w:i/>
        </w:rPr>
        <w:t>“</w:t>
      </w:r>
      <w:r w:rsidRPr="00FE5C0C">
        <w:rPr>
          <w:rFonts w:ascii="Calibri" w:eastAsia="Calibri" w:hAnsi="Calibri" w:cs="Calibri"/>
          <w:i/>
        </w:rPr>
        <w:t>The 27-year-old pop singer found fame thanks to her intentional pop stylings — now on her major label debut project 'Good Things,' Wafia is showcasing her classic songwriting along with a willingness to get weird."</w:t>
      </w:r>
    </w:p>
    <w:p w14:paraId="73037C0F" w14:textId="4AAED200" w:rsidR="00FE5C0C" w:rsidRPr="00FE5C0C" w:rsidRDefault="00FE5C0C" w:rsidP="0054200D">
      <w:pPr>
        <w:spacing w:line="240" w:lineRule="auto"/>
        <w:jc w:val="center"/>
        <w:rPr>
          <w:rFonts w:ascii="Calibri" w:eastAsia="Calibri" w:hAnsi="Calibri" w:cs="Calibri"/>
          <w:b/>
          <w:i/>
        </w:rPr>
      </w:pPr>
      <w:r w:rsidRPr="00FE5C0C">
        <w:rPr>
          <w:rFonts w:ascii="Calibri" w:eastAsia="Calibri" w:hAnsi="Calibri" w:cs="Calibri"/>
          <w:b/>
          <w:i/>
        </w:rPr>
        <w:t>-BILLBOARD</w:t>
      </w:r>
    </w:p>
    <w:p w14:paraId="019D5EAA" w14:textId="77777777" w:rsidR="00FE5C0C" w:rsidRDefault="00FE5C0C" w:rsidP="0054200D">
      <w:pPr>
        <w:spacing w:line="240" w:lineRule="auto"/>
        <w:jc w:val="center"/>
        <w:rPr>
          <w:rFonts w:ascii="Calibri" w:eastAsia="Calibri" w:hAnsi="Calibri" w:cs="Calibri"/>
          <w:i/>
        </w:rPr>
      </w:pPr>
    </w:p>
    <w:p w14:paraId="2AFF4AB8" w14:textId="71B32B9F" w:rsidR="00B63B29" w:rsidRPr="00C01024" w:rsidRDefault="00B63B29" w:rsidP="0054200D">
      <w:pPr>
        <w:spacing w:line="240" w:lineRule="auto"/>
        <w:jc w:val="center"/>
        <w:rPr>
          <w:rFonts w:ascii="Calibri" w:eastAsia="Calibri" w:hAnsi="Calibri" w:cs="Calibri"/>
          <w:i/>
        </w:rPr>
      </w:pPr>
      <w:r w:rsidRPr="00C01024">
        <w:rPr>
          <w:rFonts w:ascii="Calibri" w:eastAsia="Calibri" w:hAnsi="Calibri" w:cs="Calibri"/>
          <w:i/>
        </w:rPr>
        <w:t>“Armed with a euphonious voice and a penchant for brooding synths, you know she's the real deal.”</w:t>
      </w:r>
    </w:p>
    <w:p w14:paraId="1EE24671" w14:textId="77777777" w:rsidR="00B63B29" w:rsidRPr="00C01024" w:rsidRDefault="00B63B29" w:rsidP="0054200D">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NYLON</w:t>
      </w:r>
    </w:p>
    <w:p w14:paraId="69B52F78" w14:textId="77777777" w:rsidR="00B63B29" w:rsidRPr="00C01024" w:rsidRDefault="00B63B29" w:rsidP="0054200D">
      <w:pPr>
        <w:spacing w:line="240" w:lineRule="auto"/>
        <w:jc w:val="center"/>
        <w:rPr>
          <w:rFonts w:ascii="Calibri" w:eastAsia="Calibri" w:hAnsi="Calibri" w:cs="Calibri"/>
          <w:b/>
          <w:i/>
        </w:rPr>
      </w:pPr>
    </w:p>
    <w:p w14:paraId="66EB074D" w14:textId="77777777" w:rsidR="00B63B29" w:rsidRPr="00C01024" w:rsidRDefault="00B63B29" w:rsidP="0054200D">
      <w:pPr>
        <w:spacing w:line="240" w:lineRule="auto"/>
        <w:jc w:val="center"/>
        <w:rPr>
          <w:rFonts w:ascii="Calibri" w:eastAsia="Calibri" w:hAnsi="Calibri" w:cs="Calibri"/>
          <w:i/>
        </w:rPr>
      </w:pPr>
      <w:r w:rsidRPr="00C01024">
        <w:rPr>
          <w:rFonts w:ascii="Calibri" w:eastAsia="Calibri" w:hAnsi="Calibri" w:cs="Calibri"/>
        </w:rPr>
        <w:t xml:space="preserve"> </w:t>
      </w:r>
      <w:r w:rsidRPr="00C01024">
        <w:rPr>
          <w:rFonts w:ascii="Calibri" w:eastAsia="Calibri" w:hAnsi="Calibri" w:cs="Calibri"/>
          <w:i/>
        </w:rPr>
        <w:t>“Vulnerability and transparency is what makes Wafia's music so powerful…”</w:t>
      </w:r>
    </w:p>
    <w:p w14:paraId="618406B6" w14:textId="77777777" w:rsidR="00B63B29" w:rsidRPr="00C01024" w:rsidRDefault="00B63B29" w:rsidP="0054200D">
      <w:pPr>
        <w:spacing w:line="240" w:lineRule="auto"/>
        <w:jc w:val="center"/>
        <w:rPr>
          <w:rFonts w:ascii="Calibri" w:eastAsia="Calibri" w:hAnsi="Calibri" w:cs="Calibri"/>
          <w:b/>
          <w:i/>
        </w:rPr>
      </w:pPr>
      <w:r w:rsidRPr="00C01024">
        <w:rPr>
          <w:rFonts w:ascii="Calibri" w:eastAsia="Calibri" w:hAnsi="Calibri" w:cs="Calibri"/>
          <w:b/>
          <w:i/>
        </w:rPr>
        <w:t>-i-D</w:t>
      </w:r>
    </w:p>
    <w:p w14:paraId="01DB5659" w14:textId="77777777" w:rsidR="00B63B29" w:rsidRDefault="00B63B29" w:rsidP="0054200D">
      <w:pPr>
        <w:spacing w:line="240" w:lineRule="auto"/>
        <w:jc w:val="center"/>
        <w:rPr>
          <w:rFonts w:ascii="Calibri" w:eastAsia="Calibri" w:hAnsi="Calibri" w:cs="Calibri"/>
          <w:i/>
        </w:rPr>
      </w:pPr>
      <w:r w:rsidRPr="00C01024">
        <w:rPr>
          <w:rFonts w:ascii="Calibri" w:eastAsia="Calibri" w:hAnsi="Calibri" w:cs="Calibri"/>
          <w:i/>
        </w:rPr>
        <w:t xml:space="preserve"> </w:t>
      </w:r>
    </w:p>
    <w:p w14:paraId="6AA79AEE" w14:textId="74A8914E" w:rsidR="004B2A1D" w:rsidRPr="00FE5C0C" w:rsidRDefault="004D023E" w:rsidP="0054200D">
      <w:pPr>
        <w:spacing w:line="240" w:lineRule="auto"/>
        <w:jc w:val="center"/>
        <w:rPr>
          <w:rFonts w:ascii="Calibri" w:eastAsia="Calibri" w:hAnsi="Calibri" w:cs="Calibri"/>
          <w:i/>
        </w:rPr>
      </w:pPr>
      <w:r w:rsidRPr="00FE5C0C">
        <w:rPr>
          <w:rFonts w:ascii="Calibri" w:eastAsia="Calibri" w:hAnsi="Calibri" w:cs="Calibri"/>
          <w:i/>
        </w:rPr>
        <w:t>“Wafia’s sound is tinged with a specific kind of magic that’s been missing from the world as of late, the kind you find dancing the night away in a room full of strangers…The queer Iraqi-Syrian musician’s music was meant for a dance floor</w:t>
      </w:r>
      <w:r w:rsidR="00A60980" w:rsidRPr="00FE5C0C">
        <w:rPr>
          <w:rFonts w:ascii="Calibri" w:eastAsia="Calibri" w:hAnsi="Calibri" w:cs="Calibri"/>
          <w:i/>
        </w:rPr>
        <w:t>.</w:t>
      </w:r>
      <w:r w:rsidRPr="00FE5C0C">
        <w:rPr>
          <w:rFonts w:ascii="Calibri" w:eastAsia="Calibri" w:hAnsi="Calibri" w:cs="Calibri"/>
          <w:i/>
        </w:rPr>
        <w:t>”</w:t>
      </w:r>
    </w:p>
    <w:p w14:paraId="3AEF8224" w14:textId="77777777" w:rsidR="004D023E" w:rsidRPr="00FE5C0C" w:rsidRDefault="004D023E" w:rsidP="0054200D">
      <w:pPr>
        <w:spacing w:line="240" w:lineRule="auto"/>
        <w:jc w:val="center"/>
        <w:rPr>
          <w:rFonts w:ascii="Calibri" w:eastAsia="Calibri" w:hAnsi="Calibri" w:cs="Calibri"/>
          <w:b/>
          <w:i/>
        </w:rPr>
      </w:pPr>
      <w:r w:rsidRPr="00FE5C0C">
        <w:rPr>
          <w:rFonts w:ascii="Calibri" w:eastAsia="Calibri" w:hAnsi="Calibri" w:cs="Calibri"/>
          <w:b/>
          <w:i/>
        </w:rPr>
        <w:t>-LADYGUNN</w:t>
      </w:r>
    </w:p>
    <w:p w14:paraId="55D1CADD" w14:textId="0D3A1919" w:rsidR="002902DA" w:rsidRPr="00FE5C0C" w:rsidRDefault="002902DA" w:rsidP="0054200D">
      <w:pPr>
        <w:spacing w:line="240" w:lineRule="auto"/>
        <w:jc w:val="center"/>
        <w:rPr>
          <w:rFonts w:ascii="Calibri" w:eastAsia="Calibri" w:hAnsi="Calibri" w:cs="Calibri"/>
          <w:i/>
        </w:rPr>
      </w:pPr>
    </w:p>
    <w:p w14:paraId="0B83BFA4" w14:textId="77777777" w:rsidR="003422B3" w:rsidRPr="00FE5C0C" w:rsidRDefault="0039385A" w:rsidP="0054200D">
      <w:pPr>
        <w:spacing w:line="240" w:lineRule="auto"/>
        <w:jc w:val="center"/>
        <w:rPr>
          <w:rFonts w:ascii="Calibri" w:eastAsia="Calibri" w:hAnsi="Calibri" w:cs="Calibri"/>
          <w:b/>
          <w:i/>
          <w:iCs/>
          <w:color w:val="000000"/>
          <w:lang w:val="en-US"/>
        </w:rPr>
      </w:pPr>
      <w:r w:rsidRPr="00FE5C0C">
        <w:rPr>
          <w:rFonts w:ascii="Calibri" w:eastAsia="Calibri" w:hAnsi="Calibri" w:cs="Calibri"/>
          <w:i/>
          <w:iCs/>
          <w:color w:val="000000"/>
          <w:lang w:val="en-US"/>
        </w:rPr>
        <w:t>“It's bright, it's groovy, and it's definitely going to put you in a good mood.”</w:t>
      </w:r>
      <w:r w:rsidRPr="00FE5C0C">
        <w:rPr>
          <w:rFonts w:ascii="Calibri" w:eastAsia="Calibri" w:hAnsi="Calibri" w:cs="Calibri"/>
          <w:b/>
          <w:i/>
          <w:iCs/>
          <w:color w:val="000000"/>
          <w:lang w:val="en-US"/>
        </w:rPr>
        <w:t xml:space="preserve"> </w:t>
      </w:r>
    </w:p>
    <w:p w14:paraId="4D489F92" w14:textId="0F1DF66F" w:rsidR="0039385A" w:rsidRPr="00FE5C0C" w:rsidRDefault="003422B3" w:rsidP="0054200D">
      <w:pPr>
        <w:spacing w:line="240" w:lineRule="auto"/>
        <w:jc w:val="center"/>
        <w:rPr>
          <w:rFonts w:ascii="Calibri" w:eastAsia="Calibri" w:hAnsi="Calibri" w:cs="Calibri"/>
          <w:b/>
          <w:bCs/>
          <w:i/>
          <w:color w:val="000000"/>
          <w:lang w:val="en-US"/>
        </w:rPr>
      </w:pPr>
      <w:r w:rsidRPr="00FE5C0C">
        <w:rPr>
          <w:rFonts w:ascii="Calibri" w:eastAsia="Calibri" w:hAnsi="Calibri" w:cs="Calibri"/>
          <w:b/>
          <w:bCs/>
          <w:i/>
          <w:color w:val="000000"/>
          <w:lang w:val="en-US"/>
        </w:rPr>
        <w:lastRenderedPageBreak/>
        <w:t>-</w:t>
      </w:r>
      <w:r w:rsidR="0039385A" w:rsidRPr="00FE5C0C">
        <w:rPr>
          <w:rFonts w:ascii="Calibri" w:eastAsia="Calibri" w:hAnsi="Calibri" w:cs="Calibri"/>
          <w:b/>
          <w:bCs/>
          <w:i/>
          <w:color w:val="000000"/>
          <w:lang w:val="en-US"/>
        </w:rPr>
        <w:t>TEEN VOGUE</w:t>
      </w:r>
    </w:p>
    <w:p w14:paraId="6270F0D9" w14:textId="21D48E4C" w:rsidR="003422B3" w:rsidRPr="00FE5C0C" w:rsidRDefault="003422B3" w:rsidP="0054200D">
      <w:pPr>
        <w:spacing w:line="240" w:lineRule="auto"/>
        <w:jc w:val="center"/>
        <w:rPr>
          <w:rFonts w:ascii="Calibri" w:eastAsia="Calibri" w:hAnsi="Calibri" w:cs="Calibri"/>
          <w:b/>
          <w:bCs/>
          <w:i/>
          <w:color w:val="000000"/>
          <w:lang w:val="en-US"/>
        </w:rPr>
      </w:pPr>
    </w:p>
    <w:p w14:paraId="2FC74102" w14:textId="77777777" w:rsidR="003422B3" w:rsidRPr="00FE5C0C" w:rsidRDefault="003422B3" w:rsidP="0054200D">
      <w:pPr>
        <w:spacing w:line="240" w:lineRule="auto"/>
        <w:jc w:val="center"/>
        <w:rPr>
          <w:rFonts w:ascii="Calibri" w:eastAsia="Calibri" w:hAnsi="Calibri" w:cs="Calibri"/>
          <w:b/>
          <w:i/>
          <w:iCs/>
          <w:color w:val="000000"/>
        </w:rPr>
      </w:pPr>
      <w:r w:rsidRPr="00FE5C0C">
        <w:rPr>
          <w:rFonts w:ascii="Calibri" w:eastAsia="Calibri" w:hAnsi="Calibri" w:cs="Calibri"/>
          <w:i/>
          <w:iCs/>
          <w:color w:val="000000"/>
        </w:rPr>
        <w:t>“Wafia turns in a sparkling, happy take that sounds like the way you feel when your ex doesn't have any power over you anymore.”</w:t>
      </w:r>
      <w:r w:rsidRPr="00FE5C0C">
        <w:rPr>
          <w:rFonts w:ascii="Calibri" w:eastAsia="Calibri" w:hAnsi="Calibri" w:cs="Calibri"/>
          <w:b/>
          <w:i/>
          <w:iCs/>
          <w:color w:val="000000"/>
        </w:rPr>
        <w:t xml:space="preserve"> </w:t>
      </w:r>
    </w:p>
    <w:p w14:paraId="266AA4D9" w14:textId="2FBB2650" w:rsidR="003422B3" w:rsidRPr="00FE5C0C" w:rsidRDefault="003422B3" w:rsidP="0054200D">
      <w:pPr>
        <w:spacing w:line="240" w:lineRule="auto"/>
        <w:jc w:val="center"/>
        <w:rPr>
          <w:rFonts w:ascii="Calibri" w:eastAsia="Calibri" w:hAnsi="Calibri" w:cs="Calibri"/>
          <w:b/>
          <w:i/>
          <w:iCs/>
          <w:color w:val="000000"/>
        </w:rPr>
      </w:pPr>
      <w:r w:rsidRPr="00FE5C0C">
        <w:rPr>
          <w:rFonts w:ascii="Calibri" w:eastAsia="Calibri" w:hAnsi="Calibri" w:cs="Calibri"/>
          <w:b/>
          <w:i/>
          <w:iCs/>
          <w:color w:val="000000"/>
        </w:rPr>
        <w:t>-REFINERY 29</w:t>
      </w:r>
    </w:p>
    <w:p w14:paraId="39B99C83" w14:textId="20B61214" w:rsidR="00FE5C0C" w:rsidRPr="00FE5C0C" w:rsidRDefault="00FE5C0C" w:rsidP="0054200D">
      <w:pPr>
        <w:spacing w:line="240" w:lineRule="auto"/>
        <w:jc w:val="center"/>
        <w:rPr>
          <w:rFonts w:ascii="Calibri" w:eastAsia="Calibri" w:hAnsi="Calibri" w:cs="Calibri"/>
          <w:b/>
          <w:i/>
          <w:iCs/>
          <w:color w:val="000000"/>
        </w:rPr>
      </w:pPr>
    </w:p>
    <w:p w14:paraId="6D3CB299" w14:textId="77777777" w:rsidR="00FE5C0C" w:rsidRPr="00FE5C0C" w:rsidRDefault="00FE5C0C" w:rsidP="0054200D">
      <w:pPr>
        <w:spacing w:line="240" w:lineRule="auto"/>
        <w:jc w:val="center"/>
        <w:rPr>
          <w:rFonts w:ascii="Calibri" w:eastAsia="Calibri" w:hAnsi="Calibri" w:cs="Calibri"/>
          <w:b/>
          <w:bCs/>
          <w:i/>
          <w:iCs/>
          <w:color w:val="000000"/>
          <w:lang w:val="en-US"/>
        </w:rPr>
      </w:pPr>
      <w:r w:rsidRPr="00FE5C0C">
        <w:rPr>
          <w:rFonts w:ascii="Calibri" w:eastAsia="Calibri" w:hAnsi="Calibri" w:cs="Calibri"/>
          <w:i/>
          <w:iCs/>
          <w:color w:val="000000"/>
          <w:lang w:val="en-US"/>
        </w:rPr>
        <w:t>“Wafia’s kindness radiates throughout her voice and her music”</w:t>
      </w:r>
      <w:r w:rsidRPr="00FE5C0C">
        <w:rPr>
          <w:rFonts w:ascii="Calibri" w:eastAsia="Calibri" w:hAnsi="Calibri" w:cs="Calibri"/>
          <w:b/>
          <w:i/>
          <w:iCs/>
          <w:color w:val="000000"/>
          <w:lang w:val="en-US"/>
        </w:rPr>
        <w:t xml:space="preserve"> </w:t>
      </w:r>
    </w:p>
    <w:p w14:paraId="0398D859" w14:textId="4C9C7BB0" w:rsidR="00FE5C0C" w:rsidRPr="00FE5C0C" w:rsidRDefault="00FE5C0C" w:rsidP="0054200D">
      <w:pPr>
        <w:spacing w:line="240" w:lineRule="auto"/>
        <w:jc w:val="center"/>
        <w:rPr>
          <w:rFonts w:ascii="Calibri" w:eastAsia="Calibri" w:hAnsi="Calibri" w:cs="Calibri"/>
          <w:b/>
          <w:bCs/>
          <w:i/>
          <w:iCs/>
          <w:color w:val="000000"/>
          <w:lang w:val="en-US"/>
        </w:rPr>
      </w:pPr>
      <w:r w:rsidRPr="00FE5C0C">
        <w:rPr>
          <w:rFonts w:ascii="Calibri" w:eastAsia="Calibri" w:hAnsi="Calibri" w:cs="Calibri"/>
          <w:b/>
          <w:bCs/>
          <w:i/>
          <w:iCs/>
          <w:color w:val="000000"/>
          <w:lang w:val="en-US"/>
        </w:rPr>
        <w:t>-AMERICAN SONGWRITER</w:t>
      </w:r>
    </w:p>
    <w:p w14:paraId="70A5E91C" w14:textId="77777777" w:rsidR="00565D28" w:rsidRDefault="00565D28" w:rsidP="0054200D">
      <w:pPr>
        <w:spacing w:line="240" w:lineRule="auto"/>
        <w:rPr>
          <w:rFonts w:ascii="Calibri" w:eastAsia="Calibri" w:hAnsi="Calibri" w:cs="Calibri"/>
          <w:b/>
        </w:rPr>
      </w:pPr>
    </w:p>
    <w:p w14:paraId="6C605181" w14:textId="3A79E07D" w:rsidR="008D4DB1" w:rsidRPr="00C01024" w:rsidRDefault="003B02FF" w:rsidP="0054200D">
      <w:pPr>
        <w:spacing w:line="240" w:lineRule="auto"/>
        <w:jc w:val="center"/>
        <w:rPr>
          <w:rFonts w:ascii="Calibri" w:eastAsia="Calibri" w:hAnsi="Calibri" w:cs="Calibri"/>
          <w:b/>
        </w:rPr>
      </w:pPr>
      <w:r w:rsidRPr="00C01024">
        <w:rPr>
          <w:rFonts w:ascii="Calibri" w:eastAsia="Calibri" w:hAnsi="Calibri" w:cs="Calibri"/>
          <w:b/>
        </w:rPr>
        <w:t>CONNECT WITH WAFIA</w:t>
      </w:r>
    </w:p>
    <w:p w14:paraId="53DB2697" w14:textId="1172DF34" w:rsidR="008D4DB1" w:rsidRPr="0054200D" w:rsidRDefault="00624CFB" w:rsidP="0054200D">
      <w:pPr>
        <w:spacing w:line="240" w:lineRule="auto"/>
        <w:jc w:val="center"/>
        <w:rPr>
          <w:rFonts w:ascii="Calibri" w:eastAsia="Calibri" w:hAnsi="Calibri" w:cs="Calibri"/>
        </w:rPr>
      </w:pPr>
      <w:hyperlink r:id="rId24">
        <w:r w:rsidR="003B02FF">
          <w:rPr>
            <w:rFonts w:ascii="Calibri" w:eastAsia="Calibri" w:hAnsi="Calibri" w:cs="Calibri"/>
            <w:color w:val="1155CC"/>
            <w:u w:val="single"/>
          </w:rPr>
          <w:t>OFFICIAL</w:t>
        </w:r>
      </w:hyperlink>
      <w:r w:rsidR="0054200D">
        <w:rPr>
          <w:rFonts w:ascii="Calibri" w:eastAsia="Calibri" w:hAnsi="Calibri" w:cs="Calibri"/>
          <w:color w:val="1155CC"/>
          <w:u w:val="single"/>
        </w:rPr>
        <w:t xml:space="preserve"> </w:t>
      </w:r>
      <w:r w:rsidR="0054200D">
        <w:rPr>
          <w:rFonts w:ascii="Calibri" w:eastAsia="Calibri" w:hAnsi="Calibri" w:cs="Calibri"/>
        </w:rPr>
        <w:t xml:space="preserve">| </w:t>
      </w:r>
      <w:hyperlink r:id="rId25">
        <w:r w:rsidR="003B02FF">
          <w:rPr>
            <w:rFonts w:ascii="Calibri" w:eastAsia="Calibri" w:hAnsi="Calibri" w:cs="Calibri"/>
            <w:color w:val="1155CC"/>
            <w:u w:val="single"/>
          </w:rPr>
          <w:t>FACEBOOK</w:t>
        </w:r>
      </w:hyperlink>
      <w:r w:rsidR="0054200D">
        <w:rPr>
          <w:rFonts w:ascii="Calibri" w:eastAsia="Calibri" w:hAnsi="Calibri" w:cs="Calibri"/>
        </w:rPr>
        <w:t xml:space="preserve"> | </w:t>
      </w:r>
      <w:hyperlink r:id="rId26">
        <w:r w:rsidR="003B02FF">
          <w:rPr>
            <w:rFonts w:ascii="Calibri" w:eastAsia="Calibri" w:hAnsi="Calibri" w:cs="Calibri"/>
            <w:color w:val="1155CC"/>
            <w:u w:val="single"/>
          </w:rPr>
          <w:t>YOUTUBE</w:t>
        </w:r>
      </w:hyperlink>
      <w:r w:rsidR="0054200D">
        <w:rPr>
          <w:rFonts w:ascii="Calibri" w:eastAsia="Calibri" w:hAnsi="Calibri" w:cs="Calibri"/>
        </w:rPr>
        <w:t xml:space="preserve"> | </w:t>
      </w:r>
      <w:r w:rsidR="003B02FF">
        <w:rPr>
          <w:rFonts w:ascii="Calibri" w:eastAsia="Calibri" w:hAnsi="Calibri" w:cs="Calibri"/>
          <w:color w:val="1155CC"/>
          <w:u w:val="single"/>
        </w:rPr>
        <w:t>TWITTER</w:t>
      </w:r>
      <w:r w:rsidR="0054200D">
        <w:rPr>
          <w:rFonts w:ascii="Calibri" w:eastAsia="Calibri" w:hAnsi="Calibri" w:cs="Calibri"/>
        </w:rPr>
        <w:t xml:space="preserve">| </w:t>
      </w:r>
      <w:hyperlink r:id="rId27">
        <w:r w:rsidR="003B02FF">
          <w:rPr>
            <w:rFonts w:ascii="Calibri" w:eastAsia="Calibri" w:hAnsi="Calibri" w:cs="Calibri"/>
            <w:color w:val="1155CC"/>
            <w:u w:val="single"/>
          </w:rPr>
          <w:t>INSTAGRAM</w:t>
        </w:r>
      </w:hyperlink>
    </w:p>
    <w:p w14:paraId="19645AFB" w14:textId="1DC0A6A4" w:rsidR="008D4DB1" w:rsidRDefault="008D4DB1" w:rsidP="0054200D">
      <w:pPr>
        <w:spacing w:line="240" w:lineRule="auto"/>
        <w:jc w:val="center"/>
        <w:rPr>
          <w:rFonts w:ascii="Calibri" w:eastAsia="Calibri" w:hAnsi="Calibri" w:cs="Calibri"/>
        </w:rPr>
      </w:pPr>
    </w:p>
    <w:p w14:paraId="3A0306C8" w14:textId="77777777" w:rsidR="008D4DB1" w:rsidRDefault="003B02FF" w:rsidP="0054200D">
      <w:pPr>
        <w:spacing w:line="240" w:lineRule="auto"/>
        <w:jc w:val="center"/>
        <w:rPr>
          <w:rFonts w:ascii="Calibri" w:eastAsia="Calibri" w:hAnsi="Calibri" w:cs="Calibri"/>
        </w:rPr>
      </w:pPr>
      <w:r>
        <w:rPr>
          <w:rFonts w:ascii="Calibri" w:eastAsia="Calibri" w:hAnsi="Calibri" w:cs="Calibri"/>
        </w:rPr>
        <w:t>For press inquiries, please contact:</w:t>
      </w:r>
    </w:p>
    <w:p w14:paraId="2127F7F5" w14:textId="77777777" w:rsidR="008D4DB1" w:rsidRDefault="003B02FF" w:rsidP="0054200D">
      <w:pPr>
        <w:spacing w:line="240" w:lineRule="auto"/>
        <w:jc w:val="center"/>
        <w:rPr>
          <w:rFonts w:ascii="Calibri" w:eastAsia="Calibri" w:hAnsi="Calibri" w:cs="Calibri"/>
        </w:rPr>
      </w:pPr>
      <w:r>
        <w:rPr>
          <w:rFonts w:ascii="Calibri" w:eastAsia="Calibri" w:hAnsi="Calibri" w:cs="Calibri"/>
        </w:rPr>
        <w:t xml:space="preserve">Kelly McWilliam // </w:t>
      </w:r>
      <w:hyperlink r:id="rId28">
        <w:r>
          <w:rPr>
            <w:rFonts w:ascii="Calibri" w:eastAsia="Calibri" w:hAnsi="Calibri" w:cs="Calibri"/>
            <w:color w:val="1155CC"/>
            <w:u w:val="single"/>
          </w:rPr>
          <w:t>Kelly.McWilliam@atlanticrecords.com</w:t>
        </w:r>
      </w:hyperlink>
    </w:p>
    <w:p w14:paraId="1560288E" w14:textId="77777777" w:rsidR="008D4DB1" w:rsidRDefault="003B02FF" w:rsidP="0054200D">
      <w:pPr>
        <w:spacing w:line="240" w:lineRule="auto"/>
        <w:jc w:val="center"/>
        <w:rPr>
          <w:rFonts w:ascii="Calibri" w:eastAsia="Calibri" w:hAnsi="Calibri" w:cs="Calibri"/>
        </w:rPr>
      </w:pPr>
      <w:r>
        <w:rPr>
          <w:rFonts w:ascii="Calibri" w:eastAsia="Calibri" w:hAnsi="Calibri" w:cs="Calibri"/>
        </w:rPr>
        <w:t xml:space="preserve">Jessica Nall // </w:t>
      </w:r>
      <w:hyperlink r:id="rId29">
        <w:r>
          <w:rPr>
            <w:rFonts w:ascii="Calibri" w:eastAsia="Calibri" w:hAnsi="Calibri" w:cs="Calibri"/>
            <w:color w:val="1155CC"/>
            <w:u w:val="single"/>
          </w:rPr>
          <w:t>Jessica.Nall@atlanticrecords.com</w:t>
        </w:r>
      </w:hyperlink>
      <w:r>
        <w:rPr>
          <w:rFonts w:ascii="Calibri" w:eastAsia="Calibri" w:hAnsi="Calibri" w:cs="Calibri"/>
        </w:rPr>
        <w:t xml:space="preserve"> </w:t>
      </w:r>
    </w:p>
    <w:sectPr w:rsidR="008D4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B1"/>
    <w:rsid w:val="00002109"/>
    <w:rsid w:val="00017FB2"/>
    <w:rsid w:val="0002742B"/>
    <w:rsid w:val="00046BE6"/>
    <w:rsid w:val="000745F6"/>
    <w:rsid w:val="000E14D5"/>
    <w:rsid w:val="000E2BD1"/>
    <w:rsid w:val="00144529"/>
    <w:rsid w:val="001A67ED"/>
    <w:rsid w:val="001E48ED"/>
    <w:rsid w:val="001F6746"/>
    <w:rsid w:val="00224859"/>
    <w:rsid w:val="00252D7E"/>
    <w:rsid w:val="0026219D"/>
    <w:rsid w:val="00276EED"/>
    <w:rsid w:val="002902DA"/>
    <w:rsid w:val="00290D8E"/>
    <w:rsid w:val="003422B3"/>
    <w:rsid w:val="003446A8"/>
    <w:rsid w:val="00344849"/>
    <w:rsid w:val="00346E14"/>
    <w:rsid w:val="0039385A"/>
    <w:rsid w:val="00394ACA"/>
    <w:rsid w:val="003B02FF"/>
    <w:rsid w:val="003B7961"/>
    <w:rsid w:val="003C3E1C"/>
    <w:rsid w:val="003C5FA2"/>
    <w:rsid w:val="00487DF9"/>
    <w:rsid w:val="00497AAB"/>
    <w:rsid w:val="004B2A1D"/>
    <w:rsid w:val="004D023E"/>
    <w:rsid w:val="004D224A"/>
    <w:rsid w:val="0052502D"/>
    <w:rsid w:val="00526BF0"/>
    <w:rsid w:val="0054200D"/>
    <w:rsid w:val="005444D0"/>
    <w:rsid w:val="005568C1"/>
    <w:rsid w:val="00565D28"/>
    <w:rsid w:val="00596C87"/>
    <w:rsid w:val="005A2CFC"/>
    <w:rsid w:val="005B62AA"/>
    <w:rsid w:val="005D158F"/>
    <w:rsid w:val="005F62CA"/>
    <w:rsid w:val="006120B3"/>
    <w:rsid w:val="00624220"/>
    <w:rsid w:val="00624CFB"/>
    <w:rsid w:val="00642C21"/>
    <w:rsid w:val="00643CF1"/>
    <w:rsid w:val="00666F64"/>
    <w:rsid w:val="00684082"/>
    <w:rsid w:val="006A4E31"/>
    <w:rsid w:val="0070282F"/>
    <w:rsid w:val="0072703B"/>
    <w:rsid w:val="00750604"/>
    <w:rsid w:val="00764A3D"/>
    <w:rsid w:val="00764B48"/>
    <w:rsid w:val="0078276C"/>
    <w:rsid w:val="007A40AC"/>
    <w:rsid w:val="007B1D40"/>
    <w:rsid w:val="007D4CBB"/>
    <w:rsid w:val="00871B96"/>
    <w:rsid w:val="008A5E0B"/>
    <w:rsid w:val="008D4DB1"/>
    <w:rsid w:val="008D7DAE"/>
    <w:rsid w:val="008F6717"/>
    <w:rsid w:val="00905305"/>
    <w:rsid w:val="00911EBA"/>
    <w:rsid w:val="00925001"/>
    <w:rsid w:val="00935747"/>
    <w:rsid w:val="0094360F"/>
    <w:rsid w:val="009447E6"/>
    <w:rsid w:val="009831C0"/>
    <w:rsid w:val="009B0499"/>
    <w:rsid w:val="00A02A0F"/>
    <w:rsid w:val="00A04D9F"/>
    <w:rsid w:val="00A373CB"/>
    <w:rsid w:val="00A60980"/>
    <w:rsid w:val="00AB41BA"/>
    <w:rsid w:val="00AE67A3"/>
    <w:rsid w:val="00B038B0"/>
    <w:rsid w:val="00B2280F"/>
    <w:rsid w:val="00B4342C"/>
    <w:rsid w:val="00B63B29"/>
    <w:rsid w:val="00B85A13"/>
    <w:rsid w:val="00BD5987"/>
    <w:rsid w:val="00BF262F"/>
    <w:rsid w:val="00C01024"/>
    <w:rsid w:val="00C14010"/>
    <w:rsid w:val="00C262F6"/>
    <w:rsid w:val="00C53666"/>
    <w:rsid w:val="00CF6D4B"/>
    <w:rsid w:val="00D31827"/>
    <w:rsid w:val="00D900E4"/>
    <w:rsid w:val="00DD4F4A"/>
    <w:rsid w:val="00DE69AF"/>
    <w:rsid w:val="00E27DA3"/>
    <w:rsid w:val="00E5714C"/>
    <w:rsid w:val="00E7048A"/>
    <w:rsid w:val="00E746B1"/>
    <w:rsid w:val="00E77A3D"/>
    <w:rsid w:val="00EA2C2F"/>
    <w:rsid w:val="00EC24AA"/>
    <w:rsid w:val="00ED6561"/>
    <w:rsid w:val="00ED6C39"/>
    <w:rsid w:val="00EE3CBD"/>
    <w:rsid w:val="00EF4042"/>
    <w:rsid w:val="00F046AA"/>
    <w:rsid w:val="00F077AD"/>
    <w:rsid w:val="00F44B34"/>
    <w:rsid w:val="00FA22D5"/>
    <w:rsid w:val="00FB0E4F"/>
    <w:rsid w:val="00FE5C0C"/>
    <w:rsid w:val="00FE5D23"/>
    <w:rsid w:val="00FF42E2"/>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52C"/>
  <w15:docId w15:val="{409AB8EC-4016-4727-B487-F6EE173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0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FF"/>
    <w:rPr>
      <w:rFonts w:ascii="Segoe UI" w:hAnsi="Segoe UI" w:cs="Segoe UI"/>
      <w:sz w:val="18"/>
      <w:szCs w:val="18"/>
    </w:rPr>
  </w:style>
  <w:style w:type="character" w:styleId="Hyperlink">
    <w:name w:val="Hyperlink"/>
    <w:basedOn w:val="DefaultParagraphFont"/>
    <w:uiPriority w:val="99"/>
    <w:unhideWhenUsed/>
    <w:rsid w:val="00750604"/>
    <w:rPr>
      <w:color w:val="0000FF" w:themeColor="hyperlink"/>
      <w:u w:val="single"/>
    </w:rPr>
  </w:style>
  <w:style w:type="character" w:styleId="UnresolvedMention">
    <w:name w:val="Unresolved Mention"/>
    <w:basedOn w:val="DefaultParagraphFont"/>
    <w:uiPriority w:val="99"/>
    <w:semiHidden/>
    <w:unhideWhenUsed/>
    <w:rsid w:val="00750604"/>
    <w:rPr>
      <w:color w:val="605E5C"/>
      <w:shd w:val="clear" w:color="auto" w:fill="E1DFDD"/>
    </w:rPr>
  </w:style>
  <w:style w:type="character" w:styleId="FollowedHyperlink">
    <w:name w:val="FollowedHyperlink"/>
    <w:basedOn w:val="DefaultParagraphFont"/>
    <w:uiPriority w:val="99"/>
    <w:semiHidden/>
    <w:unhideWhenUsed/>
    <w:rsid w:val="00565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311">
      <w:bodyDiv w:val="1"/>
      <w:marLeft w:val="0"/>
      <w:marRight w:val="0"/>
      <w:marTop w:val="0"/>
      <w:marBottom w:val="0"/>
      <w:divBdr>
        <w:top w:val="none" w:sz="0" w:space="0" w:color="auto"/>
        <w:left w:val="none" w:sz="0" w:space="0" w:color="auto"/>
        <w:bottom w:val="none" w:sz="0" w:space="0" w:color="auto"/>
        <w:right w:val="none" w:sz="0" w:space="0" w:color="auto"/>
      </w:divBdr>
    </w:div>
    <w:div w:id="65231252">
      <w:bodyDiv w:val="1"/>
      <w:marLeft w:val="0"/>
      <w:marRight w:val="0"/>
      <w:marTop w:val="0"/>
      <w:marBottom w:val="0"/>
      <w:divBdr>
        <w:top w:val="none" w:sz="0" w:space="0" w:color="auto"/>
        <w:left w:val="none" w:sz="0" w:space="0" w:color="auto"/>
        <w:bottom w:val="none" w:sz="0" w:space="0" w:color="auto"/>
        <w:right w:val="none" w:sz="0" w:space="0" w:color="auto"/>
      </w:divBdr>
    </w:div>
    <w:div w:id="310333224">
      <w:bodyDiv w:val="1"/>
      <w:marLeft w:val="0"/>
      <w:marRight w:val="0"/>
      <w:marTop w:val="0"/>
      <w:marBottom w:val="0"/>
      <w:divBdr>
        <w:top w:val="none" w:sz="0" w:space="0" w:color="auto"/>
        <w:left w:val="none" w:sz="0" w:space="0" w:color="auto"/>
        <w:bottom w:val="none" w:sz="0" w:space="0" w:color="auto"/>
        <w:right w:val="none" w:sz="0" w:space="0" w:color="auto"/>
      </w:divBdr>
    </w:div>
    <w:div w:id="343433611">
      <w:bodyDiv w:val="1"/>
      <w:marLeft w:val="0"/>
      <w:marRight w:val="0"/>
      <w:marTop w:val="0"/>
      <w:marBottom w:val="0"/>
      <w:divBdr>
        <w:top w:val="none" w:sz="0" w:space="0" w:color="auto"/>
        <w:left w:val="none" w:sz="0" w:space="0" w:color="auto"/>
        <w:bottom w:val="none" w:sz="0" w:space="0" w:color="auto"/>
        <w:right w:val="none" w:sz="0" w:space="0" w:color="auto"/>
      </w:divBdr>
    </w:div>
    <w:div w:id="817574678">
      <w:bodyDiv w:val="1"/>
      <w:marLeft w:val="0"/>
      <w:marRight w:val="0"/>
      <w:marTop w:val="0"/>
      <w:marBottom w:val="0"/>
      <w:divBdr>
        <w:top w:val="none" w:sz="0" w:space="0" w:color="auto"/>
        <w:left w:val="none" w:sz="0" w:space="0" w:color="auto"/>
        <w:bottom w:val="none" w:sz="0" w:space="0" w:color="auto"/>
        <w:right w:val="none" w:sz="0" w:space="0" w:color="auto"/>
      </w:divBdr>
    </w:div>
    <w:div w:id="821775704">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82785782">
      <w:bodyDiv w:val="1"/>
      <w:marLeft w:val="0"/>
      <w:marRight w:val="0"/>
      <w:marTop w:val="0"/>
      <w:marBottom w:val="0"/>
      <w:divBdr>
        <w:top w:val="none" w:sz="0" w:space="0" w:color="auto"/>
        <w:left w:val="none" w:sz="0" w:space="0" w:color="auto"/>
        <w:bottom w:val="none" w:sz="0" w:space="0" w:color="auto"/>
        <w:right w:val="none" w:sz="0" w:space="0" w:color="auto"/>
      </w:divBdr>
    </w:div>
    <w:div w:id="1347290915">
      <w:bodyDiv w:val="1"/>
      <w:marLeft w:val="0"/>
      <w:marRight w:val="0"/>
      <w:marTop w:val="0"/>
      <w:marBottom w:val="0"/>
      <w:divBdr>
        <w:top w:val="none" w:sz="0" w:space="0" w:color="auto"/>
        <w:left w:val="none" w:sz="0" w:space="0" w:color="auto"/>
        <w:bottom w:val="none" w:sz="0" w:space="0" w:color="auto"/>
        <w:right w:val="none" w:sz="0" w:space="0" w:color="auto"/>
      </w:divBdr>
    </w:div>
    <w:div w:id="1421215591">
      <w:bodyDiv w:val="1"/>
      <w:marLeft w:val="0"/>
      <w:marRight w:val="0"/>
      <w:marTop w:val="0"/>
      <w:marBottom w:val="0"/>
      <w:divBdr>
        <w:top w:val="none" w:sz="0" w:space="0" w:color="auto"/>
        <w:left w:val="none" w:sz="0" w:space="0" w:color="auto"/>
        <w:bottom w:val="none" w:sz="0" w:space="0" w:color="auto"/>
        <w:right w:val="none" w:sz="0" w:space="0" w:color="auto"/>
      </w:divBdr>
    </w:div>
    <w:div w:id="1532380123">
      <w:bodyDiv w:val="1"/>
      <w:marLeft w:val="0"/>
      <w:marRight w:val="0"/>
      <w:marTop w:val="0"/>
      <w:marBottom w:val="0"/>
      <w:divBdr>
        <w:top w:val="none" w:sz="0" w:space="0" w:color="auto"/>
        <w:left w:val="none" w:sz="0" w:space="0" w:color="auto"/>
        <w:bottom w:val="none" w:sz="0" w:space="0" w:color="auto"/>
        <w:right w:val="none" w:sz="0" w:space="0" w:color="auto"/>
      </w:divBdr>
    </w:div>
    <w:div w:id="1693530089">
      <w:bodyDiv w:val="1"/>
      <w:marLeft w:val="0"/>
      <w:marRight w:val="0"/>
      <w:marTop w:val="0"/>
      <w:marBottom w:val="0"/>
      <w:divBdr>
        <w:top w:val="none" w:sz="0" w:space="0" w:color="auto"/>
        <w:left w:val="none" w:sz="0" w:space="0" w:color="auto"/>
        <w:bottom w:val="none" w:sz="0" w:space="0" w:color="auto"/>
        <w:right w:val="none" w:sz="0" w:space="0" w:color="auto"/>
      </w:divBdr>
    </w:div>
    <w:div w:id="1841388956">
      <w:bodyDiv w:val="1"/>
      <w:marLeft w:val="0"/>
      <w:marRight w:val="0"/>
      <w:marTop w:val="0"/>
      <w:marBottom w:val="0"/>
      <w:divBdr>
        <w:top w:val="none" w:sz="0" w:space="0" w:color="auto"/>
        <w:left w:val="none" w:sz="0" w:space="0" w:color="auto"/>
        <w:bottom w:val="none" w:sz="0" w:space="0" w:color="auto"/>
        <w:right w:val="none" w:sz="0" w:space="0" w:color="auto"/>
      </w:divBdr>
    </w:div>
    <w:div w:id="1844667480">
      <w:bodyDiv w:val="1"/>
      <w:marLeft w:val="0"/>
      <w:marRight w:val="0"/>
      <w:marTop w:val="0"/>
      <w:marBottom w:val="0"/>
      <w:divBdr>
        <w:top w:val="none" w:sz="0" w:space="0" w:color="auto"/>
        <w:left w:val="none" w:sz="0" w:space="0" w:color="auto"/>
        <w:bottom w:val="none" w:sz="0" w:space="0" w:color="auto"/>
        <w:right w:val="none" w:sz="0" w:space="0" w:color="auto"/>
      </w:divBdr>
    </w:div>
    <w:div w:id="2019386545">
      <w:bodyDiv w:val="1"/>
      <w:marLeft w:val="0"/>
      <w:marRight w:val="0"/>
      <w:marTop w:val="0"/>
      <w:marBottom w:val="0"/>
      <w:divBdr>
        <w:top w:val="none" w:sz="0" w:space="0" w:color="auto"/>
        <w:left w:val="none" w:sz="0" w:space="0" w:color="auto"/>
        <w:bottom w:val="none" w:sz="0" w:space="0" w:color="auto"/>
        <w:right w:val="none" w:sz="0" w:space="0" w:color="auto"/>
      </w:divBdr>
    </w:div>
    <w:div w:id="209658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fia.lnk.to/WideOpenPR/youtube" TargetMode="External"/><Relationship Id="rId13" Type="http://schemas.openxmlformats.org/officeDocument/2006/relationships/image" Target="media/image2.png"/><Relationship Id="rId18" Type="http://schemas.openxmlformats.org/officeDocument/2006/relationships/hyperlink" Target="https://www.billboard.com/articles/news/pride/9437956/wafia-good-things-interview" TargetMode="External"/><Relationship Id="rId26" Type="http://schemas.openxmlformats.org/officeDocument/2006/relationships/hyperlink" Target="https://nam04.safelinks.protection.outlook.com/?url=https%3A%2F%2Fwww.youtube.com%2Fchannel%2FUCIt-ifR17wt3AVM-LSwf7MA&amp;data=02%7C01%7CMegan.Rasmussen%40atlanticrecords.com%7C395af5ff7314459a922a08d76e063a78%7C8367939002ec4ba1ad3d69da3fdd637e%7C0%7C0%7C637098845332041516&amp;sdata=nbMXJMRGdbUlIM5qWZMO%2BHnSS4XmHomxmexpCvdO4qE%3D&amp;reserved=0" TargetMode="External"/><Relationship Id="rId3" Type="http://schemas.openxmlformats.org/officeDocument/2006/relationships/customXml" Target="../customXml/item3.xml"/><Relationship Id="rId21" Type="http://schemas.openxmlformats.org/officeDocument/2006/relationships/hyperlink" Target="https://atlantic.lnk.to/PickMePR" TargetMode="External"/><Relationship Id="rId7" Type="http://schemas.openxmlformats.org/officeDocument/2006/relationships/hyperlink" Target="https://wafia.lnk.to/WideOpenPR" TargetMode="External"/><Relationship Id="rId12" Type="http://schemas.openxmlformats.org/officeDocument/2006/relationships/hyperlink" Target="https://wafia.lnk.to/WideOpenPR/youtube" TargetMode="External"/><Relationship Id="rId17" Type="http://schemas.openxmlformats.org/officeDocument/2006/relationships/hyperlink" Target="https://www.vogue.com/article/eight-new-queer-musicians-to-listen-to-now-pride-2020" TargetMode="External"/><Relationship Id="rId25" Type="http://schemas.openxmlformats.org/officeDocument/2006/relationships/hyperlink" Target="https://nam04.safelinks.protection.outlook.com/?url=https%3A%2F%2Fwww.facebook.com%2FWafiaMusic&amp;data=02%7C01%7CMegan.Rasmussen%40atlanticrecords.com%7C395af5ff7314459a922a08d76e063a78%7C8367939002ec4ba1ad3d69da3fdd637e%7C0%7C0%7C637098845332031522&amp;sdata=WKNM9x4ltMB4%2FciVKI3QVMpmHh2OJIF6wf9luIPayjU%3D&amp;reserved=0" TargetMode="External"/><Relationship Id="rId2" Type="http://schemas.openxmlformats.org/officeDocument/2006/relationships/customXml" Target="../customXml/item2.xml"/><Relationship Id="rId16" Type="http://schemas.openxmlformats.org/officeDocument/2006/relationships/hyperlink" Target="https://warnermusicgroup.box.com/s/lsmsebca91xlr7wpg0yj0tmfulkgim2g" TargetMode="External"/><Relationship Id="rId20" Type="http://schemas.openxmlformats.org/officeDocument/2006/relationships/hyperlink" Target="https://wafia.lnk.to/GoodThingsVideo" TargetMode="External"/><Relationship Id="rId29" Type="http://schemas.openxmlformats.org/officeDocument/2006/relationships/hyperlink" Target="mailto:Jessica.Nall@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fia.lnk.to/WideOpenPR" TargetMode="External"/><Relationship Id="rId24" Type="http://schemas.openxmlformats.org/officeDocument/2006/relationships/hyperlink" Target="https://nam04.safelinks.protection.outlook.com/?url=http%3A%2F%2Fwww.wafiamusic.com%2F&amp;data=02%7C01%7CMegan.Rasmussen%40atlanticrecords.com%7C395af5ff7314459a922a08d76e063a78%7C8367939002ec4ba1ad3d69da3fdd637e%7C0%7C0%7C637098845332031522&amp;sdata=I0FITLCpvjP6FO8Xf7C%2Fex0YpGOV%2B1G9R6rkr3o8z%2FI%3D&amp;reserved=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vogue.co.uk/article/here-come-the-youth-the-young-musicians-making-noise-in-the-music-industry" TargetMode="External"/><Relationship Id="rId28" Type="http://schemas.openxmlformats.org/officeDocument/2006/relationships/hyperlink" Target="mailto:Kelly.McWilliam@atlanticrecords.com" TargetMode="External"/><Relationship Id="rId10" Type="http://schemas.openxmlformats.org/officeDocument/2006/relationships/hyperlink" Target="https://press.atlanticrecords.com/wafia/" TargetMode="External"/><Relationship Id="rId19" Type="http://schemas.openxmlformats.org/officeDocument/2006/relationships/hyperlink" Target="https://wafia.lnk.to/GoodThingsE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youtube.com/watch?v=eXs09v4vzio" TargetMode="External"/><Relationship Id="rId27" Type="http://schemas.openxmlformats.org/officeDocument/2006/relationships/hyperlink" Target="https://nam04.safelinks.protection.outlook.com/?url=https%3A%2F%2Fwww.instagram.com%2Fwafiaaa%2F%3Fhl%3Den&amp;data=02%7C01%7CMegan.Rasmussen%40atlanticrecords.com%7C395af5ff7314459a922a08d76e063a78%7C8367939002ec4ba1ad3d69da3fdd637e%7C0%7C0%7C637098845332041516&amp;sdata=xqYaQhUNjuDGibhMRa566canhn520qo1B7%2FRpFK61AU%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6F70F-9658-4C57-885E-406E2D7B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8CEBA-4267-47B8-A4A8-B4D8F40B301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B610B83D-DCE9-484B-9D55-73893D44F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21</cp:revision>
  <dcterms:created xsi:type="dcterms:W3CDTF">2021-06-02T07:12:00Z</dcterms:created>
  <dcterms:modified xsi:type="dcterms:W3CDTF">2021-06-24T20:27:00Z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99421</vt:lpwstr>
  </property>
  <property fmtid="{D5CDD505-2E9C-101B-9397-08002B2CF9AE}" pid="4" name="NXPowerLiteSettings">
    <vt:lpwstr>C7000400038000</vt:lpwstr>
  </property>
  <property fmtid="{D5CDD505-2E9C-101B-9397-08002B2CF9AE}" pid="5" name="NXPowerLiteVersion">
    <vt:lpwstr>S9.0.1</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