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7BD1CE" w14:textId="77777777" w:rsidR="002C71EA" w:rsidRDefault="006F3B0E">
      <w:pPr>
        <w:spacing w:line="240" w:lineRule="auto"/>
        <w:jc w:val="center"/>
        <w:rPr>
          <w:rFonts w:ascii="Calibri" w:eastAsia="Calibri" w:hAnsi="Calibri" w:cs="Calibri"/>
          <w:b/>
          <w:sz w:val="28"/>
          <w:szCs w:val="28"/>
          <w:u w:val="single"/>
        </w:rPr>
      </w:pPr>
      <w:r>
        <w:rPr>
          <w:rFonts w:ascii="Calibri" w:eastAsia="Calibri" w:hAnsi="Calibri" w:cs="Calibri"/>
          <w:b/>
          <w:sz w:val="28"/>
          <w:szCs w:val="28"/>
          <w:u w:val="single"/>
        </w:rPr>
        <w:t>SUECO THE CHILD DROPS HIGHLY-ANTICIPATED NEW SINGLE, “DORK”</w:t>
      </w:r>
    </w:p>
    <w:p w14:paraId="1D7BD1CF" w14:textId="77777777" w:rsidR="002C71EA" w:rsidRDefault="002C71EA">
      <w:pPr>
        <w:spacing w:line="240" w:lineRule="auto"/>
        <w:jc w:val="center"/>
        <w:rPr>
          <w:rFonts w:ascii="Calibri" w:eastAsia="Calibri" w:hAnsi="Calibri" w:cs="Calibri"/>
          <w:b/>
          <w:u w:val="single"/>
        </w:rPr>
      </w:pPr>
    </w:p>
    <w:p w14:paraId="1D7BD1D0" w14:textId="77777777" w:rsidR="002C71EA" w:rsidRDefault="006F3B0E">
      <w:pPr>
        <w:spacing w:line="240" w:lineRule="auto"/>
        <w:jc w:val="center"/>
        <w:rPr>
          <w:rFonts w:ascii="Calibri" w:eastAsia="Calibri" w:hAnsi="Calibri" w:cs="Calibri"/>
          <w:b/>
          <w:color w:val="1155CC"/>
          <w:u w:val="single"/>
        </w:rPr>
      </w:pPr>
      <w:r>
        <w:rPr>
          <w:rFonts w:ascii="Calibri" w:eastAsia="Calibri" w:hAnsi="Calibri" w:cs="Calibri"/>
          <w:b/>
        </w:rPr>
        <w:t>“DORK” ACCOMPANIED BY HILARIOUS OFFICIAL VIDEO STREAMING</w:t>
      </w:r>
      <w:hyperlink r:id="rId7">
        <w:r>
          <w:rPr>
            <w:rFonts w:ascii="Calibri" w:eastAsia="Calibri" w:hAnsi="Calibri" w:cs="Calibri"/>
            <w:b/>
          </w:rPr>
          <w:t xml:space="preserve"> </w:t>
        </w:r>
      </w:hyperlink>
      <w:hyperlink r:id="rId8">
        <w:r>
          <w:rPr>
            <w:rFonts w:ascii="Calibri" w:eastAsia="Calibri" w:hAnsi="Calibri" w:cs="Calibri"/>
            <w:b/>
            <w:color w:val="1155CC"/>
            <w:u w:val="single"/>
          </w:rPr>
          <w:t>HERE</w:t>
        </w:r>
      </w:hyperlink>
    </w:p>
    <w:p w14:paraId="1D7BD1D1" w14:textId="77777777" w:rsidR="002C71EA" w:rsidRDefault="002C71EA">
      <w:pPr>
        <w:spacing w:line="240" w:lineRule="auto"/>
        <w:jc w:val="center"/>
        <w:rPr>
          <w:rFonts w:ascii="Calibri" w:eastAsia="Calibri" w:hAnsi="Calibri" w:cs="Calibri"/>
          <w:b/>
          <w:color w:val="1155CC"/>
          <w:u w:val="single"/>
        </w:rPr>
      </w:pPr>
    </w:p>
    <w:p w14:paraId="1D7BD1D2" w14:textId="70E7C2B9" w:rsidR="002C71EA" w:rsidRDefault="006F3B0E">
      <w:pPr>
        <w:spacing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FOLLOW</w:t>
      </w:r>
      <w:r w:rsidR="00C73018">
        <w:rPr>
          <w:rFonts w:ascii="Calibri" w:eastAsia="Calibri" w:hAnsi="Calibri" w:cs="Calibri"/>
          <w:b/>
        </w:rPr>
        <w:t>-</w:t>
      </w:r>
      <w:bookmarkStart w:id="0" w:name="_GoBack"/>
      <w:bookmarkEnd w:id="0"/>
      <w:r>
        <w:rPr>
          <w:rFonts w:ascii="Calibri" w:eastAsia="Calibri" w:hAnsi="Calibri" w:cs="Calibri"/>
          <w:b/>
        </w:rPr>
        <w:t>UP SINGLE TO VIRAL HIT “FAST”</w:t>
      </w:r>
    </w:p>
    <w:p w14:paraId="1D7BD1D3" w14:textId="77777777" w:rsidR="002C71EA" w:rsidRDefault="002C71EA">
      <w:pPr>
        <w:spacing w:line="240" w:lineRule="auto"/>
        <w:jc w:val="center"/>
        <w:rPr>
          <w:rFonts w:ascii="Calibri" w:eastAsia="Calibri" w:hAnsi="Calibri" w:cs="Calibri"/>
          <w:b/>
        </w:rPr>
      </w:pPr>
    </w:p>
    <w:p w14:paraId="1D7BD1D4" w14:textId="77777777" w:rsidR="002C71EA" w:rsidRDefault="006F3B0E">
      <w:pPr>
        <w:spacing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 DEBUT PROJECT </w:t>
      </w:r>
      <w:r>
        <w:rPr>
          <w:rFonts w:ascii="Calibri" w:eastAsia="Calibri" w:hAnsi="Calibri" w:cs="Calibri"/>
          <w:b/>
          <w:i/>
        </w:rPr>
        <w:t xml:space="preserve">MISCREANT </w:t>
      </w:r>
      <w:r>
        <w:rPr>
          <w:rFonts w:ascii="Calibri" w:eastAsia="Calibri" w:hAnsi="Calibri" w:cs="Calibri"/>
          <w:b/>
        </w:rPr>
        <w:t>ARRIVES EVERYWHERE FRIDAY SEPTEMBER 20TH</w:t>
      </w:r>
    </w:p>
    <w:p w14:paraId="1D7BD1D5" w14:textId="77777777" w:rsidR="002C71EA" w:rsidRDefault="002C71EA">
      <w:pPr>
        <w:spacing w:line="240" w:lineRule="auto"/>
        <w:jc w:val="center"/>
        <w:rPr>
          <w:rFonts w:ascii="Calibri" w:eastAsia="Calibri" w:hAnsi="Calibri" w:cs="Calibri"/>
          <w:b/>
        </w:rPr>
      </w:pPr>
    </w:p>
    <w:p w14:paraId="1D7BD1D6" w14:textId="77777777" w:rsidR="002C71EA" w:rsidRDefault="006F3B0E">
      <w:pPr>
        <w:spacing w:line="240" w:lineRule="auto"/>
        <w:jc w:val="center"/>
        <w:rPr>
          <w:rFonts w:ascii="Calibri" w:eastAsia="Calibri" w:hAnsi="Calibri" w:cs="Calibri"/>
          <w:b/>
          <w:color w:val="1155CC"/>
          <w:u w:val="single"/>
        </w:rPr>
      </w:pPr>
      <w:r>
        <w:rPr>
          <w:rFonts w:ascii="Calibri" w:eastAsia="Calibri" w:hAnsi="Calibri" w:cs="Calibri"/>
          <w:b/>
        </w:rPr>
        <w:t xml:space="preserve">PRE-SAVE </w:t>
      </w:r>
      <w:r>
        <w:rPr>
          <w:rFonts w:ascii="Calibri" w:eastAsia="Calibri" w:hAnsi="Calibri" w:cs="Calibri"/>
          <w:b/>
          <w:i/>
        </w:rPr>
        <w:t>MISCREANT</w:t>
      </w:r>
      <w:hyperlink r:id="rId9">
        <w:r>
          <w:rPr>
            <w:rFonts w:ascii="Calibri" w:eastAsia="Calibri" w:hAnsi="Calibri" w:cs="Calibri"/>
            <w:b/>
            <w:i/>
          </w:rPr>
          <w:t xml:space="preserve"> </w:t>
        </w:r>
      </w:hyperlink>
      <w:hyperlink r:id="rId10">
        <w:r>
          <w:rPr>
            <w:rFonts w:ascii="Calibri" w:eastAsia="Calibri" w:hAnsi="Calibri" w:cs="Calibri"/>
            <w:b/>
            <w:color w:val="1155CC"/>
            <w:u w:val="single"/>
          </w:rPr>
          <w:t>HERE</w:t>
        </w:r>
      </w:hyperlink>
    </w:p>
    <w:p w14:paraId="1D7BD1D7" w14:textId="77777777" w:rsidR="002C71EA" w:rsidRDefault="002C71EA">
      <w:pPr>
        <w:spacing w:line="240" w:lineRule="auto"/>
        <w:jc w:val="center"/>
        <w:rPr>
          <w:rFonts w:ascii="Calibri" w:eastAsia="Calibri" w:hAnsi="Calibri" w:cs="Calibri"/>
          <w:b/>
          <w:color w:val="1155CC"/>
          <w:u w:val="single"/>
        </w:rPr>
      </w:pPr>
    </w:p>
    <w:p w14:paraId="1D7BD1D8" w14:textId="77777777" w:rsidR="002C71EA" w:rsidRDefault="006F3B0E">
      <w:pPr>
        <w:spacing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 STREAM/DOWNLOAD “DORK” HERE:</w:t>
      </w:r>
    </w:p>
    <w:p w14:paraId="1D7BD1D9" w14:textId="77777777" w:rsidR="002C71EA" w:rsidRDefault="00C73018">
      <w:pPr>
        <w:spacing w:line="240" w:lineRule="auto"/>
        <w:jc w:val="center"/>
        <w:rPr>
          <w:rFonts w:ascii="Calibri" w:eastAsia="Calibri" w:hAnsi="Calibri" w:cs="Calibri"/>
          <w:b/>
        </w:rPr>
      </w:pPr>
      <w:hyperlink r:id="rId11">
        <w:r w:rsidR="006F3B0E">
          <w:rPr>
            <w:rFonts w:ascii="Calibri" w:eastAsia="Calibri" w:hAnsi="Calibri" w:cs="Calibri"/>
            <w:b/>
            <w:color w:val="1155CC"/>
            <w:u w:val="single"/>
          </w:rPr>
          <w:t>http://suecothechild.lnk.to/dorkPR</w:t>
        </w:r>
      </w:hyperlink>
      <w:r w:rsidR="006F3B0E">
        <w:rPr>
          <w:rFonts w:ascii="Calibri" w:eastAsia="Calibri" w:hAnsi="Calibri" w:cs="Calibri"/>
          <w:b/>
        </w:rPr>
        <w:t xml:space="preserve">  </w:t>
      </w:r>
    </w:p>
    <w:p w14:paraId="1D7BD1DA" w14:textId="77777777" w:rsidR="002C71EA" w:rsidRDefault="006F3B0E">
      <w:pPr>
        <w:spacing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noProof/>
        </w:rPr>
        <w:drawing>
          <wp:inline distT="114300" distB="114300" distL="114300" distR="114300" wp14:anchorId="1D7BD1F0" wp14:editId="1D7BD1F1">
            <wp:extent cx="2743200" cy="2743200"/>
            <wp:effectExtent l="0" t="0" r="0" b="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2743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D7BD1DB" w14:textId="77777777" w:rsidR="002C71EA" w:rsidRDefault="00C73018">
      <w:pPr>
        <w:spacing w:line="240" w:lineRule="auto"/>
        <w:jc w:val="center"/>
        <w:rPr>
          <w:rFonts w:ascii="Calibri" w:eastAsia="Calibri" w:hAnsi="Calibri" w:cs="Calibri"/>
          <w:b/>
          <w:color w:val="1155CC"/>
          <w:u w:val="single"/>
        </w:rPr>
      </w:pPr>
      <w:hyperlink r:id="rId13">
        <w:r w:rsidR="006F3B0E">
          <w:rPr>
            <w:rFonts w:ascii="Calibri" w:eastAsia="Calibri" w:hAnsi="Calibri" w:cs="Calibri"/>
            <w:b/>
            <w:color w:val="1155CC"/>
            <w:u w:val="single"/>
          </w:rPr>
          <w:t>DOWNLOAD ARTWORK</w:t>
        </w:r>
      </w:hyperlink>
    </w:p>
    <w:p w14:paraId="1D7BD1DC" w14:textId="77777777" w:rsidR="002C71EA" w:rsidRDefault="006F3B0E">
      <w:pPr>
        <w:spacing w:line="240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1D7BD1DD" w14:textId="77777777" w:rsidR="002C71EA" w:rsidRDefault="006F3B0E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After racking up over </w:t>
      </w:r>
      <w:r>
        <w:rPr>
          <w:rFonts w:ascii="Calibri" w:eastAsia="Calibri" w:hAnsi="Calibri" w:cs="Calibri"/>
          <w:b/>
        </w:rPr>
        <w:t>100 million</w:t>
      </w:r>
      <w:r>
        <w:rPr>
          <w:rFonts w:ascii="Calibri" w:eastAsia="Calibri" w:hAnsi="Calibri" w:cs="Calibri"/>
        </w:rPr>
        <w:t xml:space="preserve"> global streams with his debut viral single “</w:t>
      </w:r>
      <w:r>
        <w:rPr>
          <w:rFonts w:ascii="Calibri" w:eastAsia="Calibri" w:hAnsi="Calibri" w:cs="Calibri"/>
          <w:b/>
        </w:rPr>
        <w:t>fast</w:t>
      </w:r>
      <w:r>
        <w:rPr>
          <w:rFonts w:ascii="Calibri" w:eastAsia="Calibri" w:hAnsi="Calibri" w:cs="Calibri"/>
        </w:rPr>
        <w:t xml:space="preserve">”, Atlantic Records recording artist </w:t>
      </w:r>
      <w:proofErr w:type="spellStart"/>
      <w:r>
        <w:rPr>
          <w:rFonts w:ascii="Calibri" w:eastAsia="Calibri" w:hAnsi="Calibri" w:cs="Calibri"/>
          <w:b/>
        </w:rPr>
        <w:t>Sueco</w:t>
      </w:r>
      <w:proofErr w:type="spellEnd"/>
      <w:r>
        <w:rPr>
          <w:rFonts w:ascii="Calibri" w:eastAsia="Calibri" w:hAnsi="Calibri" w:cs="Calibri"/>
          <w:b/>
        </w:rPr>
        <w:t xml:space="preserve"> The Child </w:t>
      </w:r>
      <w:r>
        <w:rPr>
          <w:rFonts w:ascii="Calibri" w:eastAsia="Calibri" w:hAnsi="Calibri" w:cs="Calibri"/>
        </w:rPr>
        <w:t xml:space="preserve">has unveiled his highly-anticipated new single - </w:t>
      </w:r>
      <w:r>
        <w:rPr>
          <w:rFonts w:ascii="Calibri" w:eastAsia="Calibri" w:hAnsi="Calibri" w:cs="Calibri"/>
          <w:b/>
        </w:rPr>
        <w:t xml:space="preserve">“dork” - </w:t>
      </w:r>
      <w:r>
        <w:rPr>
          <w:rFonts w:ascii="Calibri" w:eastAsia="Calibri" w:hAnsi="Calibri" w:cs="Calibri"/>
        </w:rPr>
        <w:t>available now at all DSPs and streaming services</w:t>
      </w:r>
      <w:hyperlink r:id="rId14">
        <w:r>
          <w:rPr>
            <w:rFonts w:ascii="Calibri" w:eastAsia="Calibri" w:hAnsi="Calibri" w:cs="Calibri"/>
          </w:rPr>
          <w:t xml:space="preserve"> </w:t>
        </w:r>
      </w:hyperlink>
      <w:hyperlink r:id="rId15">
        <w:r>
          <w:rPr>
            <w:rFonts w:ascii="Calibri" w:eastAsia="Calibri" w:hAnsi="Calibri" w:cs="Calibri"/>
            <w:color w:val="1155CC"/>
            <w:u w:val="single"/>
          </w:rPr>
          <w:t>HERE</w:t>
        </w:r>
      </w:hyperlink>
      <w:r>
        <w:rPr>
          <w:rFonts w:ascii="Calibri" w:eastAsia="Calibri" w:hAnsi="Calibri" w:cs="Calibri"/>
        </w:rPr>
        <w:t>. The new track is accompanied by a hilarious official video directed by Ryan Librada and is now streaming</w:t>
      </w:r>
      <w:hyperlink r:id="rId16">
        <w:r>
          <w:rPr>
            <w:rFonts w:ascii="Calibri" w:eastAsia="Calibri" w:hAnsi="Calibri" w:cs="Calibri"/>
          </w:rPr>
          <w:t xml:space="preserve"> </w:t>
        </w:r>
      </w:hyperlink>
      <w:hyperlink r:id="rId17">
        <w:r>
          <w:rPr>
            <w:rFonts w:ascii="Calibri" w:eastAsia="Calibri" w:hAnsi="Calibri" w:cs="Calibri"/>
            <w:color w:val="1155CC"/>
            <w:u w:val="single"/>
          </w:rPr>
          <w:t>HERE</w:t>
        </w:r>
      </w:hyperlink>
      <w:r>
        <w:rPr>
          <w:rFonts w:ascii="Calibri" w:eastAsia="Calibri" w:hAnsi="Calibri" w:cs="Calibri"/>
        </w:rPr>
        <w:t>.</w:t>
      </w:r>
    </w:p>
    <w:p w14:paraId="1D7BD1DE" w14:textId="77777777" w:rsidR="002C71EA" w:rsidRDefault="002C71EA">
      <w:pPr>
        <w:spacing w:line="240" w:lineRule="auto"/>
        <w:rPr>
          <w:rFonts w:ascii="Calibri" w:eastAsia="Calibri" w:hAnsi="Calibri" w:cs="Calibri"/>
        </w:rPr>
      </w:pPr>
    </w:p>
    <w:p w14:paraId="1D7BD1DF" w14:textId="77777777" w:rsidR="002C71EA" w:rsidRDefault="006F3B0E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Both singles will be featured on </w:t>
      </w:r>
      <w:proofErr w:type="spellStart"/>
      <w:r>
        <w:rPr>
          <w:rFonts w:ascii="Calibri" w:eastAsia="Calibri" w:hAnsi="Calibri" w:cs="Calibri"/>
        </w:rPr>
        <w:t>Sueco’s</w:t>
      </w:r>
      <w:proofErr w:type="spellEnd"/>
      <w:r>
        <w:rPr>
          <w:rFonts w:ascii="Calibri" w:eastAsia="Calibri" w:hAnsi="Calibri" w:cs="Calibri"/>
        </w:rPr>
        <w:t xml:space="preserve"> forthcoming debut project - </w:t>
      </w:r>
      <w:r>
        <w:rPr>
          <w:rFonts w:ascii="Calibri" w:eastAsia="Calibri" w:hAnsi="Calibri" w:cs="Calibri"/>
          <w:b/>
          <w:i/>
        </w:rPr>
        <w:t>MISCREANT</w:t>
      </w:r>
      <w:r>
        <w:rPr>
          <w:rFonts w:ascii="Calibri" w:eastAsia="Calibri" w:hAnsi="Calibri" w:cs="Calibri"/>
          <w:i/>
        </w:rPr>
        <w:t xml:space="preserve">- </w:t>
      </w:r>
      <w:r>
        <w:rPr>
          <w:rFonts w:ascii="Calibri" w:eastAsia="Calibri" w:hAnsi="Calibri" w:cs="Calibri"/>
        </w:rPr>
        <w:t>available everywhere next Friday, September 20th. The 8-track compilation includes six previously unreleased tracks and is available to pre-save</w:t>
      </w:r>
      <w:hyperlink r:id="rId18">
        <w:r>
          <w:rPr>
            <w:rFonts w:ascii="Calibri" w:eastAsia="Calibri" w:hAnsi="Calibri" w:cs="Calibri"/>
          </w:rPr>
          <w:t xml:space="preserve"> </w:t>
        </w:r>
      </w:hyperlink>
      <w:hyperlink r:id="rId19">
        <w:r>
          <w:rPr>
            <w:rFonts w:ascii="Calibri" w:eastAsia="Calibri" w:hAnsi="Calibri" w:cs="Calibri"/>
            <w:color w:val="1155CC"/>
            <w:u w:val="single"/>
          </w:rPr>
          <w:t>HERE</w:t>
        </w:r>
      </w:hyperlink>
      <w:r>
        <w:rPr>
          <w:rFonts w:ascii="Calibri" w:eastAsia="Calibri" w:hAnsi="Calibri" w:cs="Calibri"/>
        </w:rPr>
        <w:t xml:space="preserve">. </w:t>
      </w:r>
    </w:p>
    <w:p w14:paraId="1D7BD1E0" w14:textId="77777777" w:rsidR="002C71EA" w:rsidRDefault="002C71EA">
      <w:pPr>
        <w:spacing w:line="240" w:lineRule="auto"/>
        <w:rPr>
          <w:rFonts w:ascii="Calibri" w:eastAsia="Calibri" w:hAnsi="Calibri" w:cs="Calibri"/>
        </w:rPr>
      </w:pPr>
    </w:p>
    <w:p w14:paraId="1D7BD1E1" w14:textId="7C6F7066" w:rsidR="002C71EA" w:rsidRDefault="006F3B0E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From making beats on girls’ asses to going viral on </w:t>
      </w:r>
      <w:proofErr w:type="spellStart"/>
      <w:r>
        <w:rPr>
          <w:rFonts w:ascii="Calibri" w:eastAsia="Calibri" w:hAnsi="Calibri" w:cs="Calibri"/>
        </w:rPr>
        <w:t>TikTok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  <w:b/>
        </w:rPr>
        <w:t>Sueco</w:t>
      </w:r>
      <w:proofErr w:type="spellEnd"/>
      <w:r>
        <w:rPr>
          <w:rFonts w:ascii="Calibri" w:eastAsia="Calibri" w:hAnsi="Calibri" w:cs="Calibri"/>
          <w:b/>
        </w:rPr>
        <w:t xml:space="preserve"> The Child </w:t>
      </w:r>
      <w:r>
        <w:rPr>
          <w:rFonts w:ascii="Calibri" w:eastAsia="Calibri" w:hAnsi="Calibri" w:cs="Calibri"/>
        </w:rPr>
        <w:t>has had an exciting year with the meteoric rise of his debut single, “</w:t>
      </w:r>
      <w:r>
        <w:rPr>
          <w:rFonts w:ascii="Calibri" w:eastAsia="Calibri" w:hAnsi="Calibri" w:cs="Calibri"/>
          <w:b/>
        </w:rPr>
        <w:t>fast</w:t>
      </w:r>
      <w:r>
        <w:rPr>
          <w:rFonts w:ascii="Calibri" w:eastAsia="Calibri" w:hAnsi="Calibri" w:cs="Calibri"/>
        </w:rPr>
        <w:t xml:space="preserve">.” The track initially gained momentum on </w:t>
      </w:r>
      <w:proofErr w:type="spellStart"/>
      <w:r>
        <w:rPr>
          <w:rFonts w:ascii="Calibri" w:eastAsia="Calibri" w:hAnsi="Calibri" w:cs="Calibri"/>
        </w:rPr>
        <w:t>TikTok</w:t>
      </w:r>
      <w:proofErr w:type="spellEnd"/>
      <w:r>
        <w:rPr>
          <w:rFonts w:ascii="Calibri" w:eastAsia="Calibri" w:hAnsi="Calibri" w:cs="Calibri"/>
        </w:rPr>
        <w:t xml:space="preserve"> just months after </w:t>
      </w:r>
      <w:proofErr w:type="spellStart"/>
      <w:r>
        <w:rPr>
          <w:rFonts w:ascii="Calibri" w:eastAsia="Calibri" w:hAnsi="Calibri" w:cs="Calibri"/>
        </w:rPr>
        <w:t>Sueco</w:t>
      </w:r>
      <w:proofErr w:type="spellEnd"/>
      <w:r>
        <w:rPr>
          <w:rFonts w:ascii="Calibri" w:eastAsia="Calibri" w:hAnsi="Calibri" w:cs="Calibri"/>
        </w:rPr>
        <w:t xml:space="preserve"> uploaded it to his Soundcloud. “</w:t>
      </w:r>
      <w:r>
        <w:rPr>
          <w:rFonts w:ascii="Calibri" w:eastAsia="Calibri" w:hAnsi="Calibri" w:cs="Calibri"/>
          <w:b/>
        </w:rPr>
        <w:t xml:space="preserve">fast” </w:t>
      </w:r>
      <w:r>
        <w:rPr>
          <w:rFonts w:ascii="Calibri" w:eastAsia="Calibri" w:hAnsi="Calibri" w:cs="Calibri"/>
        </w:rPr>
        <w:t xml:space="preserve">has since gone on to top the Spotify Global and US Viral Charts, while simultaneously reaching #1 on </w:t>
      </w:r>
      <w:proofErr w:type="spellStart"/>
      <w:r>
        <w:rPr>
          <w:rFonts w:ascii="Calibri" w:eastAsia="Calibri" w:hAnsi="Calibri" w:cs="Calibri"/>
        </w:rPr>
        <w:t>TikTok</w:t>
      </w:r>
      <w:proofErr w:type="spellEnd"/>
      <w:r>
        <w:rPr>
          <w:rFonts w:ascii="Calibri" w:eastAsia="Calibri" w:hAnsi="Calibri" w:cs="Calibri"/>
        </w:rPr>
        <w:t xml:space="preserve">. </w:t>
      </w:r>
      <w:proofErr w:type="spellStart"/>
      <w:r>
        <w:rPr>
          <w:rFonts w:ascii="Calibri" w:eastAsia="Calibri" w:hAnsi="Calibri" w:cs="Calibri"/>
        </w:rPr>
        <w:t>Sueco</w:t>
      </w:r>
      <w:proofErr w:type="spellEnd"/>
      <w:r>
        <w:rPr>
          <w:rFonts w:ascii="Calibri" w:eastAsia="Calibri" w:hAnsi="Calibri" w:cs="Calibri"/>
        </w:rPr>
        <w:t>, who recently made his debut on Billboard’s Emerging Artist chart, recently dropped a star-powered remix to “</w:t>
      </w:r>
      <w:r>
        <w:rPr>
          <w:rFonts w:ascii="Calibri" w:eastAsia="Calibri" w:hAnsi="Calibri" w:cs="Calibri"/>
          <w:b/>
        </w:rPr>
        <w:t>fast,</w:t>
      </w:r>
      <w:r>
        <w:rPr>
          <w:rFonts w:ascii="Calibri" w:eastAsia="Calibri" w:hAnsi="Calibri" w:cs="Calibri"/>
        </w:rPr>
        <w:t xml:space="preserve">” featuring hip-hop heavyweights </w:t>
      </w:r>
      <w:r>
        <w:rPr>
          <w:rFonts w:ascii="Calibri" w:eastAsia="Calibri" w:hAnsi="Calibri" w:cs="Calibri"/>
          <w:b/>
        </w:rPr>
        <w:t xml:space="preserve">Offset </w:t>
      </w:r>
      <w:r>
        <w:rPr>
          <w:rFonts w:ascii="Calibri" w:eastAsia="Calibri" w:hAnsi="Calibri" w:cs="Calibri"/>
        </w:rPr>
        <w:t xml:space="preserve">and </w:t>
      </w:r>
      <w:r>
        <w:rPr>
          <w:rFonts w:ascii="Calibri" w:eastAsia="Calibri" w:hAnsi="Calibri" w:cs="Calibri"/>
          <w:b/>
        </w:rPr>
        <w:t>A Boogie Wit Da Hoodie</w:t>
      </w:r>
      <w:r>
        <w:rPr>
          <w:rFonts w:ascii="Calibri" w:eastAsia="Calibri" w:hAnsi="Calibri" w:cs="Calibri"/>
        </w:rPr>
        <w:t>. The smash premiered as Zane Lowe’s World First on Beats 1 and is available at all DSPs and streaming services</w:t>
      </w:r>
      <w:hyperlink r:id="rId20">
        <w:r>
          <w:rPr>
            <w:rFonts w:ascii="Calibri" w:eastAsia="Calibri" w:hAnsi="Calibri" w:cs="Calibri"/>
            <w:color w:val="1155CC"/>
          </w:rPr>
          <w:t xml:space="preserve"> </w:t>
        </w:r>
      </w:hyperlink>
      <w:hyperlink r:id="rId21">
        <w:r>
          <w:rPr>
            <w:rFonts w:ascii="Calibri" w:eastAsia="Calibri" w:hAnsi="Calibri" w:cs="Calibri"/>
            <w:color w:val="1155CC"/>
            <w:u w:val="single"/>
          </w:rPr>
          <w:t>HERE</w:t>
        </w:r>
      </w:hyperlink>
      <w:r>
        <w:rPr>
          <w:rFonts w:ascii="Calibri" w:eastAsia="Calibri" w:hAnsi="Calibri" w:cs="Calibri"/>
        </w:rPr>
        <w:t>.</w:t>
      </w:r>
    </w:p>
    <w:p w14:paraId="1D7BD1E2" w14:textId="77777777" w:rsidR="002C71EA" w:rsidRDefault="002C71EA">
      <w:pPr>
        <w:spacing w:line="240" w:lineRule="auto"/>
        <w:rPr>
          <w:rFonts w:ascii="Calibri" w:eastAsia="Calibri" w:hAnsi="Calibri" w:cs="Calibri"/>
        </w:rPr>
      </w:pPr>
    </w:p>
    <w:p w14:paraId="1D7BD1E3" w14:textId="77777777" w:rsidR="002C71EA" w:rsidRDefault="006F3B0E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The hilarious official video for “</w:t>
      </w:r>
      <w:r>
        <w:rPr>
          <w:rFonts w:ascii="Calibri" w:eastAsia="Calibri" w:hAnsi="Calibri" w:cs="Calibri"/>
          <w:b/>
        </w:rPr>
        <w:t>fast</w:t>
      </w:r>
      <w:r>
        <w:rPr>
          <w:rFonts w:ascii="Calibri" w:eastAsia="Calibri" w:hAnsi="Calibri" w:cs="Calibri"/>
        </w:rPr>
        <w:t>” - directed by RJ Sanchez (Migos, Travis Scott, Young Thug) - premiered via</w:t>
      </w:r>
      <w:hyperlink r:id="rId22">
        <w:r>
          <w:rPr>
            <w:rFonts w:ascii="Calibri" w:eastAsia="Calibri" w:hAnsi="Calibri" w:cs="Calibri"/>
          </w:rPr>
          <w:t xml:space="preserve"> </w:t>
        </w:r>
      </w:hyperlink>
      <w:hyperlink r:id="rId23">
        <w:r>
          <w:rPr>
            <w:rFonts w:ascii="Calibri" w:eastAsia="Calibri" w:hAnsi="Calibri" w:cs="Calibri"/>
            <w:i/>
            <w:color w:val="0563C1"/>
            <w:u w:val="single"/>
          </w:rPr>
          <w:t>COMPLEX</w:t>
        </w:r>
      </w:hyperlink>
      <w:r>
        <w:rPr>
          <w:rFonts w:ascii="Calibri" w:eastAsia="Calibri" w:hAnsi="Calibri" w:cs="Calibri"/>
        </w:rPr>
        <w:t xml:space="preserve"> with the outlet praising, “</w:t>
      </w:r>
      <w:r>
        <w:rPr>
          <w:rFonts w:ascii="Calibri" w:eastAsia="Calibri" w:hAnsi="Calibri" w:cs="Calibri"/>
          <w:i/>
        </w:rPr>
        <w:t xml:space="preserve">The visual highlight's the Los Angeles artist's sense of humor while also critiquing the concept of "clout." We see </w:t>
      </w:r>
      <w:proofErr w:type="spellStart"/>
      <w:r>
        <w:rPr>
          <w:rFonts w:ascii="Calibri" w:eastAsia="Calibri" w:hAnsi="Calibri" w:cs="Calibri"/>
          <w:i/>
        </w:rPr>
        <w:t>Sueco</w:t>
      </w:r>
      <w:proofErr w:type="spellEnd"/>
      <w:r>
        <w:rPr>
          <w:rFonts w:ascii="Calibri" w:eastAsia="Calibri" w:hAnsi="Calibri" w:cs="Calibri"/>
          <w:i/>
        </w:rPr>
        <w:t xml:space="preserve"> &amp; Co. running amok in a department store, posing next to cars that aren't theirs, taking up horseback riding, and making beats on a woman's buttocks.</w:t>
      </w:r>
      <w:r>
        <w:rPr>
          <w:rFonts w:ascii="Calibri" w:eastAsia="Calibri" w:hAnsi="Calibri" w:cs="Calibri"/>
        </w:rPr>
        <w:t>” “</w:t>
      </w:r>
      <w:r>
        <w:rPr>
          <w:rFonts w:ascii="Calibri" w:eastAsia="Calibri" w:hAnsi="Calibri" w:cs="Calibri"/>
          <w:b/>
        </w:rPr>
        <w:t>fast</w:t>
      </w:r>
      <w:r>
        <w:rPr>
          <w:rFonts w:ascii="Calibri" w:eastAsia="Calibri" w:hAnsi="Calibri" w:cs="Calibri"/>
        </w:rPr>
        <w:t xml:space="preserve">” is now streaming at </w:t>
      </w:r>
      <w:proofErr w:type="spellStart"/>
      <w:r>
        <w:rPr>
          <w:rFonts w:ascii="Calibri" w:eastAsia="Calibri" w:hAnsi="Calibri" w:cs="Calibri"/>
        </w:rPr>
        <w:t>Sueco</w:t>
      </w:r>
      <w:proofErr w:type="spellEnd"/>
      <w:r>
        <w:rPr>
          <w:rFonts w:ascii="Calibri" w:eastAsia="Calibri" w:hAnsi="Calibri" w:cs="Calibri"/>
        </w:rPr>
        <w:t xml:space="preserve"> The Child’s official YouTube channel</w:t>
      </w:r>
      <w:hyperlink r:id="rId24">
        <w:r>
          <w:rPr>
            <w:rFonts w:ascii="Calibri" w:eastAsia="Calibri" w:hAnsi="Calibri" w:cs="Calibri"/>
          </w:rPr>
          <w:t xml:space="preserve"> </w:t>
        </w:r>
      </w:hyperlink>
      <w:hyperlink r:id="rId25">
        <w:r>
          <w:rPr>
            <w:rFonts w:ascii="Calibri" w:eastAsia="Calibri" w:hAnsi="Calibri" w:cs="Calibri"/>
            <w:color w:val="0563C1"/>
            <w:u w:val="single"/>
          </w:rPr>
          <w:t>HERE</w:t>
        </w:r>
      </w:hyperlink>
      <w:r>
        <w:rPr>
          <w:rFonts w:ascii="Calibri" w:eastAsia="Calibri" w:hAnsi="Calibri" w:cs="Calibri"/>
        </w:rPr>
        <w:t>.</w:t>
      </w:r>
    </w:p>
    <w:p w14:paraId="1D7BD1E4" w14:textId="77777777" w:rsidR="002C71EA" w:rsidRDefault="006F3B0E">
      <w:pPr>
        <w:spacing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1D7BD1E5" w14:textId="77777777" w:rsidR="002C71EA" w:rsidRDefault="006F3B0E">
      <w:pPr>
        <w:spacing w:line="240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noProof/>
        </w:rPr>
        <w:drawing>
          <wp:inline distT="114300" distB="114300" distL="114300" distR="114300" wp14:anchorId="1D7BD1F2" wp14:editId="1D7BD1F3">
            <wp:extent cx="2647950" cy="264795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47950" cy="26479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D7BD1E6" w14:textId="77777777" w:rsidR="002C71EA" w:rsidRDefault="00C73018">
      <w:pPr>
        <w:spacing w:line="240" w:lineRule="auto"/>
        <w:jc w:val="center"/>
        <w:rPr>
          <w:rFonts w:ascii="Calibri" w:eastAsia="Calibri" w:hAnsi="Calibri" w:cs="Calibri"/>
          <w:b/>
          <w:color w:val="1155CC"/>
          <w:u w:val="single"/>
        </w:rPr>
      </w:pPr>
      <w:hyperlink r:id="rId27">
        <w:r w:rsidR="006F3B0E">
          <w:rPr>
            <w:rFonts w:ascii="Calibri" w:eastAsia="Calibri" w:hAnsi="Calibri" w:cs="Calibri"/>
            <w:b/>
            <w:color w:val="1155CC"/>
            <w:u w:val="single"/>
          </w:rPr>
          <w:t>DOWNLOAD PRESS PHOTO</w:t>
        </w:r>
      </w:hyperlink>
    </w:p>
    <w:p w14:paraId="1D7BD1E7" w14:textId="77777777" w:rsidR="002C71EA" w:rsidRDefault="006F3B0E">
      <w:pPr>
        <w:spacing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 </w:t>
      </w:r>
    </w:p>
    <w:p w14:paraId="1D7BD1E8" w14:textId="77777777" w:rsidR="002C71EA" w:rsidRDefault="006F3B0E">
      <w:pPr>
        <w:spacing w:line="240" w:lineRule="auto"/>
        <w:jc w:val="center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>ABOUT SUECO THE CHILD</w:t>
      </w:r>
    </w:p>
    <w:p w14:paraId="1D7BD1E9" w14:textId="77777777" w:rsidR="002C71EA" w:rsidRDefault="006F3B0E">
      <w:pPr>
        <w:spacing w:line="240" w:lineRule="auto"/>
        <w:jc w:val="center"/>
        <w:rPr>
          <w:rFonts w:ascii="Calibri" w:eastAsia="Calibri" w:hAnsi="Calibri" w:cs="Calibri"/>
          <w:i/>
          <w:color w:val="353535"/>
        </w:rPr>
      </w:pPr>
      <w:r>
        <w:rPr>
          <w:rFonts w:ascii="Calibri" w:eastAsia="Calibri" w:hAnsi="Calibri" w:cs="Calibri"/>
          <w:color w:val="353535"/>
        </w:rPr>
        <w:t xml:space="preserve">Long blue hair headbanging, grill blinging, beats buzzing, and guitar humming, </w:t>
      </w:r>
      <w:proofErr w:type="spellStart"/>
      <w:r>
        <w:rPr>
          <w:rFonts w:ascii="Calibri" w:eastAsia="Calibri" w:hAnsi="Calibri" w:cs="Calibri"/>
          <w:color w:val="353535"/>
        </w:rPr>
        <w:t>Sueco</w:t>
      </w:r>
      <w:proofErr w:type="spellEnd"/>
      <w:r>
        <w:rPr>
          <w:rFonts w:ascii="Calibri" w:eastAsia="Calibri" w:hAnsi="Calibri" w:cs="Calibri"/>
          <w:color w:val="353535"/>
        </w:rPr>
        <w:t xml:space="preserve"> The Child creates off-kilter hip-hop with a </w:t>
      </w:r>
      <w:proofErr w:type="spellStart"/>
      <w:r>
        <w:rPr>
          <w:rFonts w:ascii="Calibri" w:eastAsia="Calibri" w:hAnsi="Calibri" w:cs="Calibri"/>
          <w:color w:val="353535"/>
        </w:rPr>
        <w:t>punked</w:t>
      </w:r>
      <w:proofErr w:type="spellEnd"/>
      <w:r>
        <w:rPr>
          <w:rFonts w:ascii="Calibri" w:eastAsia="Calibri" w:hAnsi="Calibri" w:cs="Calibri"/>
          <w:color w:val="353535"/>
        </w:rPr>
        <w:t xml:space="preserve">-out presence and pop disruption. Under a neon glow of genre-less ecstasy affirmed by 100 million streams and tastemaker acclaim, we find the Los Angeles singer, rapper, producer, and multi-instrumentalist as the ringmaster of a world unto himself on his 2019 Atlantic Records debut. Featured in </w:t>
      </w:r>
      <w:r>
        <w:rPr>
          <w:rFonts w:ascii="Calibri" w:eastAsia="Calibri" w:hAnsi="Calibri" w:cs="Calibri"/>
          <w:i/>
          <w:color w:val="353535"/>
        </w:rPr>
        <w:t>Rolling Stone</w:t>
      </w:r>
      <w:r>
        <w:rPr>
          <w:rFonts w:ascii="Calibri" w:eastAsia="Calibri" w:hAnsi="Calibri" w:cs="Calibri"/>
          <w:color w:val="353535"/>
        </w:rPr>
        <w:t xml:space="preserve">, </w:t>
      </w:r>
      <w:r>
        <w:rPr>
          <w:rFonts w:ascii="Calibri" w:eastAsia="Calibri" w:hAnsi="Calibri" w:cs="Calibri"/>
          <w:i/>
          <w:color w:val="353535"/>
        </w:rPr>
        <w:t>Billboard</w:t>
      </w:r>
      <w:r>
        <w:rPr>
          <w:rFonts w:ascii="Calibri" w:eastAsia="Calibri" w:hAnsi="Calibri" w:cs="Calibri"/>
          <w:color w:val="353535"/>
        </w:rPr>
        <w:t xml:space="preserve">, </w:t>
      </w:r>
      <w:r>
        <w:rPr>
          <w:rFonts w:ascii="Calibri" w:eastAsia="Calibri" w:hAnsi="Calibri" w:cs="Calibri"/>
          <w:i/>
          <w:color w:val="353535"/>
        </w:rPr>
        <w:t>Genius</w:t>
      </w:r>
      <w:r>
        <w:rPr>
          <w:rFonts w:ascii="Calibri" w:eastAsia="Calibri" w:hAnsi="Calibri" w:cs="Calibri"/>
          <w:color w:val="353535"/>
        </w:rPr>
        <w:t xml:space="preserve">, and more, his massive breakout single “fast” has become a certified viral smash. Buoyed by airy production, cyber siren wails, and a driving beat from the artist himself, the track hinges on one meme-able boast after another as he claims, </w:t>
      </w:r>
      <w:r>
        <w:rPr>
          <w:rFonts w:ascii="Calibri" w:eastAsia="Calibri" w:hAnsi="Calibri" w:cs="Calibri"/>
          <w:i/>
          <w:color w:val="353535"/>
        </w:rPr>
        <w:t>“Bitch I make beats and bad decisions</w:t>
      </w:r>
      <w:r>
        <w:rPr>
          <w:rFonts w:ascii="Calibri" w:eastAsia="Calibri" w:hAnsi="Calibri" w:cs="Calibri"/>
          <w:color w:val="353535"/>
        </w:rPr>
        <w:t>.</w:t>
      </w:r>
      <w:r>
        <w:rPr>
          <w:rFonts w:ascii="Calibri" w:eastAsia="Calibri" w:hAnsi="Calibri" w:cs="Calibri"/>
          <w:i/>
          <w:color w:val="353535"/>
        </w:rPr>
        <w:t>”</w:t>
      </w:r>
    </w:p>
    <w:p w14:paraId="1D7BD1EA" w14:textId="77777777" w:rsidR="002C71EA" w:rsidRDefault="006F3B0E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1D7BD1EB" w14:textId="77777777" w:rsidR="002C71EA" w:rsidRDefault="006F3B0E">
      <w:pPr>
        <w:spacing w:line="240" w:lineRule="auto"/>
        <w:jc w:val="center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>FOLLOW SUECO THE CHILD</w:t>
      </w:r>
    </w:p>
    <w:p w14:paraId="1D7BD1EC" w14:textId="77777777" w:rsidR="002C71EA" w:rsidRDefault="00C73018">
      <w:pPr>
        <w:spacing w:line="240" w:lineRule="auto"/>
        <w:jc w:val="center"/>
        <w:rPr>
          <w:rFonts w:ascii="Calibri" w:eastAsia="Calibri" w:hAnsi="Calibri" w:cs="Calibri"/>
          <w:color w:val="0563C1"/>
          <w:u w:val="single"/>
        </w:rPr>
      </w:pPr>
      <w:hyperlink r:id="rId28">
        <w:r w:rsidR="006F3B0E">
          <w:rPr>
            <w:rFonts w:ascii="Calibri" w:eastAsia="Calibri" w:hAnsi="Calibri" w:cs="Calibri"/>
            <w:color w:val="0563C1"/>
            <w:u w:val="single"/>
          </w:rPr>
          <w:t>Instagram</w:t>
        </w:r>
      </w:hyperlink>
      <w:r w:rsidR="006F3B0E">
        <w:rPr>
          <w:rFonts w:ascii="Calibri" w:eastAsia="Calibri" w:hAnsi="Calibri" w:cs="Calibri"/>
        </w:rPr>
        <w:t xml:space="preserve"> |</w:t>
      </w:r>
      <w:hyperlink r:id="rId29">
        <w:r w:rsidR="006F3B0E">
          <w:rPr>
            <w:rFonts w:ascii="Calibri" w:eastAsia="Calibri" w:hAnsi="Calibri" w:cs="Calibri"/>
          </w:rPr>
          <w:t xml:space="preserve"> </w:t>
        </w:r>
      </w:hyperlink>
      <w:hyperlink r:id="rId30">
        <w:r w:rsidR="006F3B0E">
          <w:rPr>
            <w:rFonts w:ascii="Calibri" w:eastAsia="Calibri" w:hAnsi="Calibri" w:cs="Calibri"/>
            <w:color w:val="0563C1"/>
            <w:u w:val="single"/>
          </w:rPr>
          <w:t>Twitter</w:t>
        </w:r>
      </w:hyperlink>
      <w:r w:rsidR="006F3B0E">
        <w:rPr>
          <w:rFonts w:ascii="Calibri" w:eastAsia="Calibri" w:hAnsi="Calibri" w:cs="Calibri"/>
        </w:rPr>
        <w:t xml:space="preserve"> |</w:t>
      </w:r>
      <w:hyperlink r:id="rId31">
        <w:r w:rsidR="006F3B0E">
          <w:rPr>
            <w:rFonts w:ascii="Calibri" w:eastAsia="Calibri" w:hAnsi="Calibri" w:cs="Calibri"/>
          </w:rPr>
          <w:t xml:space="preserve"> </w:t>
        </w:r>
      </w:hyperlink>
      <w:hyperlink r:id="rId32">
        <w:r w:rsidR="006F3B0E">
          <w:rPr>
            <w:rFonts w:ascii="Calibri" w:eastAsia="Calibri" w:hAnsi="Calibri" w:cs="Calibri"/>
            <w:color w:val="0563C1"/>
            <w:u w:val="single"/>
          </w:rPr>
          <w:t>Soundcloud</w:t>
        </w:r>
      </w:hyperlink>
      <w:r w:rsidR="006F3B0E">
        <w:rPr>
          <w:rFonts w:ascii="Calibri" w:eastAsia="Calibri" w:hAnsi="Calibri" w:cs="Calibri"/>
        </w:rPr>
        <w:t xml:space="preserve"> |</w:t>
      </w:r>
      <w:hyperlink r:id="rId33">
        <w:r w:rsidR="006F3B0E">
          <w:rPr>
            <w:rFonts w:ascii="Calibri" w:eastAsia="Calibri" w:hAnsi="Calibri" w:cs="Calibri"/>
          </w:rPr>
          <w:t xml:space="preserve"> </w:t>
        </w:r>
      </w:hyperlink>
      <w:hyperlink r:id="rId34">
        <w:r w:rsidR="006F3B0E">
          <w:rPr>
            <w:rFonts w:ascii="Calibri" w:eastAsia="Calibri" w:hAnsi="Calibri" w:cs="Calibri"/>
            <w:color w:val="0563C1"/>
            <w:u w:val="single"/>
          </w:rPr>
          <w:t>YouTube</w:t>
        </w:r>
      </w:hyperlink>
    </w:p>
    <w:p w14:paraId="1D7BD1ED" w14:textId="77777777" w:rsidR="002C71EA" w:rsidRDefault="006F3B0E">
      <w:pPr>
        <w:spacing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 </w:t>
      </w:r>
    </w:p>
    <w:p w14:paraId="1D7BD1EE" w14:textId="77777777" w:rsidR="002C71EA" w:rsidRDefault="006F3B0E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1D7BD1EF" w14:textId="77777777" w:rsidR="002C71EA" w:rsidRDefault="002C71EA">
      <w:pPr>
        <w:spacing w:line="240" w:lineRule="auto"/>
        <w:rPr>
          <w:rFonts w:ascii="Calibri" w:eastAsia="Calibri" w:hAnsi="Calibri" w:cs="Calibri"/>
        </w:rPr>
      </w:pPr>
    </w:p>
    <w:sectPr w:rsidR="002C71EA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71EA"/>
    <w:rsid w:val="002C71EA"/>
    <w:rsid w:val="006F3B0E"/>
    <w:rsid w:val="00C73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7BD1CE"/>
  <w15:docId w15:val="{75DCF9DD-5BB6-4B5C-9E9B-140FA5938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3B0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B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ecothechild.lnk.to/dorkvideoPR" TargetMode="External"/><Relationship Id="rId13" Type="http://schemas.openxmlformats.org/officeDocument/2006/relationships/hyperlink" Target="https://nam04.safelinks.protection.outlook.com/?url=http%3A%2F%2Fbit.ly%2Fdorkart&amp;data=02%7C01%7CJessica.Nall%40atlanticrecords.com%7C5426622f071b4f68d8ac08d735781827%7C8367939002ec4ba1ad3d69da3fdd637e%7C0%7C0%7C637036662898138407&amp;sdata=pwZ3%2FPFifh7pta99XRdzum%2B%2BatZGQsS7FnTVT9rvpFw%3D&amp;reserved=0" TargetMode="External"/><Relationship Id="rId18" Type="http://schemas.openxmlformats.org/officeDocument/2006/relationships/hyperlink" Target="https://suecothechild.lnk.to/PresaveMISCREANTPR" TargetMode="External"/><Relationship Id="rId26" Type="http://schemas.openxmlformats.org/officeDocument/2006/relationships/image" Target="media/image2.png"/><Relationship Id="rId3" Type="http://schemas.openxmlformats.org/officeDocument/2006/relationships/customXml" Target="../customXml/item3.xml"/><Relationship Id="rId21" Type="http://schemas.openxmlformats.org/officeDocument/2006/relationships/hyperlink" Target="https://suecothechild.lnk.to/FastRemix" TargetMode="External"/><Relationship Id="rId34" Type="http://schemas.openxmlformats.org/officeDocument/2006/relationships/hyperlink" Target="https://protect-us.mimecast.com/s/_CepCKr5Q0IyRDqvFX4LMD" TargetMode="External"/><Relationship Id="rId7" Type="http://schemas.openxmlformats.org/officeDocument/2006/relationships/hyperlink" Target="https://suecothechild.lnk.to/dorkvideoPR" TargetMode="External"/><Relationship Id="rId12" Type="http://schemas.openxmlformats.org/officeDocument/2006/relationships/image" Target="media/image1.png"/><Relationship Id="rId17" Type="http://schemas.openxmlformats.org/officeDocument/2006/relationships/hyperlink" Target="https://suecothechild.lnk.to/dorkvideoPR" TargetMode="External"/><Relationship Id="rId25" Type="http://schemas.openxmlformats.org/officeDocument/2006/relationships/hyperlink" Target="https://protect-us.mimecast.com/s/LOWUCzpxXRFYjGRpsB14Ls" TargetMode="External"/><Relationship Id="rId33" Type="http://schemas.openxmlformats.org/officeDocument/2006/relationships/hyperlink" Target="https://protect-us.mimecast.com/s/_CepCKr5Q0IyRDqvFX4LMD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suecothechild.lnk.to/dorkvideoPR" TargetMode="External"/><Relationship Id="rId20" Type="http://schemas.openxmlformats.org/officeDocument/2006/relationships/hyperlink" Target="https://suecothechild.lnk.to/FastRemix" TargetMode="External"/><Relationship Id="rId29" Type="http://schemas.openxmlformats.org/officeDocument/2006/relationships/hyperlink" Target="https://protect-us.mimecast.com/s/pHGuCG6Q8DhNzBJpfBZkPe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uecothechild.lnk.to/dorkPR" TargetMode="External"/><Relationship Id="rId24" Type="http://schemas.openxmlformats.org/officeDocument/2006/relationships/hyperlink" Target="https://protect-us.mimecast.com/s/LOWUCzpxXRFYjGRpsB14Ls" TargetMode="External"/><Relationship Id="rId32" Type="http://schemas.openxmlformats.org/officeDocument/2006/relationships/hyperlink" Target="https://protect-us.mimecast.com/s/1IZ_CJ67QJhWjB8mc8m74b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suecothechild.lnk.to/dorkPR" TargetMode="External"/><Relationship Id="rId23" Type="http://schemas.openxmlformats.org/officeDocument/2006/relationships/hyperlink" Target="https://protect-us.mimecast.com/s/VWpkCyPJX0cPB7NzIAZlxq" TargetMode="External"/><Relationship Id="rId28" Type="http://schemas.openxmlformats.org/officeDocument/2006/relationships/hyperlink" Target="https://protect-us.mimecast.com/s/m0JZCER6xAF8ZlWJFKM2i0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suecothechild.lnk.to/PresaveMISCREANTPR" TargetMode="External"/><Relationship Id="rId19" Type="http://schemas.openxmlformats.org/officeDocument/2006/relationships/hyperlink" Target="https://suecothechild.lnk.to/PresaveMISCREANTPR" TargetMode="External"/><Relationship Id="rId31" Type="http://schemas.openxmlformats.org/officeDocument/2006/relationships/hyperlink" Target="https://protect-us.mimecast.com/s/1IZ_CJ67QJhWjB8mc8m74b" TargetMode="External"/><Relationship Id="rId4" Type="http://schemas.openxmlformats.org/officeDocument/2006/relationships/styles" Target="styles.xml"/><Relationship Id="rId9" Type="http://schemas.openxmlformats.org/officeDocument/2006/relationships/hyperlink" Target="https://suecothechild.lnk.to/PresaveMISCREANTPR" TargetMode="External"/><Relationship Id="rId14" Type="http://schemas.openxmlformats.org/officeDocument/2006/relationships/hyperlink" Target="http://suecothechild.lnk.to/dorkPR" TargetMode="External"/><Relationship Id="rId22" Type="http://schemas.openxmlformats.org/officeDocument/2006/relationships/hyperlink" Target="https://protect-us.mimecast.com/s/VWpkCyPJX0cPB7NzIAZlxq" TargetMode="External"/><Relationship Id="rId27" Type="http://schemas.openxmlformats.org/officeDocument/2006/relationships/hyperlink" Target="https://nam04.safelinks.protection.outlook.com/?url=http%3A%2F%2Fbit.ly%2FSuecoPromoPics&amp;data=02%7C01%7CJessica.Nall%40atlanticrecords.com%7C5426622f071b4f68d8ac08d735781827%7C8367939002ec4ba1ad3d69da3fdd637e%7C0%7C0%7C637036662898168392&amp;sdata=hYHW4qX8DYc10Pl6aWtibwuv74KX0sUgeYzT%2BFOnS44%3D&amp;reserved=0" TargetMode="External"/><Relationship Id="rId30" Type="http://schemas.openxmlformats.org/officeDocument/2006/relationships/hyperlink" Target="https://protect-us.mimecast.com/s/pHGuCG6Q8DhNzBJpfBZkPe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262c5ea18e41d5ac75d69b847c1307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Atlantic</TermName>
          <TermId xmlns="http://schemas.microsoft.com/office/infopath/2007/PartnerControls">bd921dbd-549a-4f07-b864-60850c498427</TermId>
        </TermInfo>
      </Terms>
    </ne262c5ea18e41d5ac75d69b847c1307>
    <f2e41bc676cd4c86b92b6185682d82dd xmlns="34f65465-186d-4bfd-b19c-845fc6c6fe13">
      <Terms xmlns="http://schemas.microsoft.com/office/infopath/2007/PartnerControls"/>
    </f2e41bc676cd4c86b92b6185682d82dd>
    <c627336d63e1427998e5b5e591b189cd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Publicity</TermName>
          <TermId xmlns="http://schemas.microsoft.com/office/infopath/2007/PartnerControls">7f2458df-4fa3-40c2-b1c8-1c6f2576ee61</TermId>
        </TermInfo>
      </Terms>
    </c627336d63e1427998e5b5e591b189cd>
    <TaxCatchAll xmlns="229564fb-af3c-4f6c-872f-adfeadbc42f8">
      <Value>2</Value>
      <Value>3</Value>
    </TaxCatchAll>
    <b0219bab04494ae0ae07e9354fc3d426 xmlns="34f65465-186d-4bfd-b19c-845fc6c6fe13">
      <Terms xmlns="http://schemas.microsoft.com/office/infopath/2007/PartnerControls"/>
    </b0219bab04494ae0ae07e9354fc3d426>
    <e88b6813f0444ff58e19da455978d639 xmlns="34f65465-186d-4bfd-b19c-845fc6c6fe13">
      <Terms xmlns="http://schemas.microsoft.com/office/infopath/2007/PartnerControls"/>
    </e88b6813f0444ff58e19da455978d639>
    <p114447c5a5b4c869eea4708d5aa978d xmlns="34f65465-186d-4bfd-b19c-845fc6c6fe13">
      <Terms xmlns="http://schemas.microsoft.com/office/infopath/2007/PartnerControls"/>
    </p114447c5a5b4c869eea4708d5aa978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MG Digital Workplace Document" ma:contentTypeID="0x0101005D9CA752E37244E186B234F4D8840D84002100D0725C8C674FB9C698131B063420" ma:contentTypeVersion="18" ma:contentTypeDescription="Create a new document." ma:contentTypeScope="" ma:versionID="6bcdfefc7ae7e87963da8600ef50015d">
  <xsd:schema xmlns:xsd="http://www.w3.org/2001/XMLSchema" xmlns:xs="http://www.w3.org/2001/XMLSchema" xmlns:p="http://schemas.microsoft.com/office/2006/metadata/properties" xmlns:ns2="34f65465-186d-4bfd-b19c-845fc6c6fe13" xmlns:ns3="229564fb-af3c-4f6c-872f-adfeadbc42f8" xmlns:ns4="37d2d5e8-d86f-4204-ae9c-168dd3404589" targetNamespace="http://schemas.microsoft.com/office/2006/metadata/properties" ma:root="true" ma:fieldsID="5e1665f423bf87e47bfa0f98dab65f0f" ns2:_="" ns3:_="" ns4:_="">
    <xsd:import namespace="34f65465-186d-4bfd-b19c-845fc6c6fe13"/>
    <xsd:import namespace="229564fb-af3c-4f6c-872f-adfeadbc42f8"/>
    <xsd:import namespace="37d2d5e8-d86f-4204-ae9c-168dd3404589"/>
    <xsd:element name="properties">
      <xsd:complexType>
        <xsd:sequence>
          <xsd:element name="documentManagement">
            <xsd:complexType>
              <xsd:all>
                <xsd:element ref="ns2:f2e41bc676cd4c86b92b6185682d82dd" minOccurs="0"/>
                <xsd:element ref="ns3:TaxCatchAll" minOccurs="0"/>
                <xsd:element ref="ns3:TaxCatchAllLabel" minOccurs="0"/>
                <xsd:element ref="ns2:c627336d63e1427998e5b5e591b189cd" minOccurs="0"/>
                <xsd:element ref="ns2:ne262c5ea18e41d5ac75d69b847c1307" minOccurs="0"/>
                <xsd:element ref="ns2:b0219bab04494ae0ae07e9354fc3d426" minOccurs="0"/>
                <xsd:element ref="ns2:p114447c5a5b4c869eea4708d5aa978d" minOccurs="0"/>
                <xsd:element ref="ns2:e88b6813f0444ff58e19da455978d639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f65465-186d-4bfd-b19c-845fc6c6fe13" elementFormDefault="qualified">
    <xsd:import namespace="http://schemas.microsoft.com/office/2006/documentManagement/types"/>
    <xsd:import namespace="http://schemas.microsoft.com/office/infopath/2007/PartnerControls"/>
    <xsd:element name="f2e41bc676cd4c86b92b6185682d82dd" ma:index="8" nillable="true" ma:taxonomy="true" ma:internalName="f2e41bc676cd4c86b92b6185682d82dd" ma:taxonomyFieldName="WMG_DW_Artist" ma:displayName="Artist" ma:fieldId="{f2e41bc6-76cd-4c86-b92b-6185682d82dd}" ma:sspId="fe919623-46dc-4ad4-b432-8868d9a271be" ma:termSetId="e84a636f-01b1-4dce-8839-769c7d403e5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627336d63e1427998e5b5e591b189cd" ma:index="12" nillable="true" ma:taxonomy="true" ma:internalName="c627336d63e1427998e5b5e591b189cd" ma:taxonomyFieldName="WMG_DW_Department" ma:displayName="Department" ma:fieldId="{c627336d-63e1-4279-98e5-b5e591b189cd}" ma:sspId="fe919623-46dc-4ad4-b432-8868d9a271be" ma:termSetId="affa613c-01de-4c1e-aab6-6b62787a98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e262c5ea18e41d5ac75d69b847c1307" ma:index="14" nillable="true" ma:taxonomy="true" ma:internalName="ne262c5ea18e41d5ac75d69b847c1307" ma:taxonomyFieldName="WMG_DW_Division" ma:displayName="Division" ma:fieldId="{7e262c5e-a18e-41d5-ac75-d69b847c1307}" ma:sspId="fe919623-46dc-4ad4-b432-8868d9a271be" ma:termSetId="6eb0bef6-47a5-409b-b942-aa86d48269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0219bab04494ae0ae07e9354fc3d426" ma:index="16" nillable="true" ma:taxonomy="true" ma:internalName="b0219bab04494ae0ae07e9354fc3d426" ma:taxonomyFieldName="WMG_DW_Label" ma:displayName="Label" ma:fieldId="{b0219bab-0449-4ae0-ae07-e9354fc3d426}" ma:sspId="fe919623-46dc-4ad4-b432-8868d9a271be" ma:termSetId="06e41675-acf0-462b-95e6-199c7c8f25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114447c5a5b4c869eea4708d5aa978d" ma:index="18" nillable="true" ma:taxonomy="true" ma:internalName="p114447c5a5b4c869eea4708d5aa978d" ma:taxonomyFieldName="WMG_DW_DocumentType" ma:displayName="Document Type" ma:fieldId="{9114447c-5a5b-4c86-9eea-4708d5aa978d}" ma:sspId="fe919623-46dc-4ad4-b432-8868d9a271be" ma:termSetId="98b11e04-69e5-4eed-94c0-447f2211fad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88b6813f0444ff58e19da455978d639" ma:index="20" nillable="true" ma:taxonomy="true" ma:internalName="e88b6813f0444ff58e19da455978d639" ma:taxonomyFieldName="WMG_DW_RetentionPolicy" ma:displayName="Retention Policy" ma:readOnly="false" ma:fieldId="{e88b6813-f044-4ff5-8e19-da455978d639}" ma:sspId="fe919623-46dc-4ad4-b432-8868d9a271be" ma:termSetId="da76335d-1f7a-4dbf-bf27-ae43fc231cde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564fb-af3c-4f6c-872f-adfeadbc42f8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76b8a564-3b21-4d36-8cfb-171adf21f98c}" ma:internalName="TaxCatchAll" ma:showField="CatchAllData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76b8a564-3b21-4d36-8cfb-171adf21f98c}" ma:internalName="TaxCatchAllLabel" ma:readOnly="true" ma:showField="CatchAllDataLabel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d2d5e8-d86f-4204-ae9c-168dd34045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5" nillable="true" ma:displayName="MediaServiceAutoTags" ma:internalName="MediaServiceAutoTags" ma:readOnly="true">
      <xsd:simpleType>
        <xsd:restriction base="dms:Text"/>
      </xsd:simpleType>
    </xsd:element>
    <xsd:element name="MediaServiceOCR" ma:index="2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7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6B0BCB-731A-4C7C-8D9B-F0A81F3CE364}">
  <ds:schemaRefs>
    <ds:schemaRef ds:uri="http://schemas.microsoft.com/office/2006/metadata/properties"/>
    <ds:schemaRef ds:uri="http://schemas.microsoft.com/office/infopath/2007/PartnerControls"/>
    <ds:schemaRef ds:uri="34f65465-186d-4bfd-b19c-845fc6c6fe13"/>
    <ds:schemaRef ds:uri="229564fb-af3c-4f6c-872f-adfeadbc42f8"/>
  </ds:schemaRefs>
</ds:datastoreItem>
</file>

<file path=customXml/itemProps2.xml><?xml version="1.0" encoding="utf-8"?>
<ds:datastoreItem xmlns:ds="http://schemas.openxmlformats.org/officeDocument/2006/customXml" ds:itemID="{42E8EC04-68C9-4822-8411-836A6BAC14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f65465-186d-4bfd-b19c-845fc6c6fe13"/>
    <ds:schemaRef ds:uri="229564fb-af3c-4f6c-872f-adfeadbc42f8"/>
    <ds:schemaRef ds:uri="37d2d5e8-d86f-4204-ae9c-168dd34045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02066A4-DF88-4B77-AD73-F2AD52DD5B2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782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Rasmussen, Megan</dc:creator>
  <cp:lastModifiedBy>Rasmussen, Megan</cp:lastModifiedBy>
  <cp:revision>2</cp:revision>
  <dcterms:created xsi:type="dcterms:W3CDTF">2019-09-13T14:04:00Z</dcterms:created>
  <dcterms:modified xsi:type="dcterms:W3CDTF">2019-09-13T14:04:00Z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MG_DW_DocumentType">
    <vt:lpwstr/>
  </property>
  <property fmtid="{D5CDD505-2E9C-101B-9397-08002B2CF9AE}" pid="3" name="ContentTypeId">
    <vt:lpwstr>0x0101005D9CA752E37244E186B234F4D8840D84002100D0725C8C674FB9C698131B063420</vt:lpwstr>
  </property>
  <property fmtid="{D5CDD505-2E9C-101B-9397-08002B2CF9AE}" pid="4" name="WMG_DW_Artist">
    <vt:lpwstr/>
  </property>
  <property fmtid="{D5CDD505-2E9C-101B-9397-08002B2CF9AE}" pid="5" name="WMG_DW_RetentionPolicy">
    <vt:lpwstr/>
  </property>
  <property fmtid="{D5CDD505-2E9C-101B-9397-08002B2CF9AE}" pid="6" name="WMG_DW_Label">
    <vt:lpwstr/>
  </property>
  <property fmtid="{D5CDD505-2E9C-101B-9397-08002B2CF9AE}" pid="7" name="WMG_DW_Division">
    <vt:lpwstr>3;#Atlantic|bd921dbd-549a-4f07-b864-60850c498427</vt:lpwstr>
  </property>
  <property fmtid="{D5CDD505-2E9C-101B-9397-08002B2CF9AE}" pid="8" name="WMG_DW_Department">
    <vt:lpwstr>2;#Publicity|7f2458df-4fa3-40c2-b1c8-1c6f2576ee61</vt:lpwstr>
  </property>
</Properties>
</file>