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3EAE" w14:textId="343BB9EA" w:rsidR="0048055E" w:rsidRDefault="0048055E" w:rsidP="00CC4873">
      <w:pPr>
        <w:pStyle w:val="NoSpacing"/>
        <w:jc w:val="both"/>
      </w:pPr>
    </w:p>
    <w:p w14:paraId="72580CE3" w14:textId="42896A00" w:rsidR="00CC4873" w:rsidRDefault="00CC4873" w:rsidP="00CC4873">
      <w:pPr>
        <w:pStyle w:val="NoSpacing"/>
      </w:pPr>
      <w:r>
        <w:t>FOR IMMEDIATE RELEASE</w:t>
      </w:r>
    </w:p>
    <w:p w14:paraId="2CB45971" w14:textId="35EA4065" w:rsidR="00CC4873" w:rsidRDefault="00547888" w:rsidP="00CC4873">
      <w:pPr>
        <w:pStyle w:val="NoSpacing"/>
      </w:pPr>
      <w:r>
        <w:t xml:space="preserve">NOVEMBER </w:t>
      </w:r>
      <w:r w:rsidR="004E4C2A">
        <w:t>16</w:t>
      </w:r>
      <w:r>
        <w:t xml:space="preserve">, </w:t>
      </w:r>
      <w:r w:rsidR="00CC4873">
        <w:t>2021</w:t>
      </w:r>
    </w:p>
    <w:p w14:paraId="10F72C01" w14:textId="47D21409" w:rsidR="00CC4873" w:rsidRDefault="00CC4873" w:rsidP="00CC4873">
      <w:pPr>
        <w:pStyle w:val="NoSpacing"/>
      </w:pPr>
    </w:p>
    <w:p w14:paraId="3A3126F9" w14:textId="77777777" w:rsidR="004E4C2A" w:rsidRPr="004E4C2A" w:rsidRDefault="004E4C2A" w:rsidP="004E4C2A">
      <w:pPr>
        <w:pStyle w:val="NoSpacing"/>
        <w:jc w:val="center"/>
        <w:rPr>
          <w:b/>
          <w:bCs/>
        </w:rPr>
      </w:pPr>
      <w:r w:rsidRPr="004E4C2A">
        <w:rPr>
          <w:b/>
          <w:bCs/>
        </w:rPr>
        <w:t xml:space="preserve">BRELAND DUE ON TOUR WITH RUSSELL DICKERSON TO KICK OFF 2022’S </w:t>
      </w:r>
    </w:p>
    <w:p w14:paraId="25291436" w14:textId="0AB102DD" w:rsidR="004B3FAB" w:rsidRDefault="004E4C2A" w:rsidP="004E4C2A">
      <w:pPr>
        <w:pStyle w:val="NoSpacing"/>
        <w:jc w:val="center"/>
        <w:rPr>
          <w:b/>
          <w:bCs/>
        </w:rPr>
      </w:pPr>
      <w:r w:rsidRPr="004E4C2A">
        <w:rPr>
          <w:b/>
          <w:bCs/>
        </w:rPr>
        <w:t>ALL YOURS, ALL NIGHT TOUR</w:t>
      </w:r>
    </w:p>
    <w:p w14:paraId="78EC6D89" w14:textId="77777777" w:rsidR="004B3FAB" w:rsidRDefault="004B3FAB" w:rsidP="004B3FAB">
      <w:pPr>
        <w:pStyle w:val="NoSpacing"/>
        <w:jc w:val="center"/>
        <w:rPr>
          <w:b/>
          <w:bCs/>
        </w:rPr>
      </w:pPr>
    </w:p>
    <w:p w14:paraId="03166595" w14:textId="7232E286" w:rsidR="004B3FAB" w:rsidRPr="004B3FAB" w:rsidRDefault="004B3FAB" w:rsidP="004B3FAB">
      <w:pPr>
        <w:pStyle w:val="NoSpacing"/>
        <w:jc w:val="center"/>
        <w:rPr>
          <w:b/>
          <w:bCs/>
        </w:rPr>
      </w:pPr>
      <w:r w:rsidRPr="004B3FAB">
        <w:rPr>
          <w:b/>
          <w:bCs/>
        </w:rPr>
        <w:t>BREAKOUT STAR TO MAKE RYMAN AUDITORIUM DEBUT THIS THURSDAY (11/18) FOR DEANA CARTER’S 25TH ANNIVERSARY SHOW</w:t>
      </w:r>
    </w:p>
    <w:p w14:paraId="0D43C33F" w14:textId="7AA8B39F" w:rsidR="004B3FAB" w:rsidRPr="004B3FAB" w:rsidRDefault="004B3FAB" w:rsidP="004B3FAB">
      <w:pPr>
        <w:pStyle w:val="NoSpacing"/>
        <w:jc w:val="center"/>
        <w:rPr>
          <w:b/>
          <w:bCs/>
        </w:rPr>
      </w:pPr>
    </w:p>
    <w:p w14:paraId="7BA6119D" w14:textId="77777777" w:rsidR="004B3FAB" w:rsidRPr="004B3FAB" w:rsidRDefault="004B3FAB" w:rsidP="004B3FAB">
      <w:pPr>
        <w:pStyle w:val="NoSpacing"/>
        <w:jc w:val="center"/>
        <w:rPr>
          <w:b/>
          <w:bCs/>
        </w:rPr>
      </w:pPr>
      <w:r w:rsidRPr="004B3FAB">
        <w:rPr>
          <w:b/>
          <w:bCs/>
        </w:rPr>
        <w:t>RYMAN AUDITORIUM DEBUT ROUNDS OUT BRELAND’S TWO-WEEK HAT-TRICK OF NASHVILLE DEBUTS</w:t>
      </w:r>
    </w:p>
    <w:p w14:paraId="2CFEC10B" w14:textId="2E3B8B36" w:rsidR="004B3FAB" w:rsidRPr="004B3FAB" w:rsidRDefault="004B3FAB" w:rsidP="004B3FAB">
      <w:pPr>
        <w:pStyle w:val="NoSpacing"/>
        <w:jc w:val="center"/>
        <w:rPr>
          <w:b/>
          <w:bCs/>
        </w:rPr>
      </w:pPr>
    </w:p>
    <w:p w14:paraId="5B13273D" w14:textId="3D585E19" w:rsidR="00003373" w:rsidRDefault="004B3FAB" w:rsidP="004B3FAB">
      <w:pPr>
        <w:pStyle w:val="NoSpacing"/>
        <w:jc w:val="center"/>
        <w:rPr>
          <w:b/>
          <w:bCs/>
        </w:rPr>
      </w:pPr>
      <w:r w:rsidRPr="004B3FAB">
        <w:rPr>
          <w:b/>
          <w:bCs/>
        </w:rPr>
        <w:t>TO PERFORM ON ABC'S 12TH ANNUAL "CMA COUNTRY CHRISTMAS" ON NOVEMBER 29</w:t>
      </w:r>
    </w:p>
    <w:p w14:paraId="021EC9DD" w14:textId="43C79B0C" w:rsidR="004B3FAB" w:rsidRDefault="004B3FAB" w:rsidP="004B3FAB">
      <w:pPr>
        <w:pStyle w:val="NoSpacing"/>
        <w:jc w:val="center"/>
        <w:rPr>
          <w:b/>
          <w:bCs/>
        </w:rPr>
      </w:pPr>
    </w:p>
    <w:p w14:paraId="5B93EF21" w14:textId="3B9D88D7" w:rsidR="004E4C2A" w:rsidRDefault="004E4C2A" w:rsidP="004B3FAB">
      <w:pPr>
        <w:pStyle w:val="NoSpacing"/>
        <w:jc w:val="center"/>
        <w:rPr>
          <w:b/>
          <w:bCs/>
        </w:rPr>
      </w:pPr>
      <w:r>
        <w:rPr>
          <w:noProof/>
        </w:rPr>
        <w:drawing>
          <wp:inline distT="0" distB="0" distL="0" distR="0" wp14:anchorId="56678D81" wp14:editId="39383031">
            <wp:extent cx="3160875" cy="225583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680" cy="2263549"/>
                    </a:xfrm>
                    <a:prstGeom prst="rect">
                      <a:avLst/>
                    </a:prstGeom>
                  </pic:spPr>
                </pic:pic>
              </a:graphicData>
            </a:graphic>
          </wp:inline>
        </w:drawing>
      </w:r>
    </w:p>
    <w:p w14:paraId="04CC37C7" w14:textId="77777777" w:rsidR="004E4C2A" w:rsidRDefault="004E4C2A" w:rsidP="004B3FAB">
      <w:pPr>
        <w:pStyle w:val="NoSpacing"/>
        <w:jc w:val="center"/>
        <w:rPr>
          <w:b/>
          <w:bCs/>
        </w:rPr>
      </w:pPr>
    </w:p>
    <w:p w14:paraId="0A84682F" w14:textId="60AC5FDD" w:rsidR="00003373" w:rsidRDefault="00003373" w:rsidP="00003373">
      <w:pPr>
        <w:pStyle w:val="NoSpacing"/>
        <w:jc w:val="both"/>
      </w:pPr>
      <w:r w:rsidRPr="00003373">
        <w:t xml:space="preserve">Bad Realm Records / Atlantic Records PLATINUM breakout artist </w:t>
      </w:r>
      <w:r w:rsidRPr="00003373">
        <w:rPr>
          <w:b/>
          <w:bCs/>
        </w:rPr>
        <w:t>BRELAND</w:t>
      </w:r>
      <w:r w:rsidRPr="00003373">
        <w:t xml:space="preserve"> is tapped to join chart-topping Country artist </w:t>
      </w:r>
      <w:r w:rsidRPr="00003373">
        <w:rPr>
          <w:b/>
          <w:bCs/>
        </w:rPr>
        <w:t>Russell Dickerson</w:t>
      </w:r>
      <w:r w:rsidRPr="00003373">
        <w:t xml:space="preserve"> for his </w:t>
      </w:r>
      <w:r w:rsidRPr="00003373">
        <w:rPr>
          <w:b/>
          <w:bCs/>
        </w:rPr>
        <w:t>ALL YOURS, ALL NIGHT TOUR</w:t>
      </w:r>
      <w:r w:rsidRPr="00003373">
        <w:t xml:space="preserve"> set to launch in 2022 at New York City’s Irving Plaza and wrapping in Nashville at the celebrated Ryman Auditorium. See list of tour stops below.</w:t>
      </w:r>
    </w:p>
    <w:p w14:paraId="05D1E78A" w14:textId="77777777" w:rsidR="00003373" w:rsidRPr="00003373" w:rsidRDefault="00003373" w:rsidP="00003373">
      <w:pPr>
        <w:pStyle w:val="NoSpacing"/>
      </w:pPr>
    </w:p>
    <w:p w14:paraId="149D849B" w14:textId="77777777" w:rsidR="00003373" w:rsidRPr="00003373" w:rsidRDefault="00003373" w:rsidP="00003373">
      <w:pPr>
        <w:pStyle w:val="NoSpacing"/>
      </w:pPr>
      <w:r w:rsidRPr="00003373">
        <w:rPr>
          <w:b/>
          <w:bCs/>
          <w:u w:val="single"/>
        </w:rPr>
        <w:t>ALL YOURS, ALL NIGHT TOUR DATES:</w:t>
      </w:r>
    </w:p>
    <w:p w14:paraId="79F4E441" w14:textId="4FE68D1B" w:rsidR="00003373" w:rsidRDefault="00003373" w:rsidP="00003373">
      <w:pPr>
        <w:pStyle w:val="NoSpacing"/>
      </w:pPr>
      <w:r w:rsidRPr="00003373">
        <w:t>01/25/2022 – New York NY – Irving Plaza</w:t>
      </w:r>
      <w:r w:rsidRPr="00003373">
        <w:br/>
        <w:t>01/27/2022 – Boston, MA – House of Blues</w:t>
      </w:r>
      <w:r w:rsidRPr="00003373">
        <w:br/>
        <w:t xml:space="preserve">01/28/2022 – Sayreville, NJ – </w:t>
      </w:r>
      <w:proofErr w:type="spellStart"/>
      <w:r w:rsidRPr="00003373">
        <w:t>Starland</w:t>
      </w:r>
      <w:proofErr w:type="spellEnd"/>
      <w:r w:rsidRPr="00003373">
        <w:t xml:space="preserve"> Ballroom</w:t>
      </w:r>
      <w:r w:rsidRPr="00003373">
        <w:br/>
        <w:t>01/29/2022</w:t>
      </w:r>
      <w:r w:rsidRPr="00003373">
        <w:rPr>
          <w:b/>
          <w:bCs/>
        </w:rPr>
        <w:t> </w:t>
      </w:r>
      <w:r w:rsidRPr="00003373">
        <w:t>– Pittsburgh, PA – Stage AE</w:t>
      </w:r>
      <w:r w:rsidRPr="00003373">
        <w:br/>
        <w:t xml:space="preserve">02/03/2022 – Madison, WA – The </w:t>
      </w:r>
      <w:proofErr w:type="spellStart"/>
      <w:r w:rsidRPr="00003373">
        <w:t>Sylvee</w:t>
      </w:r>
      <w:proofErr w:type="spellEnd"/>
      <w:r w:rsidRPr="00003373">
        <w:br/>
        <w:t>02/04/2022 – St. Louis, MO – Ballpark Village</w:t>
      </w:r>
      <w:r w:rsidRPr="00003373">
        <w:br/>
        <w:t>02/05/2022 – Newport, KY – Ovation</w:t>
      </w:r>
      <w:r w:rsidRPr="00003373">
        <w:br/>
        <w:t>02/17/2022 – Minneapolis, MN – The Fillmore</w:t>
      </w:r>
      <w:r w:rsidRPr="00003373">
        <w:br/>
        <w:t>02/18/2022 – Milwaukee, WI – The Rave</w:t>
      </w:r>
      <w:r w:rsidRPr="00003373">
        <w:br/>
        <w:t>02/19/2022 – Grand Rapids, MI – GLC Live at 20 Monroe</w:t>
      </w:r>
      <w:r w:rsidRPr="00003373">
        <w:br/>
        <w:t>03/25/2022 – Nashville, TN – Ryman Auditorium</w:t>
      </w:r>
    </w:p>
    <w:p w14:paraId="5AC02D42" w14:textId="77777777" w:rsidR="00003373" w:rsidRPr="00003373" w:rsidRDefault="00003373" w:rsidP="00003373">
      <w:pPr>
        <w:pStyle w:val="NoSpacing"/>
      </w:pPr>
    </w:p>
    <w:p w14:paraId="42E5896C" w14:textId="77777777" w:rsidR="00003373" w:rsidRPr="00003373" w:rsidRDefault="00003373" w:rsidP="002B1582">
      <w:pPr>
        <w:pStyle w:val="NoSpacing"/>
        <w:jc w:val="both"/>
      </w:pPr>
      <w:r w:rsidRPr="00003373">
        <w:t xml:space="preserve">In addition to the exciting tour announce, BRELAND is set to make his </w:t>
      </w:r>
      <w:r w:rsidRPr="00003373">
        <w:rPr>
          <w:b/>
          <w:bCs/>
        </w:rPr>
        <w:t>Ryman Auditorium</w:t>
      </w:r>
      <w:r w:rsidRPr="00003373">
        <w:t xml:space="preserve"> debut this Thursday (11/18) as part of </w:t>
      </w:r>
      <w:r w:rsidRPr="00003373">
        <w:rPr>
          <w:b/>
          <w:bCs/>
        </w:rPr>
        <w:t>Deana Carter’s 25th Anniversary</w:t>
      </w:r>
      <w:r w:rsidRPr="00003373">
        <w:t xml:space="preserve"> show for </w:t>
      </w:r>
      <w:r w:rsidRPr="00003373">
        <w:rPr>
          <w:b/>
          <w:bCs/>
          <w:i/>
          <w:iCs/>
        </w:rPr>
        <w:t>DID I SHAVE MY LEGS FOR THIS?</w:t>
      </w:r>
      <w:r w:rsidRPr="00003373">
        <w:t xml:space="preserve"> </w:t>
      </w:r>
      <w:r w:rsidRPr="00003373">
        <w:lastRenderedPageBreak/>
        <w:t>This appearance marks a hat-trick of career firsts for BRELAND as he made his Grand Ole Opry debut, performed on the CMA Awards, and played the Ryman Auditorium all within the span of two weeks. </w:t>
      </w:r>
    </w:p>
    <w:p w14:paraId="01A879D7" w14:textId="77777777" w:rsidR="002B1582" w:rsidRDefault="002B1582" w:rsidP="002B1582">
      <w:pPr>
        <w:pStyle w:val="NoSpacing"/>
        <w:jc w:val="both"/>
      </w:pPr>
    </w:p>
    <w:p w14:paraId="73E35E8F" w14:textId="4F9BAD32" w:rsidR="00003373" w:rsidRPr="00003373" w:rsidRDefault="00003373" w:rsidP="002B1582">
      <w:pPr>
        <w:pStyle w:val="NoSpacing"/>
        <w:jc w:val="both"/>
      </w:pPr>
      <w:proofErr w:type="gramStart"/>
      <w:r w:rsidRPr="00003373">
        <w:t>Also</w:t>
      </w:r>
      <w:proofErr w:type="gramEnd"/>
      <w:r w:rsidRPr="00003373">
        <w:t xml:space="preserve"> this just in, BRELAND will be performing on </w:t>
      </w:r>
      <w:r w:rsidRPr="00003373">
        <w:rPr>
          <w:b/>
          <w:bCs/>
        </w:rPr>
        <w:t xml:space="preserve">ABC's 12th annual "CMA Country Christmas" </w:t>
      </w:r>
      <w:r w:rsidRPr="00003373">
        <w:t xml:space="preserve">to air at 8PM ET/7PM CT on Monday, November 29. Hosted by </w:t>
      </w:r>
      <w:r w:rsidRPr="00003373">
        <w:rPr>
          <w:b/>
          <w:bCs/>
        </w:rPr>
        <w:t>Gabby Barrett</w:t>
      </w:r>
      <w:r w:rsidRPr="00003373">
        <w:t xml:space="preserve"> and </w:t>
      </w:r>
      <w:r w:rsidRPr="00003373">
        <w:rPr>
          <w:b/>
          <w:bCs/>
        </w:rPr>
        <w:t>Carly Pearce</w:t>
      </w:r>
      <w:r w:rsidRPr="00003373">
        <w:t xml:space="preserve">, BRELAND will appear alongside </w:t>
      </w:r>
      <w:r w:rsidRPr="00003373">
        <w:rPr>
          <w:b/>
          <w:bCs/>
        </w:rPr>
        <w:t xml:space="preserve">Jimmie Allen with Louis York &amp; The </w:t>
      </w:r>
      <w:proofErr w:type="spellStart"/>
      <w:r w:rsidRPr="00003373">
        <w:rPr>
          <w:b/>
          <w:bCs/>
        </w:rPr>
        <w:t>Shindellas</w:t>
      </w:r>
      <w:proofErr w:type="spellEnd"/>
      <w:r w:rsidRPr="00003373">
        <w:rPr>
          <w:b/>
          <w:bCs/>
        </w:rPr>
        <w:t xml:space="preserve">, Brett Eldredge, Lady A, Pistol </w:t>
      </w:r>
      <w:proofErr w:type="spellStart"/>
      <w:r w:rsidRPr="00003373">
        <w:rPr>
          <w:b/>
          <w:bCs/>
        </w:rPr>
        <w:t>Annies</w:t>
      </w:r>
      <w:proofErr w:type="spellEnd"/>
      <w:r w:rsidRPr="00003373">
        <w:rPr>
          <w:b/>
          <w:bCs/>
        </w:rPr>
        <w:t>, Carrie Underwood</w:t>
      </w:r>
      <w:r w:rsidRPr="00003373">
        <w:t xml:space="preserve">, and </w:t>
      </w:r>
      <w:r w:rsidRPr="00003373">
        <w:rPr>
          <w:b/>
          <w:bCs/>
        </w:rPr>
        <w:t>Lainey Wilson</w:t>
      </w:r>
      <w:r w:rsidRPr="00003373">
        <w:t xml:space="preserve"> for an intimate evening of holiday classics.</w:t>
      </w:r>
      <w:r w:rsidR="002B1582">
        <w:t xml:space="preserve"> </w:t>
      </w:r>
      <w:r w:rsidRPr="00003373">
        <w:t xml:space="preserve">The breakthrough talent continues to notch milestones with several high-profile looks earlier this year including </w:t>
      </w:r>
      <w:r w:rsidRPr="00003373">
        <w:rPr>
          <w:b/>
          <w:bCs/>
        </w:rPr>
        <w:t xml:space="preserve">ABC’s CMA Summer Jam, CMT Crossroads, ABC’s </w:t>
      </w:r>
      <w:r w:rsidRPr="00003373">
        <w:rPr>
          <w:b/>
          <w:bCs/>
          <w:i/>
          <w:iCs/>
        </w:rPr>
        <w:t>Jimmy Kimmel Live!</w:t>
      </w:r>
      <w:r w:rsidRPr="00003373">
        <w:t xml:space="preserve">, </w:t>
      </w:r>
      <w:r w:rsidRPr="00003373">
        <w:rPr>
          <w:b/>
          <w:bCs/>
        </w:rPr>
        <w:t xml:space="preserve">ABC’s </w:t>
      </w:r>
      <w:r w:rsidRPr="00003373">
        <w:rPr>
          <w:b/>
          <w:bCs/>
          <w:i/>
          <w:iCs/>
        </w:rPr>
        <w:t>Good Morning America</w:t>
      </w:r>
      <w:r w:rsidRPr="00003373">
        <w:rPr>
          <w:b/>
          <w:bCs/>
        </w:rPr>
        <w:t>,</w:t>
      </w:r>
      <w:r w:rsidRPr="00003373">
        <w:t xml:space="preserve"> </w:t>
      </w:r>
      <w:r w:rsidRPr="00003373">
        <w:rPr>
          <w:b/>
          <w:bCs/>
        </w:rPr>
        <w:t>YouTube’s Artist on The Rise</w:t>
      </w:r>
      <w:r w:rsidRPr="00003373">
        <w:t xml:space="preserve">, and most recently, a </w:t>
      </w:r>
      <w:r w:rsidRPr="00003373">
        <w:rPr>
          <w:b/>
          <w:bCs/>
        </w:rPr>
        <w:t>Chevy</w:t>
      </w:r>
      <w:r w:rsidRPr="00003373">
        <w:t xml:space="preserve"> </w:t>
      </w:r>
      <w:r w:rsidRPr="00003373">
        <w:rPr>
          <w:b/>
          <w:bCs/>
        </w:rPr>
        <w:t>campaign</w:t>
      </w:r>
      <w:r w:rsidRPr="00003373">
        <w:t xml:space="preserve"> that launched during NFL’s season opener featuring BRELAND alongside </w:t>
      </w:r>
      <w:r w:rsidRPr="00003373">
        <w:rPr>
          <w:b/>
          <w:bCs/>
        </w:rPr>
        <w:t xml:space="preserve">Michele Tafoya, Chase Elliot, Chris Pratt </w:t>
      </w:r>
      <w:r w:rsidRPr="00003373">
        <w:t xml:space="preserve">and </w:t>
      </w:r>
      <w:r w:rsidRPr="00003373">
        <w:rPr>
          <w:b/>
          <w:bCs/>
        </w:rPr>
        <w:t>Chad Hall.</w:t>
      </w:r>
    </w:p>
    <w:p w14:paraId="2DAFEA99" w14:textId="77777777" w:rsidR="00BE0AC9" w:rsidRDefault="00BE0AC9" w:rsidP="00CC4873">
      <w:pPr>
        <w:pStyle w:val="NoSpacing"/>
        <w:jc w:val="both"/>
      </w:pPr>
    </w:p>
    <w:p w14:paraId="730C8933" w14:textId="3C1A7AFE" w:rsidR="00CC4873" w:rsidRPr="00CC4873" w:rsidRDefault="00CC4873" w:rsidP="00CC4873">
      <w:pPr>
        <w:pStyle w:val="NoSpacing"/>
        <w:jc w:val="both"/>
        <w:rPr>
          <w:b/>
          <w:bCs/>
          <w:u w:val="single"/>
        </w:rPr>
      </w:pPr>
      <w:r w:rsidRPr="00CC4873">
        <w:rPr>
          <w:b/>
          <w:bCs/>
          <w:u w:val="single"/>
        </w:rPr>
        <w:t>ABOUT BRELAND</w:t>
      </w:r>
    </w:p>
    <w:p w14:paraId="12D840C6" w14:textId="7BC78319" w:rsidR="00BB3E04" w:rsidRDefault="002B1582" w:rsidP="00CC4873">
      <w:pPr>
        <w:pStyle w:val="NoSpacing"/>
        <w:jc w:val="both"/>
      </w:pPr>
      <w:r w:rsidRPr="002B1582">
        <w:t xml:space="preserve">With his PLATINUM debut “My Truck,” singer/songwriter/producer BRELAND has emerged as a bold new force on today’s music landscape. The Hip-Hop and Country hybrid hit #1 on Spotify’s Global Viral 50 in 2019, and a remix featuring Sam Hunt landed on best-of-the-year lists from </w:t>
      </w:r>
      <w:r w:rsidRPr="002B1582">
        <w:rPr>
          <w:i/>
          <w:iCs/>
        </w:rPr>
        <w:t>NPR</w:t>
      </w:r>
      <w:r w:rsidRPr="002B1582">
        <w:t xml:space="preserve"> and </w:t>
      </w:r>
      <w:r w:rsidRPr="002B1582">
        <w:rPr>
          <w:i/>
          <w:iCs/>
        </w:rPr>
        <w:t>The New York Times</w:t>
      </w:r>
      <w:r w:rsidRPr="002B1582">
        <w:t xml:space="preserve">. Having signed to Bad Realm Records/Atlantic Records, he has collaborated with </w:t>
      </w:r>
      <w:proofErr w:type="gramStart"/>
      <w:r w:rsidRPr="002B1582">
        <w:t>heavy-hitters</w:t>
      </w:r>
      <w:proofErr w:type="gramEnd"/>
      <w:r w:rsidRPr="002B1582">
        <w:t xml:space="preserve"> such as Gary </w:t>
      </w:r>
      <w:proofErr w:type="spellStart"/>
      <w:r w:rsidRPr="002B1582">
        <w:t>LeVox</w:t>
      </w:r>
      <w:proofErr w:type="spellEnd"/>
      <w:r w:rsidRPr="002B1582">
        <w:t xml:space="preserve"> of Rascal Flatts, Nelly, Blanco Brown, Lauren Alaina, and Chase Rice. The New Jersey native notched several career milestones this year with high profile looks on </w:t>
      </w:r>
      <w:r w:rsidRPr="002B1582">
        <w:rPr>
          <w:i/>
          <w:iCs/>
        </w:rPr>
        <w:t>The Kelly Clarkson Show,</w:t>
      </w:r>
      <w:r w:rsidRPr="002B1582">
        <w:t xml:space="preserve"> ABC’s CMA Summer Jam, CMT Crossroads, ABC’s </w:t>
      </w:r>
      <w:r w:rsidRPr="002B1582">
        <w:rPr>
          <w:i/>
          <w:iCs/>
        </w:rPr>
        <w:t>Jimmy Kimmel Live!</w:t>
      </w:r>
      <w:r w:rsidRPr="002B1582">
        <w:t xml:space="preserve">, ABC’s </w:t>
      </w:r>
      <w:r w:rsidRPr="002B1582">
        <w:rPr>
          <w:i/>
          <w:iCs/>
        </w:rPr>
        <w:t>Good Morning America</w:t>
      </w:r>
      <w:r w:rsidRPr="002B1582">
        <w:t xml:space="preserve">, YouTube’s Artist on The Rise, and most recently, a Chevy campaign that launched during NFL’s season opener featuring BRELAND alongside Michele Tafoya, Chase Elliot, Chris Pratt and Chad Hall. He recently enlisted Keith Urban for the dynamic collaboration “Throw It Back” and is currently featured on Dierks Bentley’s single with HARDY, “Beers On Me.” Praised by </w:t>
      </w:r>
      <w:r w:rsidRPr="002B1582">
        <w:rPr>
          <w:i/>
          <w:iCs/>
        </w:rPr>
        <w:t>Rolling Stone</w:t>
      </w:r>
      <w:r w:rsidRPr="002B1582">
        <w:t xml:space="preserve"> as “1,000 percent the whole package,” he made his Grand Ole Opry debut to a standing ovation.</w:t>
      </w:r>
    </w:p>
    <w:p w14:paraId="2FFD480D" w14:textId="77777777" w:rsidR="002B1582" w:rsidRDefault="002B1582" w:rsidP="00CC4873">
      <w:pPr>
        <w:pStyle w:val="NoSpacing"/>
        <w:jc w:val="both"/>
      </w:pPr>
    </w:p>
    <w:p w14:paraId="26D62113" w14:textId="77777777" w:rsidR="00BB3E04" w:rsidRDefault="00BB3E04" w:rsidP="00BB3E04">
      <w:pPr>
        <w:pStyle w:val="NoSpacing"/>
        <w:jc w:val="center"/>
        <w:rPr>
          <w:b/>
          <w:bCs/>
        </w:rPr>
      </w:pPr>
      <w:r>
        <w:rPr>
          <w:b/>
          <w:bCs/>
        </w:rPr>
        <w:t>PRESS CONTACTS:</w:t>
      </w:r>
    </w:p>
    <w:p w14:paraId="7FBF8D1F" w14:textId="77777777" w:rsidR="00BB3E04" w:rsidRDefault="00BB3E04" w:rsidP="00BB3E04">
      <w:pPr>
        <w:pStyle w:val="NoSpacing"/>
        <w:jc w:val="center"/>
      </w:pPr>
      <w:r>
        <w:t>Fairley McCaskill, Atlantic Records / </w:t>
      </w:r>
      <w:hyperlink r:id="rId5" w:history="1">
        <w:r>
          <w:rPr>
            <w:rStyle w:val="Hyperlink"/>
            <w:b/>
            <w:bCs/>
          </w:rPr>
          <w:t>Fairley.McCaskill@atlanticrecords.com</w:t>
        </w:r>
      </w:hyperlink>
    </w:p>
    <w:p w14:paraId="7295D971" w14:textId="77777777" w:rsidR="00BB3E04" w:rsidRDefault="00BB3E04" w:rsidP="00BB3E04">
      <w:pPr>
        <w:pStyle w:val="NoSpacing"/>
        <w:jc w:val="center"/>
      </w:pPr>
      <w:r>
        <w:t>Jensen Sussman, Sweet Talk Publicity / </w:t>
      </w:r>
      <w:hyperlink r:id="rId6" w:history="1">
        <w:r>
          <w:rPr>
            <w:rStyle w:val="Hyperlink"/>
            <w:b/>
            <w:bCs/>
          </w:rPr>
          <w:t>jensen@sweettalkpr.com</w:t>
        </w:r>
      </w:hyperlink>
      <w:r>
        <w:br/>
      </w:r>
    </w:p>
    <w:p w14:paraId="79A1C80D" w14:textId="77777777" w:rsidR="00BB3E04" w:rsidRDefault="00BB3E04" w:rsidP="00CC4873">
      <w:pPr>
        <w:pStyle w:val="NoSpacing"/>
        <w:jc w:val="both"/>
      </w:pPr>
    </w:p>
    <w:sectPr w:rsidR="00BB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73"/>
    <w:rsid w:val="00003373"/>
    <w:rsid w:val="00033707"/>
    <w:rsid w:val="00055BAE"/>
    <w:rsid w:val="000D525C"/>
    <w:rsid w:val="001F5B45"/>
    <w:rsid w:val="002B1582"/>
    <w:rsid w:val="00395423"/>
    <w:rsid w:val="003C57E5"/>
    <w:rsid w:val="004329E5"/>
    <w:rsid w:val="0048055E"/>
    <w:rsid w:val="004B3FAB"/>
    <w:rsid w:val="004E4C2A"/>
    <w:rsid w:val="00547888"/>
    <w:rsid w:val="00624B29"/>
    <w:rsid w:val="00890023"/>
    <w:rsid w:val="009848D9"/>
    <w:rsid w:val="00BB3E04"/>
    <w:rsid w:val="00BE0AC9"/>
    <w:rsid w:val="00CC4873"/>
    <w:rsid w:val="00CE11C9"/>
    <w:rsid w:val="00F7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6D65"/>
  <w15:chartTrackingRefBased/>
  <w15:docId w15:val="{36C06F3C-3557-4033-B483-84F4BB3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E5"/>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873"/>
    <w:pPr>
      <w:spacing w:after="0" w:line="240" w:lineRule="auto"/>
    </w:pPr>
  </w:style>
  <w:style w:type="character" w:styleId="Hyperlink">
    <w:name w:val="Hyperlink"/>
    <w:basedOn w:val="DefaultParagraphFont"/>
    <w:uiPriority w:val="99"/>
    <w:unhideWhenUsed/>
    <w:rsid w:val="00CC4873"/>
    <w:rPr>
      <w:color w:val="0563C1" w:themeColor="hyperlink"/>
      <w:u w:val="single"/>
    </w:rPr>
  </w:style>
  <w:style w:type="character" w:styleId="UnresolvedMention">
    <w:name w:val="Unresolved Mention"/>
    <w:basedOn w:val="DefaultParagraphFont"/>
    <w:uiPriority w:val="99"/>
    <w:semiHidden/>
    <w:unhideWhenUsed/>
    <w:rsid w:val="00CC4873"/>
    <w:rPr>
      <w:color w:val="605E5C"/>
      <w:shd w:val="clear" w:color="auto" w:fill="E1DFDD"/>
    </w:rPr>
  </w:style>
  <w:style w:type="character" w:styleId="Strong">
    <w:name w:val="Strong"/>
    <w:basedOn w:val="DefaultParagraphFont"/>
    <w:uiPriority w:val="22"/>
    <w:qFormat/>
    <w:rsid w:val="0000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8151">
      <w:bodyDiv w:val="1"/>
      <w:marLeft w:val="0"/>
      <w:marRight w:val="0"/>
      <w:marTop w:val="0"/>
      <w:marBottom w:val="0"/>
      <w:divBdr>
        <w:top w:val="none" w:sz="0" w:space="0" w:color="auto"/>
        <w:left w:val="none" w:sz="0" w:space="0" w:color="auto"/>
        <w:bottom w:val="none" w:sz="0" w:space="0" w:color="auto"/>
        <w:right w:val="none" w:sz="0" w:space="0" w:color="auto"/>
      </w:divBdr>
    </w:div>
    <w:div w:id="194117651">
      <w:bodyDiv w:val="1"/>
      <w:marLeft w:val="0"/>
      <w:marRight w:val="0"/>
      <w:marTop w:val="0"/>
      <w:marBottom w:val="0"/>
      <w:divBdr>
        <w:top w:val="none" w:sz="0" w:space="0" w:color="auto"/>
        <w:left w:val="none" w:sz="0" w:space="0" w:color="auto"/>
        <w:bottom w:val="none" w:sz="0" w:space="0" w:color="auto"/>
        <w:right w:val="none" w:sz="0" w:space="0" w:color="auto"/>
      </w:divBdr>
    </w:div>
    <w:div w:id="457069027">
      <w:bodyDiv w:val="1"/>
      <w:marLeft w:val="0"/>
      <w:marRight w:val="0"/>
      <w:marTop w:val="0"/>
      <w:marBottom w:val="0"/>
      <w:divBdr>
        <w:top w:val="none" w:sz="0" w:space="0" w:color="auto"/>
        <w:left w:val="none" w:sz="0" w:space="0" w:color="auto"/>
        <w:bottom w:val="none" w:sz="0" w:space="0" w:color="auto"/>
        <w:right w:val="none" w:sz="0" w:space="0" w:color="auto"/>
      </w:divBdr>
    </w:div>
    <w:div w:id="1255936419">
      <w:bodyDiv w:val="1"/>
      <w:marLeft w:val="0"/>
      <w:marRight w:val="0"/>
      <w:marTop w:val="0"/>
      <w:marBottom w:val="0"/>
      <w:divBdr>
        <w:top w:val="none" w:sz="0" w:space="0" w:color="auto"/>
        <w:left w:val="none" w:sz="0" w:space="0" w:color="auto"/>
        <w:bottom w:val="none" w:sz="0" w:space="0" w:color="auto"/>
        <w:right w:val="none" w:sz="0" w:space="0" w:color="auto"/>
      </w:divBdr>
    </w:div>
    <w:div w:id="1320115646">
      <w:bodyDiv w:val="1"/>
      <w:marLeft w:val="0"/>
      <w:marRight w:val="0"/>
      <w:marTop w:val="0"/>
      <w:marBottom w:val="0"/>
      <w:divBdr>
        <w:top w:val="none" w:sz="0" w:space="0" w:color="auto"/>
        <w:left w:val="none" w:sz="0" w:space="0" w:color="auto"/>
        <w:bottom w:val="none" w:sz="0" w:space="0" w:color="auto"/>
        <w:right w:val="none" w:sz="0" w:space="0" w:color="auto"/>
      </w:divBdr>
      <w:divsChild>
        <w:div w:id="311492977">
          <w:marLeft w:val="0"/>
          <w:marRight w:val="0"/>
          <w:marTop w:val="0"/>
          <w:marBottom w:val="0"/>
          <w:divBdr>
            <w:top w:val="none" w:sz="0" w:space="0" w:color="auto"/>
            <w:left w:val="none" w:sz="0" w:space="0" w:color="auto"/>
            <w:bottom w:val="none" w:sz="0" w:space="0" w:color="auto"/>
            <w:right w:val="none" w:sz="0" w:space="0" w:color="auto"/>
          </w:divBdr>
        </w:div>
        <w:div w:id="2061436435">
          <w:marLeft w:val="0"/>
          <w:marRight w:val="0"/>
          <w:marTop w:val="0"/>
          <w:marBottom w:val="0"/>
          <w:divBdr>
            <w:top w:val="none" w:sz="0" w:space="0" w:color="auto"/>
            <w:left w:val="none" w:sz="0" w:space="0" w:color="auto"/>
            <w:bottom w:val="none" w:sz="0" w:space="0" w:color="auto"/>
            <w:right w:val="none" w:sz="0" w:space="0" w:color="auto"/>
          </w:divBdr>
          <w:divsChild>
            <w:div w:id="1859805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605437">
      <w:bodyDiv w:val="1"/>
      <w:marLeft w:val="0"/>
      <w:marRight w:val="0"/>
      <w:marTop w:val="0"/>
      <w:marBottom w:val="0"/>
      <w:divBdr>
        <w:top w:val="none" w:sz="0" w:space="0" w:color="auto"/>
        <w:left w:val="none" w:sz="0" w:space="0" w:color="auto"/>
        <w:bottom w:val="none" w:sz="0" w:space="0" w:color="auto"/>
        <w:right w:val="none" w:sz="0" w:space="0" w:color="auto"/>
      </w:divBdr>
    </w:div>
    <w:div w:id="1651597795">
      <w:bodyDiv w:val="1"/>
      <w:marLeft w:val="0"/>
      <w:marRight w:val="0"/>
      <w:marTop w:val="0"/>
      <w:marBottom w:val="0"/>
      <w:divBdr>
        <w:top w:val="none" w:sz="0" w:space="0" w:color="auto"/>
        <w:left w:val="none" w:sz="0" w:space="0" w:color="auto"/>
        <w:bottom w:val="none" w:sz="0" w:space="0" w:color="auto"/>
        <w:right w:val="none" w:sz="0" w:space="0" w:color="auto"/>
      </w:divBdr>
      <w:divsChild>
        <w:div w:id="1494639535">
          <w:marLeft w:val="0"/>
          <w:marRight w:val="0"/>
          <w:marTop w:val="0"/>
          <w:marBottom w:val="0"/>
          <w:divBdr>
            <w:top w:val="none" w:sz="0" w:space="0" w:color="auto"/>
            <w:left w:val="none" w:sz="0" w:space="0" w:color="auto"/>
            <w:bottom w:val="none" w:sz="0" w:space="0" w:color="auto"/>
            <w:right w:val="none" w:sz="0" w:space="0" w:color="auto"/>
          </w:divBdr>
        </w:div>
        <w:div w:id="43214835">
          <w:marLeft w:val="0"/>
          <w:marRight w:val="0"/>
          <w:marTop w:val="0"/>
          <w:marBottom w:val="0"/>
          <w:divBdr>
            <w:top w:val="none" w:sz="0" w:space="0" w:color="auto"/>
            <w:left w:val="none" w:sz="0" w:space="0" w:color="auto"/>
            <w:bottom w:val="none" w:sz="0" w:space="0" w:color="auto"/>
            <w:right w:val="none" w:sz="0" w:space="0" w:color="auto"/>
          </w:divBdr>
        </w:div>
      </w:divsChild>
    </w:div>
    <w:div w:id="17384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en@sweettalkpr.com?subject=%28PHOTOS%29%20BRELAND%20UPS%20THE%20WATTAGE%20AT%20NASHVILLE%27S%20THE%20HIGH%20WATT%20WITH%20A%20SOLD-OUT%20SHOW%20LAST%20NIGHT%20%2810/5%29" TargetMode="External"/><Relationship Id="rId5" Type="http://schemas.openxmlformats.org/officeDocument/2006/relationships/hyperlink" Target="mailto:Fairley.McCaskill@atlanticrecords.com?subject=%28PHOTOS%29%20BRELAND%20UPS%20THE%20WATTAGE%20AT%20NASHVILLE%27S%20THE%20HIGH%20WATT%20WITH%20A%20SOLD-OUT%20SHOW%20LAST%20NIGHT%20%2810/5%2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19</cp:revision>
  <dcterms:created xsi:type="dcterms:W3CDTF">2021-10-06T22:10:00Z</dcterms:created>
  <dcterms:modified xsi:type="dcterms:W3CDTF">2021-11-16T17:07:00Z</dcterms:modified>
</cp:coreProperties>
</file>