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65B3" w14:textId="14CE774C" w:rsidR="00C31F8E" w:rsidRDefault="00C31F8E" w:rsidP="00C31F8E">
      <w:pPr>
        <w:pStyle w:val="xmsonormal"/>
      </w:pPr>
      <w:r>
        <w:t xml:space="preserve">Over the years, the worldwide adoration for rap music has cultivated </w:t>
      </w:r>
      <w:proofErr w:type="gramStart"/>
      <w:r>
        <w:t>a number of</w:t>
      </w:r>
      <w:proofErr w:type="gramEnd"/>
      <w:r>
        <w:t xml:space="preserve"> subgenres that have completely shifted the face of the industry. When discussing Brooklyn, most notably, the UK-inspired and Chicago-introduced style of drill is top of mind. Culture “</w:t>
      </w:r>
      <w:proofErr w:type="spellStart"/>
      <w:r>
        <w:t>CoachDaGhost</w:t>
      </w:r>
      <w:proofErr w:type="spellEnd"/>
      <w:r>
        <w:t xml:space="preserve">” Bermudez might have just officially entered the industry, but he is no stranger to the </w:t>
      </w:r>
      <w:r w:rsidRPr="00C31F8E">
        <w:t>game</w:t>
      </w:r>
      <w:r>
        <w:t xml:space="preserve">. The lifestyle and street nuances that have been popularized through drill music have long been a harsh reality for him, inspiring him to turn to music and emerge as Brownsville’s latest star.  </w:t>
      </w:r>
    </w:p>
    <w:p w14:paraId="4FC354A2" w14:textId="77777777" w:rsidR="00C31F8E" w:rsidRDefault="00C31F8E" w:rsidP="00C31F8E">
      <w:pPr>
        <w:pStyle w:val="xmsonormal"/>
      </w:pPr>
    </w:p>
    <w:p w14:paraId="270D491D" w14:textId="77777777" w:rsidR="00C31F8E" w:rsidRDefault="00C31F8E" w:rsidP="00C31F8E">
      <w:pPr>
        <w:pStyle w:val="xmsonormal"/>
      </w:pPr>
      <w:r>
        <w:t xml:space="preserve">The Brooklyn-born, Afro-Guatemalan rapper was aptly named. Living in Guatemala from the age of two to five, he has a keen understanding of what it is to be multicultural. In learning English as a second language during his youth, Culture found himself drawn to the sounds of famed New York rappers such as Biggie Smalls and Jay-Z, </w:t>
      </w:r>
      <w:proofErr w:type="gramStart"/>
      <w:r>
        <w:t>peaking</w:t>
      </w:r>
      <w:proofErr w:type="gramEnd"/>
      <w:r>
        <w:t xml:space="preserve"> his interest in music. Nicknamed “Coach” by his peers (short for Culture) and adopting the cryptic “Ghost” label later in life, </w:t>
      </w:r>
      <w:proofErr w:type="spellStart"/>
      <w:r>
        <w:t>CoachDaGhost</w:t>
      </w:r>
      <w:proofErr w:type="spellEnd"/>
      <w:r>
        <w:t xml:space="preserve"> has become a force, with a decadent sound that has the power to transcend the drill wave.</w:t>
      </w:r>
    </w:p>
    <w:p w14:paraId="43BAA325" w14:textId="77777777" w:rsidR="00C31F8E" w:rsidRDefault="00C31F8E" w:rsidP="00C31F8E">
      <w:pPr>
        <w:pStyle w:val="xmsonormal"/>
      </w:pPr>
      <w:r>
        <w:t> </w:t>
      </w:r>
    </w:p>
    <w:p w14:paraId="6A119276" w14:textId="77777777" w:rsidR="00C31F8E" w:rsidRDefault="00C31F8E" w:rsidP="00C31F8E">
      <w:pPr>
        <w:pStyle w:val="xmsonormal"/>
      </w:pPr>
      <w:r>
        <w:t xml:space="preserve">In 2020, Brownsville’s own shook the world with “Hitlist,” racking up almost 4 million views seemingly overnight and co-signs by some of rap’s biggest stars. More fittingly, he later inked a deal with The </w:t>
      </w:r>
      <w:proofErr w:type="spellStart"/>
      <w:r>
        <w:t>Culturvated</w:t>
      </w:r>
      <w:proofErr w:type="spellEnd"/>
      <w:r>
        <w:t xml:space="preserve"> Agency, alongside talent such as 22Gz, Bizzy Banks, </w:t>
      </w:r>
      <w:proofErr w:type="spellStart"/>
      <w:r>
        <w:t>Maxthademon</w:t>
      </w:r>
      <w:proofErr w:type="spellEnd"/>
      <w:r>
        <w:t xml:space="preserve">, </w:t>
      </w:r>
      <w:proofErr w:type="spellStart"/>
      <w:r>
        <w:t>Shawny</w:t>
      </w:r>
      <w:proofErr w:type="spellEnd"/>
      <w:r>
        <w:t xml:space="preserve"> </w:t>
      </w:r>
      <w:proofErr w:type="spellStart"/>
      <w:r>
        <w:t>Binladen</w:t>
      </w:r>
      <w:proofErr w:type="spellEnd"/>
      <w:r>
        <w:t xml:space="preserve"> and </w:t>
      </w:r>
      <w:proofErr w:type="spellStart"/>
      <w:r>
        <w:t>Masio</w:t>
      </w:r>
      <w:proofErr w:type="spellEnd"/>
      <w:r>
        <w:t xml:space="preserve"> </w:t>
      </w:r>
      <w:proofErr w:type="spellStart"/>
      <w:r>
        <w:t>Gunz</w:t>
      </w:r>
      <w:proofErr w:type="spellEnd"/>
      <w:r>
        <w:t xml:space="preserve">. “Hitlist” has accumulated millions of streams worldwide and attracted the likes of hip-hop enthusiasts everywhere. </w:t>
      </w:r>
      <w:proofErr w:type="spellStart"/>
      <w:r>
        <w:t>CoachDaGhost’s</w:t>
      </w:r>
      <w:proofErr w:type="spellEnd"/>
      <w:r>
        <w:t xml:space="preserve"> chilling bars are also most recognizable in the recent “Gooey Sauce,” which is currently at 2 million views as well as his latest collaboration with fellow drill-star 22Gz on “Movie.”</w:t>
      </w:r>
    </w:p>
    <w:p w14:paraId="3F2CB8C5" w14:textId="77777777" w:rsidR="00C31F8E" w:rsidRDefault="00C31F8E" w:rsidP="00C31F8E">
      <w:pPr>
        <w:pStyle w:val="xmsonormal"/>
      </w:pPr>
      <w:r>
        <w:t> </w:t>
      </w:r>
    </w:p>
    <w:p w14:paraId="31B939BB" w14:textId="77777777" w:rsidR="00C31F8E" w:rsidRDefault="00C31F8E" w:rsidP="00C31F8E">
      <w:pPr>
        <w:pStyle w:val="xmsonormal"/>
      </w:pPr>
      <w:r>
        <w:t xml:space="preserve">The young rapper’s future seems promising, with impressive numbers that are accentuated by his raw talent and street appeal. His debut mixtape, </w:t>
      </w:r>
      <w:r>
        <w:rPr>
          <w:i/>
          <w:iCs/>
        </w:rPr>
        <w:t>Ghost Stories,</w:t>
      </w:r>
      <w:r>
        <w:t xml:space="preserve"> is coming soon via The </w:t>
      </w:r>
      <w:proofErr w:type="spellStart"/>
      <w:r>
        <w:t>Culturvated</w:t>
      </w:r>
      <w:proofErr w:type="spellEnd"/>
      <w:r>
        <w:t xml:space="preserve"> Agency/Atlantic Records.</w:t>
      </w:r>
    </w:p>
    <w:p w14:paraId="37C5CE37" w14:textId="77777777" w:rsidR="00072483" w:rsidRPr="00B741DF" w:rsidRDefault="00C31F8E" w:rsidP="00B741DF"/>
    <w:sectPr w:rsidR="00072483" w:rsidRPr="00B7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7F"/>
    <w:rsid w:val="00987604"/>
    <w:rsid w:val="00B741DF"/>
    <w:rsid w:val="00C31F8E"/>
    <w:rsid w:val="00D27872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D80B"/>
  <w15:chartTrackingRefBased/>
  <w15:docId w15:val="{EEDE4C8D-2CDE-457A-90AE-53E7B529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D257F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B741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3</cp:revision>
  <dcterms:created xsi:type="dcterms:W3CDTF">2020-10-06T18:18:00Z</dcterms:created>
  <dcterms:modified xsi:type="dcterms:W3CDTF">2020-10-09T17:20:00Z</dcterms:modified>
</cp:coreProperties>
</file>