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C7312" w14:textId="77777777" w:rsidR="00F5362B" w:rsidRDefault="00F5362B" w:rsidP="00F5362B">
      <w:pPr>
        <w:spacing w:after="0"/>
        <w:rPr>
          <w:rStyle w:val="Strong"/>
          <w:rFonts w:cstheme="minorHAnsi"/>
          <w:b w:val="0"/>
          <w:bCs w:val="0"/>
        </w:rPr>
      </w:pPr>
      <w:bookmarkStart w:id="0" w:name="_Hlk79071053"/>
      <w:r>
        <w:rPr>
          <w:rStyle w:val="Strong"/>
          <w:rFonts w:cstheme="minorHAnsi"/>
          <w:b w:val="0"/>
          <w:bCs w:val="0"/>
        </w:rPr>
        <w:t>FOR IMMEDIATE RELEASE</w:t>
      </w:r>
    </w:p>
    <w:p w14:paraId="03A72B4C" w14:textId="77777777" w:rsidR="00F5362B" w:rsidRDefault="00F5362B" w:rsidP="00F5362B">
      <w:pPr>
        <w:spacing w:after="0"/>
        <w:rPr>
          <w:rStyle w:val="Strong"/>
          <w:rFonts w:cstheme="minorHAnsi"/>
          <w:b w:val="0"/>
          <w:bCs w:val="0"/>
        </w:rPr>
      </w:pPr>
      <w:r>
        <w:rPr>
          <w:rStyle w:val="Strong"/>
          <w:rFonts w:cstheme="minorHAnsi"/>
          <w:b w:val="0"/>
          <w:bCs w:val="0"/>
        </w:rPr>
        <w:t>AUGUST 6, 2021</w:t>
      </w:r>
    </w:p>
    <w:p w14:paraId="3F34A71A" w14:textId="77777777" w:rsidR="00F5362B" w:rsidRPr="00F5362B" w:rsidRDefault="00F5362B" w:rsidP="00F5362B">
      <w:pPr>
        <w:spacing w:after="0"/>
        <w:rPr>
          <w:rStyle w:val="Strong"/>
          <w:rFonts w:cstheme="minorHAnsi"/>
          <w:b w:val="0"/>
          <w:bCs w:val="0"/>
        </w:rPr>
      </w:pPr>
    </w:p>
    <w:p w14:paraId="61FB5587" w14:textId="77777777" w:rsidR="00F5362B" w:rsidRDefault="00F5362B" w:rsidP="00F5362B">
      <w:pPr>
        <w:spacing w:after="0"/>
        <w:jc w:val="center"/>
        <w:rPr>
          <w:rStyle w:val="Strong"/>
          <w:rFonts w:cstheme="minorHAnsi"/>
          <w:sz w:val="28"/>
          <w:szCs w:val="28"/>
        </w:rPr>
      </w:pPr>
      <w:r w:rsidRPr="00F5362B">
        <w:rPr>
          <w:rStyle w:val="Strong"/>
          <w:rFonts w:cstheme="minorHAnsi"/>
          <w:sz w:val="28"/>
          <w:szCs w:val="28"/>
        </w:rPr>
        <w:t>MAY-A SHARES COMING-OF-AGE DEBUT EP </w:t>
      </w:r>
      <w:r w:rsidRPr="00F5362B">
        <w:rPr>
          <w:rFonts w:cstheme="minorHAnsi"/>
          <w:b/>
          <w:bCs/>
          <w:sz w:val="28"/>
          <w:szCs w:val="28"/>
        </w:rPr>
        <w:br/>
      </w:r>
      <w:r w:rsidRPr="00F5362B">
        <w:rPr>
          <w:rStyle w:val="Emphasis"/>
          <w:rFonts w:cstheme="minorHAnsi"/>
          <w:b/>
          <w:bCs/>
          <w:sz w:val="28"/>
          <w:szCs w:val="28"/>
        </w:rPr>
        <w:t>DON'T KISS UR FRIENDS </w:t>
      </w:r>
      <w:r w:rsidRPr="00F5362B">
        <w:rPr>
          <w:rFonts w:cstheme="minorHAnsi"/>
          <w:b/>
          <w:bCs/>
          <w:sz w:val="20"/>
          <w:szCs w:val="20"/>
        </w:rPr>
        <w:br/>
      </w:r>
      <w:r w:rsidRPr="00F5362B">
        <w:rPr>
          <w:rStyle w:val="Strong"/>
          <w:rFonts w:cstheme="minorHAnsi"/>
          <w:sz w:val="28"/>
          <w:szCs w:val="28"/>
        </w:rPr>
        <w:t>VIA ATLANTIC RECORDS </w:t>
      </w:r>
    </w:p>
    <w:p w14:paraId="020D0805" w14:textId="77777777" w:rsidR="00F5362B" w:rsidRPr="00F5362B" w:rsidRDefault="00F5362B" w:rsidP="00F5362B">
      <w:pPr>
        <w:spacing w:after="0"/>
        <w:jc w:val="center"/>
        <w:rPr>
          <w:rStyle w:val="Strong"/>
          <w:rFonts w:cstheme="minorHAnsi"/>
        </w:rPr>
      </w:pPr>
    </w:p>
    <w:p w14:paraId="48F9517A" w14:textId="5E15B991" w:rsidR="00F5362B" w:rsidRDefault="006D25C2" w:rsidP="00F5362B">
      <w:pPr>
        <w:spacing w:after="0"/>
        <w:jc w:val="center"/>
        <w:rPr>
          <w:rFonts w:cstheme="minorHAnsi"/>
          <w:b/>
          <w:bCs/>
          <w:sz w:val="28"/>
          <w:szCs w:val="28"/>
        </w:rPr>
      </w:pPr>
      <w:hyperlink r:id="rId4" w:history="1">
        <w:r w:rsidR="00F5362B" w:rsidRPr="006D25C2">
          <w:rPr>
            <w:rStyle w:val="Hyperlink"/>
            <w:rFonts w:cstheme="minorHAnsi"/>
            <w:b/>
            <w:bCs/>
            <w:sz w:val="28"/>
            <w:szCs w:val="28"/>
          </w:rPr>
          <w:t>WATCH NEW VIDEO FOR "CENTRAL STATION"</w:t>
        </w:r>
      </w:hyperlink>
    </w:p>
    <w:p w14:paraId="1FB78EDD" w14:textId="77777777" w:rsidR="00F5362B" w:rsidRPr="00F5362B" w:rsidRDefault="00F5362B" w:rsidP="00F5362B">
      <w:pPr>
        <w:spacing w:after="0"/>
        <w:jc w:val="center"/>
        <w:rPr>
          <w:rFonts w:cstheme="minorHAnsi"/>
          <w:b/>
          <w:bCs/>
          <w:sz w:val="20"/>
          <w:szCs w:val="20"/>
        </w:rPr>
      </w:pPr>
      <w:r w:rsidRPr="00F5362B">
        <w:rPr>
          <w:rFonts w:cstheme="minorHAnsi"/>
          <w:b/>
          <w:bCs/>
          <w:noProof/>
        </w:rPr>
        <w:drawing>
          <wp:inline distT="0" distB="0" distL="0" distR="0" wp14:anchorId="0770D2ED" wp14:editId="0E587E94">
            <wp:extent cx="2294270" cy="34423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6534" cy="3445732"/>
                    </a:xfrm>
                    <a:prstGeom prst="rect">
                      <a:avLst/>
                    </a:prstGeom>
                    <a:noFill/>
                    <a:ln>
                      <a:noFill/>
                    </a:ln>
                  </pic:spPr>
                </pic:pic>
              </a:graphicData>
            </a:graphic>
          </wp:inline>
        </w:drawing>
      </w:r>
    </w:p>
    <w:p w14:paraId="5FF08116" w14:textId="77777777" w:rsidR="00F5362B" w:rsidRDefault="006D25C2" w:rsidP="00F5362B">
      <w:pPr>
        <w:spacing w:after="0"/>
        <w:jc w:val="center"/>
        <w:rPr>
          <w:rFonts w:cstheme="minorHAnsi"/>
          <w:b/>
          <w:bCs/>
          <w:sz w:val="20"/>
          <w:szCs w:val="20"/>
        </w:rPr>
      </w:pPr>
      <w:hyperlink r:id="rId6" w:history="1">
        <w:r w:rsidR="00F5362B" w:rsidRPr="00F5362B">
          <w:rPr>
            <w:rStyle w:val="Hyperlink"/>
            <w:rFonts w:cstheme="minorHAnsi"/>
            <w:b/>
            <w:bCs/>
            <w:sz w:val="20"/>
            <w:szCs w:val="20"/>
          </w:rPr>
          <w:t>DOWNLOAD PRESS PHOTOS HERE</w:t>
        </w:r>
      </w:hyperlink>
    </w:p>
    <w:p w14:paraId="289509CD" w14:textId="77777777" w:rsidR="00F5362B" w:rsidRDefault="00F5362B" w:rsidP="00F5362B">
      <w:pPr>
        <w:spacing w:after="0"/>
        <w:jc w:val="center"/>
        <w:rPr>
          <w:rFonts w:cstheme="minorHAnsi"/>
          <w:b/>
          <w:bCs/>
          <w:sz w:val="20"/>
          <w:szCs w:val="20"/>
        </w:rPr>
      </w:pPr>
    </w:p>
    <w:p w14:paraId="78A5CB05" w14:textId="77777777" w:rsidR="00F5362B" w:rsidRDefault="00F5362B" w:rsidP="00F5362B">
      <w:pPr>
        <w:spacing w:after="0"/>
        <w:jc w:val="center"/>
        <w:rPr>
          <w:rFonts w:cstheme="minorHAnsi"/>
          <w:b/>
          <w:bCs/>
          <w:sz w:val="20"/>
          <w:szCs w:val="20"/>
        </w:rPr>
      </w:pPr>
      <w:r w:rsidRPr="00F5362B">
        <w:rPr>
          <w:rFonts w:cstheme="minorHAnsi"/>
          <w:b/>
          <w:bCs/>
          <w:sz w:val="20"/>
          <w:szCs w:val="20"/>
          <w:u w:val="single"/>
        </w:rPr>
        <w:t>PRAISE FOR MAY-A</w:t>
      </w:r>
      <w:r w:rsidRPr="00F5362B">
        <w:rPr>
          <w:rFonts w:cstheme="minorHAnsi"/>
          <w:b/>
          <w:bCs/>
          <w:sz w:val="20"/>
          <w:szCs w:val="20"/>
          <w:u w:val="single"/>
        </w:rPr>
        <w:br/>
      </w:r>
      <w:r w:rsidRPr="00F5362B">
        <w:rPr>
          <w:rFonts w:cstheme="minorHAnsi"/>
          <w:i/>
          <w:iCs/>
          <w:sz w:val="20"/>
          <w:szCs w:val="20"/>
        </w:rPr>
        <w:t>"MAY-A is moving full force"</w:t>
      </w:r>
      <w:r w:rsidRPr="00F5362B">
        <w:rPr>
          <w:rFonts w:cstheme="minorHAnsi"/>
          <w:b/>
          <w:bCs/>
          <w:sz w:val="20"/>
          <w:szCs w:val="20"/>
        </w:rPr>
        <w:t xml:space="preserve"> - PAPER</w:t>
      </w:r>
      <w:r w:rsidRPr="00F5362B">
        <w:rPr>
          <w:rFonts w:cstheme="minorHAnsi"/>
          <w:b/>
          <w:bCs/>
          <w:sz w:val="20"/>
          <w:szCs w:val="20"/>
        </w:rPr>
        <w:br/>
      </w:r>
      <w:r w:rsidRPr="00F5362B">
        <w:rPr>
          <w:rFonts w:cstheme="minorHAnsi"/>
          <w:b/>
          <w:bCs/>
          <w:sz w:val="20"/>
          <w:szCs w:val="20"/>
        </w:rPr>
        <w:br/>
      </w:r>
      <w:r w:rsidRPr="00F5362B">
        <w:rPr>
          <w:rFonts w:cstheme="minorHAnsi"/>
          <w:i/>
          <w:iCs/>
          <w:sz w:val="20"/>
          <w:szCs w:val="20"/>
        </w:rPr>
        <w:t>"Aged just 19, she’s turned the heads of critics and tastemakers around the globe</w:t>
      </w:r>
      <w:r w:rsidRPr="00F5362B">
        <w:rPr>
          <w:rFonts w:cstheme="minorHAnsi"/>
          <w:i/>
          <w:iCs/>
          <w:sz w:val="20"/>
          <w:szCs w:val="20"/>
        </w:rPr>
        <w:br/>
        <w:t>with her effortless, and honest, observations of everyday life and love"</w:t>
      </w:r>
      <w:r w:rsidRPr="00F5362B">
        <w:rPr>
          <w:rFonts w:cstheme="minorHAnsi"/>
          <w:b/>
          <w:bCs/>
          <w:sz w:val="20"/>
          <w:szCs w:val="20"/>
        </w:rPr>
        <w:t xml:space="preserve"> - Billboard</w:t>
      </w:r>
      <w:r w:rsidRPr="00F5362B">
        <w:rPr>
          <w:rFonts w:cstheme="minorHAnsi"/>
          <w:b/>
          <w:bCs/>
          <w:sz w:val="20"/>
          <w:szCs w:val="20"/>
        </w:rPr>
        <w:br/>
      </w:r>
      <w:r w:rsidRPr="00F5362B">
        <w:rPr>
          <w:rFonts w:cstheme="minorHAnsi"/>
          <w:b/>
          <w:bCs/>
          <w:sz w:val="20"/>
          <w:szCs w:val="20"/>
        </w:rPr>
        <w:br/>
      </w:r>
      <w:r w:rsidRPr="00F5362B">
        <w:rPr>
          <w:rFonts w:cstheme="minorHAnsi"/>
          <w:i/>
          <w:iCs/>
          <w:sz w:val="20"/>
          <w:szCs w:val="20"/>
        </w:rPr>
        <w:t>“glorious”</w:t>
      </w:r>
      <w:r w:rsidRPr="00F5362B">
        <w:rPr>
          <w:rFonts w:cstheme="minorHAnsi"/>
          <w:b/>
          <w:bCs/>
          <w:i/>
          <w:iCs/>
          <w:sz w:val="20"/>
          <w:szCs w:val="20"/>
        </w:rPr>
        <w:t xml:space="preserve"> </w:t>
      </w:r>
      <w:r w:rsidRPr="00F5362B">
        <w:rPr>
          <w:rFonts w:cstheme="minorHAnsi"/>
          <w:b/>
          <w:bCs/>
          <w:sz w:val="20"/>
          <w:szCs w:val="20"/>
        </w:rPr>
        <w:t>- Variety</w:t>
      </w:r>
      <w:r w:rsidRPr="00F5362B">
        <w:rPr>
          <w:rFonts w:cstheme="minorHAnsi"/>
          <w:b/>
          <w:bCs/>
          <w:sz w:val="20"/>
          <w:szCs w:val="20"/>
        </w:rPr>
        <w:br/>
      </w:r>
      <w:r w:rsidRPr="00F5362B">
        <w:rPr>
          <w:rFonts w:cstheme="minorHAnsi"/>
          <w:b/>
          <w:bCs/>
          <w:sz w:val="20"/>
          <w:szCs w:val="20"/>
        </w:rPr>
        <w:br/>
      </w:r>
      <w:r w:rsidRPr="00F5362B">
        <w:rPr>
          <w:rFonts w:cstheme="minorHAnsi"/>
          <w:i/>
          <w:iCs/>
          <w:sz w:val="20"/>
          <w:szCs w:val="20"/>
        </w:rPr>
        <w:t>"MAY-A’s 'Swing of Things' is a guitar-driven sad banger, made for late-night pining"</w:t>
      </w:r>
      <w:r w:rsidRPr="00F5362B">
        <w:rPr>
          <w:rFonts w:cstheme="minorHAnsi"/>
          <w:b/>
          <w:bCs/>
          <w:sz w:val="20"/>
          <w:szCs w:val="20"/>
        </w:rPr>
        <w:t xml:space="preserve"> - </w:t>
      </w:r>
      <w:proofErr w:type="spellStart"/>
      <w:r w:rsidRPr="00F5362B">
        <w:rPr>
          <w:rFonts w:cstheme="minorHAnsi"/>
          <w:b/>
          <w:bCs/>
          <w:sz w:val="20"/>
          <w:szCs w:val="20"/>
        </w:rPr>
        <w:t>PopMatters</w:t>
      </w:r>
      <w:proofErr w:type="spellEnd"/>
      <w:r w:rsidRPr="00F5362B">
        <w:rPr>
          <w:rFonts w:cstheme="minorHAnsi"/>
          <w:b/>
          <w:bCs/>
          <w:sz w:val="20"/>
          <w:szCs w:val="20"/>
        </w:rPr>
        <w:br/>
      </w:r>
      <w:r w:rsidRPr="00F5362B">
        <w:rPr>
          <w:rFonts w:cstheme="minorHAnsi"/>
          <w:b/>
          <w:bCs/>
          <w:sz w:val="20"/>
          <w:szCs w:val="20"/>
        </w:rPr>
        <w:br/>
      </w:r>
      <w:r w:rsidRPr="00F5362B">
        <w:rPr>
          <w:rFonts w:cstheme="minorHAnsi"/>
          <w:i/>
          <w:iCs/>
          <w:sz w:val="20"/>
          <w:szCs w:val="20"/>
        </w:rPr>
        <w:t>“a soon-to-be star”</w:t>
      </w:r>
      <w:r w:rsidRPr="00F5362B">
        <w:rPr>
          <w:rFonts w:cstheme="minorHAnsi"/>
          <w:b/>
          <w:bCs/>
          <w:sz w:val="20"/>
          <w:szCs w:val="20"/>
        </w:rPr>
        <w:t xml:space="preserve"> - Gay Times</w:t>
      </w:r>
      <w:r w:rsidRPr="00F5362B">
        <w:rPr>
          <w:rFonts w:cstheme="minorHAnsi"/>
          <w:b/>
          <w:bCs/>
          <w:sz w:val="20"/>
          <w:szCs w:val="20"/>
        </w:rPr>
        <w:br/>
      </w:r>
      <w:r w:rsidRPr="00F5362B">
        <w:rPr>
          <w:rFonts w:cstheme="minorHAnsi"/>
          <w:b/>
          <w:bCs/>
          <w:sz w:val="20"/>
          <w:szCs w:val="20"/>
        </w:rPr>
        <w:br/>
      </w:r>
      <w:r w:rsidRPr="00F5362B">
        <w:rPr>
          <w:rFonts w:cstheme="minorHAnsi"/>
          <w:i/>
          <w:iCs/>
          <w:sz w:val="20"/>
          <w:szCs w:val="20"/>
        </w:rPr>
        <w:t xml:space="preserve">“welcome to your new </w:t>
      </w:r>
      <w:proofErr w:type="spellStart"/>
      <w:r w:rsidRPr="00F5362B">
        <w:rPr>
          <w:rFonts w:cstheme="minorHAnsi"/>
          <w:i/>
          <w:iCs/>
          <w:sz w:val="20"/>
          <w:szCs w:val="20"/>
        </w:rPr>
        <w:t>fave</w:t>
      </w:r>
      <w:proofErr w:type="spellEnd"/>
      <w:r w:rsidRPr="00F5362B">
        <w:rPr>
          <w:rFonts w:cstheme="minorHAnsi"/>
          <w:i/>
          <w:iCs/>
          <w:sz w:val="20"/>
          <w:szCs w:val="20"/>
        </w:rPr>
        <w:t xml:space="preserve"> artist”</w:t>
      </w:r>
      <w:r w:rsidRPr="00F5362B">
        <w:rPr>
          <w:rFonts w:cstheme="minorHAnsi"/>
          <w:sz w:val="20"/>
          <w:szCs w:val="20"/>
        </w:rPr>
        <w:t xml:space="preserve"> -</w:t>
      </w:r>
      <w:r w:rsidRPr="00F5362B">
        <w:rPr>
          <w:rFonts w:cstheme="minorHAnsi"/>
          <w:b/>
          <w:bCs/>
          <w:sz w:val="20"/>
          <w:szCs w:val="20"/>
        </w:rPr>
        <w:t xml:space="preserve"> Dork</w:t>
      </w:r>
      <w:r w:rsidRPr="00F5362B">
        <w:rPr>
          <w:rFonts w:cstheme="minorHAnsi"/>
          <w:b/>
          <w:bCs/>
          <w:sz w:val="20"/>
          <w:szCs w:val="20"/>
        </w:rPr>
        <w:br/>
      </w:r>
      <w:r w:rsidRPr="00F5362B">
        <w:rPr>
          <w:rFonts w:cstheme="minorHAnsi"/>
          <w:b/>
          <w:bCs/>
          <w:sz w:val="20"/>
          <w:szCs w:val="20"/>
        </w:rPr>
        <w:br/>
      </w:r>
      <w:r w:rsidRPr="00F5362B">
        <w:rPr>
          <w:rFonts w:cstheme="minorHAnsi"/>
          <w:i/>
          <w:iCs/>
          <w:sz w:val="20"/>
          <w:szCs w:val="20"/>
        </w:rPr>
        <w:t>“dreamy, stacked vocals and fuzzy guitar...feels akin to</w:t>
      </w:r>
      <w:r w:rsidRPr="00F5362B">
        <w:rPr>
          <w:rFonts w:cstheme="minorHAnsi"/>
          <w:i/>
          <w:iCs/>
          <w:sz w:val="20"/>
          <w:szCs w:val="20"/>
        </w:rPr>
        <w:br/>
        <w:t>the writing of Lorde and King Princess”</w:t>
      </w:r>
      <w:r w:rsidRPr="00F5362B">
        <w:rPr>
          <w:rFonts w:cstheme="minorHAnsi"/>
          <w:b/>
          <w:bCs/>
          <w:sz w:val="20"/>
          <w:szCs w:val="20"/>
        </w:rPr>
        <w:t xml:space="preserve"> - Ones To Watch</w:t>
      </w:r>
      <w:r w:rsidRPr="00F5362B">
        <w:rPr>
          <w:rFonts w:cstheme="minorHAnsi"/>
          <w:b/>
          <w:bCs/>
          <w:sz w:val="20"/>
          <w:szCs w:val="20"/>
        </w:rPr>
        <w:br/>
      </w:r>
      <w:r w:rsidRPr="00F5362B">
        <w:rPr>
          <w:rFonts w:cstheme="minorHAnsi"/>
          <w:sz w:val="20"/>
          <w:szCs w:val="20"/>
        </w:rPr>
        <w:lastRenderedPageBreak/>
        <w:br/>
      </w:r>
      <w:r w:rsidRPr="00F5362B">
        <w:rPr>
          <w:rFonts w:cstheme="minorHAnsi"/>
          <w:i/>
          <w:iCs/>
          <w:sz w:val="20"/>
          <w:szCs w:val="20"/>
        </w:rPr>
        <w:t>"A proper pop whiz</w:t>
      </w:r>
      <w:r w:rsidRPr="00F5362B">
        <w:rPr>
          <w:rFonts w:cstheme="minorHAnsi"/>
          <w:b/>
          <w:bCs/>
          <w:i/>
          <w:iCs/>
          <w:sz w:val="20"/>
          <w:szCs w:val="20"/>
        </w:rPr>
        <w:t>"</w:t>
      </w:r>
      <w:r w:rsidRPr="00F5362B">
        <w:rPr>
          <w:rFonts w:cstheme="minorHAnsi"/>
          <w:b/>
          <w:bCs/>
          <w:sz w:val="20"/>
          <w:szCs w:val="20"/>
        </w:rPr>
        <w:t xml:space="preserve"> - triple j</w:t>
      </w:r>
    </w:p>
    <w:p w14:paraId="0B6A7EF3" w14:textId="77777777" w:rsidR="00F5362B" w:rsidRDefault="00F5362B" w:rsidP="00F5362B">
      <w:pPr>
        <w:spacing w:after="0"/>
        <w:jc w:val="center"/>
        <w:rPr>
          <w:rFonts w:cstheme="minorHAnsi"/>
          <w:b/>
          <w:bCs/>
          <w:sz w:val="20"/>
          <w:szCs w:val="20"/>
        </w:rPr>
      </w:pPr>
    </w:p>
    <w:p w14:paraId="0F94D4C5" w14:textId="77777777" w:rsidR="00F5362B" w:rsidRDefault="00F5362B" w:rsidP="00F5362B">
      <w:pPr>
        <w:spacing w:after="0"/>
        <w:jc w:val="center"/>
        <w:rPr>
          <w:rFonts w:cstheme="minorHAnsi"/>
          <w:b/>
          <w:bCs/>
          <w:color w:val="FFFFFF"/>
          <w:sz w:val="20"/>
          <w:szCs w:val="20"/>
        </w:rPr>
      </w:pPr>
      <w:r>
        <w:rPr>
          <w:rFonts w:cstheme="minorHAnsi"/>
          <w:b/>
          <w:bCs/>
          <w:noProof/>
          <w:sz w:val="20"/>
          <w:szCs w:val="20"/>
        </w:rPr>
        <w:drawing>
          <wp:inline distT="0" distB="0" distL="0" distR="0" wp14:anchorId="33C379CB" wp14:editId="6D242C7F">
            <wp:extent cx="3512658" cy="1974720"/>
            <wp:effectExtent l="0" t="0" r="0" b="6985"/>
            <wp:docPr id="11" name="Picture 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2960" cy="1980511"/>
                    </a:xfrm>
                    <a:prstGeom prst="rect">
                      <a:avLst/>
                    </a:prstGeom>
                    <a:noFill/>
                    <a:ln>
                      <a:noFill/>
                    </a:ln>
                  </pic:spPr>
                </pic:pic>
              </a:graphicData>
            </a:graphic>
          </wp:inline>
        </w:drawing>
      </w:r>
    </w:p>
    <w:p w14:paraId="5BB34EA6" w14:textId="77777777" w:rsidR="00F5362B" w:rsidRDefault="006D25C2" w:rsidP="00F5362B">
      <w:pPr>
        <w:spacing w:after="0"/>
        <w:jc w:val="center"/>
        <w:rPr>
          <w:rFonts w:cstheme="minorHAnsi"/>
          <w:b/>
          <w:bCs/>
          <w:sz w:val="20"/>
          <w:szCs w:val="20"/>
        </w:rPr>
      </w:pPr>
      <w:hyperlink r:id="rId9" w:history="1">
        <w:r w:rsidR="00F5362B" w:rsidRPr="00F5362B">
          <w:rPr>
            <w:rStyle w:val="Hyperlink"/>
            <w:rFonts w:cstheme="minorHAnsi"/>
            <w:b/>
            <w:bCs/>
            <w:sz w:val="20"/>
            <w:szCs w:val="20"/>
          </w:rPr>
          <w:t>WATCH “CENTRAL STATION” HERE</w:t>
        </w:r>
      </w:hyperlink>
    </w:p>
    <w:p w14:paraId="08DD2248" w14:textId="77777777" w:rsidR="00F5362B" w:rsidRDefault="00F5362B" w:rsidP="00F5362B">
      <w:pPr>
        <w:spacing w:after="0"/>
        <w:jc w:val="center"/>
        <w:rPr>
          <w:rFonts w:cstheme="minorHAnsi"/>
          <w:b/>
          <w:bCs/>
          <w:sz w:val="20"/>
          <w:szCs w:val="20"/>
        </w:rPr>
      </w:pPr>
    </w:p>
    <w:p w14:paraId="2678CDD1" w14:textId="77777777" w:rsidR="00F5362B" w:rsidRPr="00F5362B" w:rsidRDefault="00F5362B" w:rsidP="00F5362B">
      <w:pPr>
        <w:spacing w:after="0"/>
        <w:rPr>
          <w:rFonts w:cstheme="minorHAnsi"/>
          <w:sz w:val="20"/>
          <w:szCs w:val="20"/>
        </w:rPr>
      </w:pPr>
      <w:r w:rsidRPr="00F5362B">
        <w:rPr>
          <w:rFonts w:cstheme="minorHAnsi"/>
          <w:sz w:val="20"/>
          <w:szCs w:val="20"/>
        </w:rPr>
        <w:t>Fresh off her signing to </w:t>
      </w:r>
      <w:r w:rsidRPr="00F5362B">
        <w:rPr>
          <w:rFonts w:cstheme="minorHAnsi"/>
          <w:b/>
          <w:bCs/>
          <w:sz w:val="20"/>
          <w:szCs w:val="20"/>
        </w:rPr>
        <w:t>Atlantic Records</w:t>
      </w:r>
      <w:r w:rsidRPr="00F5362B">
        <w:rPr>
          <w:rFonts w:cstheme="minorHAnsi"/>
          <w:sz w:val="20"/>
          <w:szCs w:val="20"/>
        </w:rPr>
        <w:t>, burgeoning pop star </w:t>
      </w:r>
      <w:r w:rsidRPr="00F5362B">
        <w:rPr>
          <w:rFonts w:cstheme="minorHAnsi"/>
          <w:b/>
          <w:bCs/>
          <w:sz w:val="20"/>
          <w:szCs w:val="20"/>
        </w:rPr>
        <w:t>MAY-A</w:t>
      </w:r>
      <w:r w:rsidRPr="00F5362B">
        <w:rPr>
          <w:rFonts w:cstheme="minorHAnsi"/>
          <w:sz w:val="20"/>
          <w:szCs w:val="20"/>
        </w:rPr>
        <w:t> today shares her eagerly anticipated debut EP via Atlantic Records, </w:t>
      </w:r>
      <w:r w:rsidRPr="00F5362B">
        <w:rPr>
          <w:rFonts w:cstheme="minorHAnsi"/>
          <w:b/>
          <w:bCs/>
          <w:i/>
          <w:iCs/>
          <w:sz w:val="20"/>
          <w:szCs w:val="20"/>
        </w:rPr>
        <w:t>Don’t Kiss Ur Friends</w:t>
      </w:r>
      <w:r w:rsidRPr="00F5362B">
        <w:rPr>
          <w:rFonts w:cstheme="minorHAnsi"/>
          <w:sz w:val="20"/>
          <w:szCs w:val="20"/>
        </w:rPr>
        <w:t xml:space="preserve">, featuring a new video for focus track, </w:t>
      </w:r>
      <w:r w:rsidRPr="00F5362B">
        <w:rPr>
          <w:rFonts w:cstheme="minorHAnsi"/>
          <w:b/>
          <w:bCs/>
          <w:sz w:val="20"/>
          <w:szCs w:val="20"/>
        </w:rPr>
        <w:t>"Central Station".</w:t>
      </w:r>
      <w:r w:rsidRPr="00F5362B">
        <w:rPr>
          <w:rFonts w:cstheme="minorHAnsi"/>
          <w:sz w:val="20"/>
          <w:szCs w:val="20"/>
        </w:rPr>
        <w:t> </w:t>
      </w:r>
      <w:r w:rsidRPr="00F5362B">
        <w:rPr>
          <w:rFonts w:cstheme="minorHAnsi"/>
          <w:sz w:val="20"/>
          <w:szCs w:val="20"/>
        </w:rPr>
        <w:br/>
      </w:r>
      <w:r w:rsidRPr="00F5362B">
        <w:rPr>
          <w:rFonts w:cstheme="minorHAnsi"/>
          <w:sz w:val="20"/>
          <w:szCs w:val="20"/>
        </w:rPr>
        <w:br/>
        <w:t>Watch the video </w:t>
      </w:r>
      <w:hyperlink r:id="rId10" w:tgtFrame="_blank" w:history="1">
        <w:r w:rsidRPr="00F5362B">
          <w:rPr>
            <w:rStyle w:val="Hyperlink"/>
            <w:rFonts w:cstheme="minorHAnsi"/>
            <w:sz w:val="20"/>
            <w:szCs w:val="20"/>
          </w:rPr>
          <w:t>HERE</w:t>
        </w:r>
      </w:hyperlink>
      <w:r w:rsidRPr="00F5362B">
        <w:rPr>
          <w:rFonts w:cstheme="minorHAnsi"/>
          <w:sz w:val="20"/>
          <w:szCs w:val="20"/>
        </w:rPr>
        <w:t> and listen to Don't Kiss Ur Friends </w:t>
      </w:r>
      <w:hyperlink r:id="rId11" w:tgtFrame="_blank" w:history="1">
        <w:r w:rsidRPr="00F5362B">
          <w:rPr>
            <w:rStyle w:val="Hyperlink"/>
            <w:rFonts w:cstheme="minorHAnsi"/>
            <w:sz w:val="20"/>
            <w:szCs w:val="20"/>
          </w:rPr>
          <w:t>HERE</w:t>
        </w:r>
      </w:hyperlink>
      <w:r w:rsidRPr="00F5362B">
        <w:rPr>
          <w:rFonts w:cstheme="minorHAnsi"/>
          <w:sz w:val="20"/>
          <w:szCs w:val="20"/>
        </w:rPr>
        <w:br/>
      </w:r>
      <w:r w:rsidRPr="00F5362B">
        <w:rPr>
          <w:rFonts w:cstheme="minorHAnsi"/>
          <w:sz w:val="20"/>
          <w:szCs w:val="20"/>
        </w:rPr>
        <w:br/>
        <w:t>From the tentative first steps of opener '</w:t>
      </w:r>
      <w:hyperlink r:id="rId12" w:tgtFrame="_blank" w:history="1">
        <w:r w:rsidRPr="00F5362B">
          <w:rPr>
            <w:rStyle w:val="Hyperlink"/>
            <w:rFonts w:cstheme="minorHAnsi"/>
            <w:sz w:val="20"/>
            <w:szCs w:val="20"/>
          </w:rPr>
          <w:t>Apricots</w:t>
        </w:r>
      </w:hyperlink>
      <w:r w:rsidRPr="00F5362B">
        <w:rPr>
          <w:rFonts w:cstheme="minorHAnsi"/>
          <w:sz w:val="20"/>
          <w:szCs w:val="20"/>
        </w:rPr>
        <w:t>' to the arena-sized catharsis of "</w:t>
      </w:r>
      <w:proofErr w:type="spellStart"/>
      <w:r w:rsidRPr="00F5362B">
        <w:rPr>
          <w:rFonts w:cstheme="minorHAnsi"/>
          <w:b/>
          <w:bCs/>
          <w:sz w:val="20"/>
          <w:szCs w:val="20"/>
        </w:rPr>
        <w:t>Amiinmyhead</w:t>
      </w:r>
      <w:proofErr w:type="spellEnd"/>
      <w:r w:rsidRPr="00F5362B">
        <w:rPr>
          <w:rFonts w:cstheme="minorHAnsi"/>
          <w:b/>
          <w:bCs/>
          <w:sz w:val="20"/>
          <w:szCs w:val="20"/>
        </w:rPr>
        <w:t xml:space="preserve">?", </w:t>
      </w:r>
      <w:r w:rsidRPr="00F5362B">
        <w:rPr>
          <w:rFonts w:cstheme="minorHAnsi"/>
          <w:sz w:val="20"/>
          <w:szCs w:val="20"/>
        </w:rPr>
        <w:t>the songs throughout </w:t>
      </w:r>
      <w:r w:rsidRPr="00F5362B">
        <w:rPr>
          <w:rFonts w:cstheme="minorHAnsi"/>
          <w:b/>
          <w:bCs/>
          <w:i/>
          <w:iCs/>
          <w:sz w:val="20"/>
          <w:szCs w:val="20"/>
        </w:rPr>
        <w:t>Don’t Kiss Ur Friends</w:t>
      </w:r>
      <w:r w:rsidRPr="00F5362B">
        <w:rPr>
          <w:rFonts w:cstheme="minorHAnsi"/>
          <w:b/>
          <w:bCs/>
          <w:sz w:val="20"/>
          <w:szCs w:val="20"/>
        </w:rPr>
        <w:t> </w:t>
      </w:r>
      <w:r w:rsidRPr="00F5362B">
        <w:rPr>
          <w:rFonts w:cstheme="minorHAnsi"/>
          <w:sz w:val="20"/>
          <w:szCs w:val="20"/>
        </w:rPr>
        <w:t>bristle with a ripening sense of assurance in themselves. In crystalline pop vocals, whispered D&amp;M-style relatability, and 90s pop-rock channeling instrumentation, </w:t>
      </w:r>
      <w:r w:rsidRPr="00F5362B">
        <w:rPr>
          <w:rFonts w:cstheme="minorHAnsi"/>
          <w:b/>
          <w:bCs/>
          <w:sz w:val="20"/>
          <w:szCs w:val="20"/>
        </w:rPr>
        <w:t>MAY-A</w:t>
      </w:r>
      <w:r w:rsidRPr="00F5362B">
        <w:rPr>
          <w:rFonts w:cstheme="minorHAnsi"/>
          <w:sz w:val="20"/>
          <w:szCs w:val="20"/>
        </w:rPr>
        <w:t xml:space="preserve"> suffuses her debut outing with clear-eyed observational lyricism, poignant, elliptical </w:t>
      </w:r>
      <w:proofErr w:type="gramStart"/>
      <w:r w:rsidRPr="00F5362B">
        <w:rPr>
          <w:rFonts w:cstheme="minorHAnsi"/>
          <w:sz w:val="20"/>
          <w:szCs w:val="20"/>
        </w:rPr>
        <w:t>storytelling</w:t>
      </w:r>
      <w:proofErr w:type="gramEnd"/>
      <w:r w:rsidRPr="00F5362B">
        <w:rPr>
          <w:rFonts w:cstheme="minorHAnsi"/>
          <w:sz w:val="20"/>
          <w:szCs w:val="20"/>
        </w:rPr>
        <w:t xml:space="preserve"> and songwriting full of musical left-turns, traversing queer identity, first love, break-ups, and more. </w:t>
      </w:r>
      <w:r w:rsidRPr="00F5362B">
        <w:rPr>
          <w:rFonts w:cstheme="minorHAnsi"/>
          <w:i/>
          <w:iCs/>
          <w:sz w:val="20"/>
          <w:szCs w:val="20"/>
        </w:rPr>
        <w:t>Don’t Kiss Ur Friends</w:t>
      </w:r>
      <w:r w:rsidRPr="00F5362B">
        <w:rPr>
          <w:rFonts w:cstheme="minorHAnsi"/>
          <w:sz w:val="20"/>
          <w:szCs w:val="20"/>
        </w:rPr>
        <w:t> brims with the elated rush of these formative years, but is tinged with the hurt that so often accompanies them.</w:t>
      </w:r>
      <w:r w:rsidRPr="00F5362B">
        <w:rPr>
          <w:rFonts w:cstheme="minorHAnsi"/>
          <w:sz w:val="20"/>
          <w:szCs w:val="20"/>
        </w:rPr>
        <w:br/>
      </w:r>
      <w:r w:rsidRPr="00F5362B">
        <w:rPr>
          <w:rFonts w:cstheme="minorHAnsi"/>
          <w:sz w:val="20"/>
          <w:szCs w:val="20"/>
        </w:rPr>
        <w:br/>
        <w:t>'Central Station' is the newest focus track lifted from </w:t>
      </w:r>
      <w:r w:rsidRPr="00F5362B">
        <w:rPr>
          <w:rFonts w:cstheme="minorHAnsi"/>
          <w:b/>
          <w:bCs/>
          <w:sz w:val="20"/>
          <w:szCs w:val="20"/>
        </w:rPr>
        <w:t>MAY-A's</w:t>
      </w:r>
      <w:r w:rsidRPr="00F5362B">
        <w:rPr>
          <w:rFonts w:cstheme="minorHAnsi"/>
          <w:sz w:val="20"/>
          <w:szCs w:val="20"/>
        </w:rPr>
        <w:t> </w:t>
      </w:r>
      <w:r w:rsidRPr="00F5362B">
        <w:rPr>
          <w:rFonts w:cstheme="minorHAnsi"/>
          <w:b/>
          <w:bCs/>
          <w:sz w:val="20"/>
          <w:szCs w:val="20"/>
        </w:rPr>
        <w:t>debut EP</w:t>
      </w:r>
      <w:r w:rsidRPr="00F5362B">
        <w:rPr>
          <w:rFonts w:cstheme="minorHAnsi"/>
          <w:sz w:val="20"/>
          <w:szCs w:val="20"/>
        </w:rPr>
        <w:t>, which threads together previous releases, "</w:t>
      </w:r>
      <w:hyperlink r:id="rId13" w:tgtFrame="_blank" w:history="1">
        <w:r w:rsidRPr="00F5362B">
          <w:rPr>
            <w:rStyle w:val="Hyperlink"/>
            <w:rFonts w:cstheme="minorHAnsi"/>
            <w:sz w:val="20"/>
            <w:szCs w:val="20"/>
          </w:rPr>
          <w:t>Swing Of Things</w:t>
        </w:r>
      </w:hyperlink>
      <w:r w:rsidRPr="00F5362B">
        <w:rPr>
          <w:rFonts w:cstheme="minorHAnsi"/>
          <w:sz w:val="20"/>
          <w:szCs w:val="20"/>
        </w:rPr>
        <w:t>", "</w:t>
      </w:r>
      <w:hyperlink r:id="rId14" w:tgtFrame="_blank" w:history="1">
        <w:r w:rsidRPr="00F5362B">
          <w:rPr>
            <w:rStyle w:val="Hyperlink"/>
            <w:rFonts w:cstheme="minorHAnsi"/>
            <w:sz w:val="20"/>
            <w:szCs w:val="20"/>
          </w:rPr>
          <w:t>Time I Love To Waste</w:t>
        </w:r>
      </w:hyperlink>
      <w:r w:rsidRPr="00F5362B">
        <w:rPr>
          <w:rFonts w:cstheme="minorHAnsi"/>
          <w:sz w:val="20"/>
          <w:szCs w:val="20"/>
        </w:rPr>
        <w:t>", "</w:t>
      </w:r>
      <w:hyperlink r:id="rId15" w:tgtFrame="_blank" w:history="1">
        <w:r w:rsidRPr="00F5362B">
          <w:rPr>
            <w:rStyle w:val="Hyperlink"/>
            <w:rFonts w:cstheme="minorHAnsi"/>
            <w:sz w:val="20"/>
            <w:szCs w:val="20"/>
          </w:rPr>
          <w:t>Apricots</w:t>
        </w:r>
      </w:hyperlink>
      <w:r w:rsidRPr="00F5362B">
        <w:rPr>
          <w:rFonts w:cstheme="minorHAnsi"/>
          <w:sz w:val="20"/>
          <w:szCs w:val="20"/>
        </w:rPr>
        <w:t>" and "</w:t>
      </w:r>
      <w:hyperlink r:id="rId16" w:tgtFrame="_blank" w:history="1">
        <w:r w:rsidRPr="00F5362B">
          <w:rPr>
            <w:rStyle w:val="Hyperlink"/>
            <w:rFonts w:cstheme="minorHAnsi"/>
            <w:sz w:val="20"/>
            <w:szCs w:val="20"/>
          </w:rPr>
          <w:t>Green</w:t>
        </w:r>
      </w:hyperlink>
      <w:r w:rsidRPr="00F5362B">
        <w:rPr>
          <w:rFonts w:cstheme="minorHAnsi"/>
          <w:sz w:val="20"/>
          <w:szCs w:val="20"/>
        </w:rPr>
        <w:t>", an opening statement, years in the making, from an artist who has been writing since the age of 12 but has only, over the past year, begun to share her once private creative trove with the wider world. Plaudits for </w:t>
      </w:r>
      <w:r w:rsidRPr="00F5362B">
        <w:rPr>
          <w:rFonts w:cstheme="minorHAnsi"/>
          <w:b/>
          <w:bCs/>
          <w:sz w:val="20"/>
          <w:szCs w:val="20"/>
        </w:rPr>
        <w:t>MAY-A's</w:t>
      </w:r>
      <w:r w:rsidRPr="00F5362B">
        <w:rPr>
          <w:rFonts w:cstheme="minorHAnsi"/>
          <w:sz w:val="20"/>
          <w:szCs w:val="20"/>
        </w:rPr>
        <w:t xml:space="preserve"> generational songwriting have flowed from far and wide in due course, racking up tens of millions of streams, amassing over 250k YouTube subscribers and heralded as </w:t>
      </w:r>
      <w:r w:rsidRPr="00F5362B">
        <w:rPr>
          <w:rFonts w:cstheme="minorHAnsi"/>
          <w:i/>
          <w:iCs/>
          <w:sz w:val="20"/>
          <w:szCs w:val="20"/>
        </w:rPr>
        <w:t>“glorious”</w:t>
      </w:r>
      <w:r w:rsidRPr="00F5362B">
        <w:rPr>
          <w:rFonts w:cstheme="minorHAnsi"/>
          <w:sz w:val="20"/>
          <w:szCs w:val="20"/>
        </w:rPr>
        <w:t> by </w:t>
      </w:r>
      <w:r w:rsidRPr="00F5362B">
        <w:rPr>
          <w:rFonts w:cstheme="minorHAnsi"/>
          <w:b/>
          <w:bCs/>
          <w:sz w:val="20"/>
          <w:szCs w:val="20"/>
        </w:rPr>
        <w:t>Variety</w:t>
      </w:r>
      <w:r w:rsidRPr="00F5362B">
        <w:rPr>
          <w:rFonts w:cstheme="minorHAnsi"/>
          <w:sz w:val="20"/>
          <w:szCs w:val="20"/>
        </w:rPr>
        <w:t>, the mark of a </w:t>
      </w:r>
      <w:r w:rsidRPr="00F5362B">
        <w:rPr>
          <w:rFonts w:cstheme="minorHAnsi"/>
          <w:i/>
          <w:iCs/>
          <w:sz w:val="20"/>
          <w:szCs w:val="20"/>
        </w:rPr>
        <w:t>“proper pop wiz”</w:t>
      </w:r>
      <w:r w:rsidRPr="00F5362B">
        <w:rPr>
          <w:rFonts w:cstheme="minorHAnsi"/>
          <w:sz w:val="20"/>
          <w:szCs w:val="20"/>
        </w:rPr>
        <w:t> by triple j and </w:t>
      </w:r>
      <w:r w:rsidRPr="00F5362B">
        <w:rPr>
          <w:rFonts w:cstheme="minorHAnsi"/>
          <w:i/>
          <w:iCs/>
          <w:sz w:val="20"/>
          <w:szCs w:val="20"/>
        </w:rPr>
        <w:t>“a soon-to-be-star”</w:t>
      </w:r>
      <w:r w:rsidRPr="00F5362B">
        <w:rPr>
          <w:rFonts w:cstheme="minorHAnsi"/>
          <w:sz w:val="20"/>
          <w:szCs w:val="20"/>
        </w:rPr>
        <w:t> by </w:t>
      </w:r>
      <w:proofErr w:type="spellStart"/>
      <w:r w:rsidRPr="00F5362B">
        <w:rPr>
          <w:rFonts w:cstheme="minorHAnsi"/>
          <w:b/>
          <w:bCs/>
          <w:sz w:val="20"/>
          <w:szCs w:val="20"/>
        </w:rPr>
        <w:t>GayTimes</w:t>
      </w:r>
      <w:proofErr w:type="spellEnd"/>
      <w:r w:rsidRPr="00F5362B">
        <w:rPr>
          <w:rFonts w:cstheme="minorHAnsi"/>
          <w:sz w:val="20"/>
          <w:szCs w:val="20"/>
        </w:rPr>
        <w:t>, </w:t>
      </w:r>
      <w:r w:rsidRPr="00F5362B">
        <w:rPr>
          <w:rFonts w:cstheme="minorHAnsi"/>
          <w:i/>
          <w:iCs/>
          <w:sz w:val="20"/>
          <w:szCs w:val="20"/>
        </w:rPr>
        <w:t>“your favorite new artist”</w:t>
      </w:r>
      <w:r w:rsidRPr="00F5362B">
        <w:rPr>
          <w:rFonts w:cstheme="minorHAnsi"/>
          <w:sz w:val="20"/>
          <w:szCs w:val="20"/>
        </w:rPr>
        <w:t> by </w:t>
      </w:r>
      <w:r w:rsidRPr="00F5362B">
        <w:rPr>
          <w:rFonts w:cstheme="minorHAnsi"/>
          <w:b/>
          <w:bCs/>
          <w:sz w:val="20"/>
          <w:szCs w:val="20"/>
        </w:rPr>
        <w:t>Dork Magazine</w:t>
      </w:r>
      <w:r w:rsidRPr="00F5362B">
        <w:rPr>
          <w:rFonts w:cstheme="minorHAnsi"/>
          <w:sz w:val="20"/>
          <w:szCs w:val="20"/>
        </w:rPr>
        <w:t>, amongst others. </w:t>
      </w:r>
      <w:r w:rsidRPr="00F5362B">
        <w:rPr>
          <w:rFonts w:cstheme="minorHAnsi"/>
          <w:sz w:val="20"/>
          <w:szCs w:val="20"/>
        </w:rPr>
        <w:br/>
      </w:r>
      <w:r w:rsidRPr="00F5362B">
        <w:rPr>
          <w:rFonts w:cstheme="minorHAnsi"/>
          <w:sz w:val="20"/>
          <w:szCs w:val="20"/>
        </w:rPr>
        <w:br/>
        <w:t xml:space="preserve">Such a patient and astute approach has yielded a debut EP which is remarkably cohesive for such a young artist, indicative of not only the talent and wisdom that MAY-A possesses in spades/quantities beyond her years, but that she is also an artist who carries an essential and compelling story to share, with an acute, discerning vision for exactly how she wants to tell this story. From her vantage point of nineteen years, she </w:t>
      </w:r>
      <w:proofErr w:type="gramStart"/>
      <w:r w:rsidRPr="00F5362B">
        <w:rPr>
          <w:rFonts w:cstheme="minorHAnsi"/>
          <w:sz w:val="20"/>
          <w:szCs w:val="20"/>
        </w:rPr>
        <w:t>is able to</w:t>
      </w:r>
      <w:proofErr w:type="gramEnd"/>
      <w:r w:rsidRPr="00F5362B">
        <w:rPr>
          <w:rFonts w:cstheme="minorHAnsi"/>
          <w:sz w:val="20"/>
          <w:szCs w:val="20"/>
        </w:rPr>
        <w:t xml:space="preserve"> survey her adolescence, infusing the EP with a strong narrative drive that reflects both an authentic, in-the-moment maturation and a retrospective awareness of all the important moments, realizations, and experiences that led </w:t>
      </w:r>
      <w:r w:rsidRPr="00F5362B">
        <w:rPr>
          <w:rFonts w:cstheme="minorHAnsi"/>
          <w:b/>
          <w:bCs/>
          <w:sz w:val="20"/>
          <w:szCs w:val="20"/>
        </w:rPr>
        <w:t>MAY-A</w:t>
      </w:r>
      <w:r w:rsidRPr="00F5362B">
        <w:rPr>
          <w:rFonts w:cstheme="minorHAnsi"/>
          <w:sz w:val="20"/>
          <w:szCs w:val="20"/>
        </w:rPr>
        <w:t> to where she now finds herself.</w:t>
      </w:r>
      <w:r w:rsidRPr="00F5362B">
        <w:rPr>
          <w:rFonts w:cstheme="minorHAnsi"/>
          <w:sz w:val="20"/>
          <w:szCs w:val="20"/>
        </w:rPr>
        <w:br/>
      </w:r>
      <w:r w:rsidRPr="00F5362B">
        <w:rPr>
          <w:rFonts w:cstheme="minorHAnsi"/>
          <w:sz w:val="20"/>
          <w:szCs w:val="20"/>
        </w:rPr>
        <w:br/>
        <w:t>In her words, </w:t>
      </w:r>
      <w:r w:rsidRPr="00F5362B">
        <w:rPr>
          <w:rFonts w:cstheme="minorHAnsi"/>
          <w:b/>
          <w:bCs/>
          <w:i/>
          <w:iCs/>
          <w:sz w:val="20"/>
          <w:szCs w:val="20"/>
        </w:rPr>
        <w:t>Don’t Kiss Ur Friends</w:t>
      </w:r>
      <w:r w:rsidRPr="00F5362B">
        <w:rPr>
          <w:rFonts w:cstheme="minorHAnsi"/>
          <w:sz w:val="20"/>
          <w:szCs w:val="20"/>
        </w:rPr>
        <w:t> </w:t>
      </w:r>
      <w:r w:rsidRPr="00F5362B">
        <w:rPr>
          <w:rFonts w:cstheme="minorHAnsi"/>
          <w:i/>
          <w:iCs/>
          <w:sz w:val="20"/>
          <w:szCs w:val="20"/>
        </w:rPr>
        <w:t>"follows the course of a relationship, a journey of queer discovery, and the growth from an adolescent to a young adult. Each song is a piece of the last four or five years of my life, the most recent track having been written last year and the earliest at 16. As the music developed, so did I. You can listen to me grow up, gain confidence and understand myself through the way I approach my relationships." </w:t>
      </w:r>
      <w:r w:rsidRPr="00F5362B">
        <w:rPr>
          <w:rFonts w:cstheme="minorHAnsi"/>
          <w:sz w:val="20"/>
          <w:szCs w:val="20"/>
        </w:rPr>
        <w:t xml:space="preserve">With her gift </w:t>
      </w:r>
      <w:r w:rsidRPr="00F5362B">
        <w:rPr>
          <w:rFonts w:cstheme="minorHAnsi"/>
          <w:sz w:val="20"/>
          <w:szCs w:val="20"/>
        </w:rPr>
        <w:lastRenderedPageBreak/>
        <w:t>for writing about universally felt emotions coming to the fore throughout </w:t>
      </w:r>
      <w:r w:rsidRPr="00F5362B">
        <w:rPr>
          <w:rFonts w:cstheme="minorHAnsi"/>
          <w:i/>
          <w:iCs/>
          <w:sz w:val="20"/>
          <w:szCs w:val="20"/>
        </w:rPr>
        <w:t>Don’t Kiss Ur Friends</w:t>
      </w:r>
      <w:r w:rsidRPr="00F5362B">
        <w:rPr>
          <w:rFonts w:cstheme="minorHAnsi"/>
          <w:sz w:val="20"/>
          <w:szCs w:val="20"/>
        </w:rPr>
        <w:t>, </w:t>
      </w:r>
      <w:r w:rsidRPr="00F5362B">
        <w:rPr>
          <w:rFonts w:cstheme="minorHAnsi"/>
          <w:b/>
          <w:bCs/>
          <w:sz w:val="20"/>
          <w:szCs w:val="20"/>
        </w:rPr>
        <w:t>MAY-A</w:t>
      </w:r>
      <w:r w:rsidRPr="00F5362B">
        <w:rPr>
          <w:rFonts w:cstheme="minorHAnsi"/>
          <w:sz w:val="20"/>
          <w:szCs w:val="20"/>
        </w:rPr>
        <w:t> hones her ability to take these small moments in life and make them feel larger than they seem, injecting her vignettes of navigating relationships and everyday existence with an intoxicating vulnerability that invites you in and then hints at something more left unseen.</w:t>
      </w:r>
    </w:p>
    <w:p w14:paraId="037CA478" w14:textId="77777777" w:rsidR="00F5362B" w:rsidRPr="00F5362B" w:rsidRDefault="00F5362B" w:rsidP="00F5362B">
      <w:pPr>
        <w:spacing w:after="0"/>
        <w:rPr>
          <w:rFonts w:cstheme="minorHAnsi"/>
          <w:sz w:val="20"/>
          <w:szCs w:val="20"/>
        </w:rPr>
      </w:pPr>
    </w:p>
    <w:p w14:paraId="5FBE4564" w14:textId="77777777" w:rsidR="00F5362B" w:rsidRDefault="00F5362B" w:rsidP="00F5362B">
      <w:pPr>
        <w:spacing w:after="0"/>
        <w:jc w:val="center"/>
        <w:rPr>
          <w:rFonts w:cstheme="minorHAnsi"/>
          <w:b/>
          <w:bCs/>
          <w:sz w:val="20"/>
          <w:szCs w:val="20"/>
        </w:rPr>
      </w:pPr>
      <w:r w:rsidRPr="00F5362B">
        <w:rPr>
          <w:rFonts w:cstheme="minorHAnsi"/>
          <w:b/>
          <w:bCs/>
          <w:i/>
          <w:iCs/>
          <w:sz w:val="20"/>
          <w:szCs w:val="20"/>
        </w:rPr>
        <w:t>Don't Kiss Ur Friends</w:t>
      </w:r>
      <w:r w:rsidRPr="00F5362B">
        <w:rPr>
          <w:rFonts w:cstheme="minorHAnsi"/>
          <w:sz w:val="20"/>
          <w:szCs w:val="20"/>
        </w:rPr>
        <w:t> by </w:t>
      </w:r>
      <w:r w:rsidRPr="00F5362B">
        <w:rPr>
          <w:rFonts w:cstheme="minorHAnsi"/>
          <w:b/>
          <w:bCs/>
          <w:sz w:val="20"/>
          <w:szCs w:val="20"/>
        </w:rPr>
        <w:t>MAY-A </w:t>
      </w:r>
      <w:r w:rsidRPr="00F5362B">
        <w:rPr>
          <w:rFonts w:cstheme="minorHAnsi"/>
          <w:sz w:val="20"/>
          <w:szCs w:val="20"/>
        </w:rPr>
        <w:t>is out now via </w:t>
      </w:r>
      <w:r w:rsidRPr="00F5362B">
        <w:rPr>
          <w:rFonts w:cstheme="minorHAnsi"/>
          <w:b/>
          <w:bCs/>
          <w:sz w:val="20"/>
          <w:szCs w:val="20"/>
        </w:rPr>
        <w:t>Atlantic Records</w:t>
      </w:r>
      <w:r w:rsidRPr="00F5362B">
        <w:rPr>
          <w:rFonts w:cstheme="minorHAnsi"/>
          <w:sz w:val="20"/>
          <w:szCs w:val="20"/>
        </w:rPr>
        <w:t>, buy/stream it </w:t>
      </w:r>
      <w:hyperlink r:id="rId17" w:tgtFrame="_blank" w:history="1">
        <w:r w:rsidRPr="00F5362B">
          <w:rPr>
            <w:rStyle w:val="Hyperlink"/>
            <w:rFonts w:cstheme="minorHAnsi"/>
            <w:sz w:val="20"/>
            <w:szCs w:val="20"/>
          </w:rPr>
          <w:t>here.</w:t>
        </w:r>
      </w:hyperlink>
      <w:r w:rsidRPr="00F5362B">
        <w:rPr>
          <w:rFonts w:cstheme="minorHAnsi"/>
          <w:sz w:val="20"/>
          <w:szCs w:val="20"/>
        </w:rPr>
        <w:br/>
      </w:r>
      <w:r w:rsidRPr="00F5362B">
        <w:rPr>
          <w:rFonts w:cstheme="minorHAnsi"/>
          <w:b/>
          <w:bCs/>
          <w:sz w:val="20"/>
          <w:szCs w:val="20"/>
        </w:rPr>
        <w:br/>
      </w:r>
      <w:r w:rsidRPr="00F5362B">
        <w:rPr>
          <w:rFonts w:cstheme="minorHAnsi"/>
          <w:b/>
          <w:bCs/>
          <w:noProof/>
          <w:sz w:val="20"/>
          <w:szCs w:val="20"/>
        </w:rPr>
        <w:drawing>
          <wp:inline distT="0" distB="0" distL="0" distR="0" wp14:anchorId="1FCBF67B" wp14:editId="6EBB875A">
            <wp:extent cx="2857500" cy="285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178F734" w14:textId="77777777" w:rsidR="00F5362B" w:rsidRPr="00F5362B" w:rsidRDefault="006D25C2" w:rsidP="00F5362B">
      <w:pPr>
        <w:spacing w:after="0"/>
        <w:jc w:val="center"/>
        <w:rPr>
          <w:rFonts w:cstheme="minorHAnsi"/>
          <w:sz w:val="20"/>
          <w:szCs w:val="20"/>
        </w:rPr>
      </w:pPr>
      <w:hyperlink r:id="rId19" w:history="1">
        <w:r w:rsidR="00F5362B" w:rsidRPr="00F5362B">
          <w:rPr>
            <w:rStyle w:val="Hyperlink"/>
            <w:rFonts w:cstheme="minorHAnsi"/>
            <w:b/>
            <w:bCs/>
            <w:sz w:val="20"/>
            <w:szCs w:val="20"/>
          </w:rPr>
          <w:t>DOWNLOAD ARTWORK HERE</w:t>
        </w:r>
      </w:hyperlink>
      <w:r w:rsidR="00F5362B" w:rsidRPr="00F5362B">
        <w:rPr>
          <w:rFonts w:cstheme="minorHAnsi"/>
          <w:b/>
          <w:bCs/>
          <w:sz w:val="20"/>
          <w:szCs w:val="20"/>
        </w:rPr>
        <w:br/>
      </w:r>
      <w:r w:rsidR="00F5362B" w:rsidRPr="00F5362B">
        <w:rPr>
          <w:rFonts w:cstheme="minorHAnsi"/>
          <w:b/>
          <w:bCs/>
          <w:sz w:val="20"/>
          <w:szCs w:val="20"/>
        </w:rPr>
        <w:br/>
        <w:t>TRACKLIST</w:t>
      </w:r>
      <w:r w:rsidR="00F5362B" w:rsidRPr="00F5362B">
        <w:rPr>
          <w:rFonts w:cstheme="minorHAnsi"/>
          <w:b/>
          <w:bCs/>
          <w:sz w:val="20"/>
          <w:szCs w:val="20"/>
        </w:rPr>
        <w:br/>
      </w:r>
      <w:proofErr w:type="spellStart"/>
      <w:r w:rsidR="00F5362B" w:rsidRPr="00F5362B">
        <w:rPr>
          <w:rFonts w:cstheme="minorHAnsi"/>
          <w:sz w:val="20"/>
          <w:szCs w:val="20"/>
        </w:rPr>
        <w:t>Amiinmyhead</w:t>
      </w:r>
      <w:proofErr w:type="spellEnd"/>
      <w:r w:rsidR="00F5362B" w:rsidRPr="00F5362B">
        <w:rPr>
          <w:rFonts w:cstheme="minorHAnsi"/>
          <w:sz w:val="20"/>
          <w:szCs w:val="20"/>
        </w:rPr>
        <w:br/>
      </w:r>
      <w:hyperlink r:id="rId20" w:tgtFrame="_blank" w:history="1">
        <w:r w:rsidR="00F5362B" w:rsidRPr="00F5362B">
          <w:rPr>
            <w:rStyle w:val="Hyperlink"/>
            <w:rFonts w:cstheme="minorHAnsi"/>
            <w:sz w:val="20"/>
            <w:szCs w:val="20"/>
          </w:rPr>
          <w:t>Swing Of Things</w:t>
        </w:r>
      </w:hyperlink>
      <w:r w:rsidR="00F5362B" w:rsidRPr="00F5362B">
        <w:rPr>
          <w:rFonts w:cstheme="minorHAnsi"/>
          <w:sz w:val="20"/>
          <w:szCs w:val="20"/>
        </w:rPr>
        <w:br/>
        <w:t>Central Station</w:t>
      </w:r>
      <w:r w:rsidR="00F5362B" w:rsidRPr="00F5362B">
        <w:rPr>
          <w:rFonts w:cstheme="minorHAnsi"/>
          <w:sz w:val="20"/>
          <w:szCs w:val="20"/>
        </w:rPr>
        <w:br/>
        <w:t>Daffodils</w:t>
      </w:r>
      <w:r w:rsidR="00F5362B" w:rsidRPr="00F5362B">
        <w:rPr>
          <w:rFonts w:cstheme="minorHAnsi"/>
          <w:sz w:val="20"/>
          <w:szCs w:val="20"/>
        </w:rPr>
        <w:br/>
      </w:r>
      <w:hyperlink r:id="rId21" w:tgtFrame="_blank" w:history="1">
        <w:r w:rsidR="00F5362B" w:rsidRPr="00F5362B">
          <w:rPr>
            <w:rStyle w:val="Hyperlink"/>
            <w:rFonts w:cstheme="minorHAnsi"/>
            <w:sz w:val="20"/>
            <w:szCs w:val="20"/>
          </w:rPr>
          <w:t>Time I Love To Waste</w:t>
        </w:r>
      </w:hyperlink>
      <w:r w:rsidR="00F5362B" w:rsidRPr="00F5362B">
        <w:rPr>
          <w:rFonts w:cstheme="minorHAnsi"/>
          <w:sz w:val="20"/>
          <w:szCs w:val="20"/>
        </w:rPr>
        <w:br/>
      </w:r>
      <w:hyperlink r:id="rId22" w:tgtFrame="_blank" w:history="1">
        <w:r w:rsidR="00F5362B" w:rsidRPr="00F5362B">
          <w:rPr>
            <w:rStyle w:val="Hyperlink"/>
            <w:rFonts w:cstheme="minorHAnsi"/>
            <w:sz w:val="20"/>
            <w:szCs w:val="20"/>
          </w:rPr>
          <w:t>Apricots</w:t>
        </w:r>
      </w:hyperlink>
      <w:r w:rsidR="00F5362B" w:rsidRPr="00F5362B">
        <w:rPr>
          <w:rFonts w:cstheme="minorHAnsi"/>
          <w:sz w:val="20"/>
          <w:szCs w:val="20"/>
        </w:rPr>
        <w:br/>
      </w:r>
      <w:hyperlink r:id="rId23" w:tgtFrame="_blank" w:history="1">
        <w:r w:rsidR="00F5362B" w:rsidRPr="00F5362B">
          <w:rPr>
            <w:rStyle w:val="Hyperlink"/>
            <w:rFonts w:cstheme="minorHAnsi"/>
            <w:sz w:val="20"/>
            <w:szCs w:val="20"/>
          </w:rPr>
          <w:t xml:space="preserve">Swing Of Things ft. </w:t>
        </w:r>
        <w:proofErr w:type="spellStart"/>
        <w:r w:rsidR="00F5362B" w:rsidRPr="00F5362B">
          <w:rPr>
            <w:rStyle w:val="Hyperlink"/>
            <w:rFonts w:cstheme="minorHAnsi"/>
            <w:sz w:val="20"/>
            <w:szCs w:val="20"/>
          </w:rPr>
          <w:t>Powfu</w:t>
        </w:r>
        <w:proofErr w:type="spellEnd"/>
      </w:hyperlink>
      <w:r w:rsidR="00F5362B" w:rsidRPr="00F5362B">
        <w:rPr>
          <w:rFonts w:cstheme="minorHAnsi"/>
          <w:b/>
          <w:bCs/>
          <w:sz w:val="20"/>
          <w:szCs w:val="20"/>
        </w:rPr>
        <w:br/>
      </w:r>
      <w:r w:rsidR="00F5362B" w:rsidRPr="00F5362B">
        <w:rPr>
          <w:rFonts w:cstheme="minorHAnsi"/>
          <w:b/>
          <w:bCs/>
          <w:sz w:val="20"/>
          <w:szCs w:val="20"/>
        </w:rPr>
        <w:br/>
      </w:r>
      <w:r w:rsidR="00F5362B" w:rsidRPr="00F5362B">
        <w:rPr>
          <w:rFonts w:cstheme="minorHAnsi"/>
          <w:sz w:val="20"/>
          <w:szCs w:val="20"/>
        </w:rPr>
        <w:t>Stay connected with MAY-A:</w:t>
      </w:r>
      <w:r w:rsidR="00F5362B" w:rsidRPr="00F5362B">
        <w:rPr>
          <w:rFonts w:cstheme="minorHAnsi"/>
          <w:sz w:val="20"/>
          <w:szCs w:val="20"/>
        </w:rPr>
        <w:br/>
      </w:r>
      <w:hyperlink r:id="rId24" w:history="1">
        <w:r w:rsidR="00F5362B" w:rsidRPr="00F5362B">
          <w:rPr>
            <w:rStyle w:val="Hyperlink"/>
            <w:rFonts w:cstheme="minorHAnsi"/>
            <w:sz w:val="20"/>
            <w:szCs w:val="20"/>
          </w:rPr>
          <w:t>Instagram</w:t>
        </w:r>
      </w:hyperlink>
      <w:r w:rsidR="00F5362B" w:rsidRPr="00F5362B">
        <w:rPr>
          <w:rFonts w:cstheme="minorHAnsi"/>
          <w:sz w:val="20"/>
          <w:szCs w:val="20"/>
        </w:rPr>
        <w:t> | </w:t>
      </w:r>
      <w:hyperlink r:id="rId25" w:history="1">
        <w:r w:rsidR="00F5362B" w:rsidRPr="00F5362B">
          <w:rPr>
            <w:rStyle w:val="Hyperlink"/>
            <w:rFonts w:cstheme="minorHAnsi"/>
            <w:sz w:val="20"/>
            <w:szCs w:val="20"/>
          </w:rPr>
          <w:t>Facebook</w:t>
        </w:r>
      </w:hyperlink>
      <w:r w:rsidR="00F5362B" w:rsidRPr="00F5362B">
        <w:rPr>
          <w:rFonts w:cstheme="minorHAnsi"/>
          <w:sz w:val="20"/>
          <w:szCs w:val="20"/>
        </w:rPr>
        <w:t> | </w:t>
      </w:r>
      <w:proofErr w:type="spellStart"/>
      <w:r w:rsidR="00F5362B" w:rsidRPr="00F5362B">
        <w:rPr>
          <w:rFonts w:cstheme="minorHAnsi"/>
          <w:sz w:val="20"/>
          <w:szCs w:val="20"/>
        </w:rPr>
        <w:fldChar w:fldCharType="begin"/>
      </w:r>
      <w:r w:rsidR="00F5362B" w:rsidRPr="00F5362B">
        <w:rPr>
          <w:rFonts w:cstheme="minorHAnsi"/>
          <w:sz w:val="20"/>
          <w:szCs w:val="20"/>
        </w:rPr>
        <w:instrText xml:space="preserve"> HYPERLINK "https://twntythree.us11.list-manage.com/track/click?u=b711afdcd18faf303fbecbc56&amp;id=d7be90448e&amp;e=79912ae8e0" </w:instrText>
      </w:r>
      <w:r w:rsidR="00F5362B" w:rsidRPr="00F5362B">
        <w:rPr>
          <w:rFonts w:cstheme="minorHAnsi"/>
          <w:sz w:val="20"/>
          <w:szCs w:val="20"/>
        </w:rPr>
        <w:fldChar w:fldCharType="separate"/>
      </w:r>
      <w:r w:rsidR="00F5362B" w:rsidRPr="00F5362B">
        <w:rPr>
          <w:rStyle w:val="Hyperlink"/>
          <w:rFonts w:cstheme="minorHAnsi"/>
          <w:sz w:val="20"/>
          <w:szCs w:val="20"/>
        </w:rPr>
        <w:t>Youtube</w:t>
      </w:r>
      <w:proofErr w:type="spellEnd"/>
      <w:r w:rsidR="00F5362B" w:rsidRPr="00F5362B">
        <w:rPr>
          <w:rFonts w:cstheme="minorHAnsi"/>
          <w:sz w:val="20"/>
          <w:szCs w:val="20"/>
        </w:rPr>
        <w:fldChar w:fldCharType="end"/>
      </w:r>
      <w:r w:rsidR="00F5362B" w:rsidRPr="00F5362B">
        <w:rPr>
          <w:rFonts w:cstheme="minorHAnsi"/>
          <w:sz w:val="20"/>
          <w:szCs w:val="20"/>
        </w:rPr>
        <w:t> | </w:t>
      </w:r>
      <w:proofErr w:type="spellStart"/>
      <w:r w:rsidR="00F5362B" w:rsidRPr="00F5362B">
        <w:rPr>
          <w:rFonts w:cstheme="minorHAnsi"/>
          <w:sz w:val="20"/>
          <w:szCs w:val="20"/>
        </w:rPr>
        <w:fldChar w:fldCharType="begin"/>
      </w:r>
      <w:r w:rsidR="00F5362B" w:rsidRPr="00F5362B">
        <w:rPr>
          <w:rFonts w:cstheme="minorHAnsi"/>
          <w:sz w:val="20"/>
          <w:szCs w:val="20"/>
        </w:rPr>
        <w:instrText xml:space="preserve"> HYPERLINK "https://www.tiktok.com/@stupidmaya?lang=en" </w:instrText>
      </w:r>
      <w:r w:rsidR="00F5362B" w:rsidRPr="00F5362B">
        <w:rPr>
          <w:rFonts w:cstheme="minorHAnsi"/>
          <w:sz w:val="20"/>
          <w:szCs w:val="20"/>
        </w:rPr>
        <w:fldChar w:fldCharType="separate"/>
      </w:r>
      <w:r w:rsidR="00F5362B" w:rsidRPr="00F5362B">
        <w:rPr>
          <w:rStyle w:val="Hyperlink"/>
          <w:rFonts w:cstheme="minorHAnsi"/>
          <w:sz w:val="20"/>
          <w:szCs w:val="20"/>
        </w:rPr>
        <w:t>TikTok</w:t>
      </w:r>
      <w:proofErr w:type="spellEnd"/>
      <w:r w:rsidR="00F5362B" w:rsidRPr="00F5362B">
        <w:rPr>
          <w:rFonts w:cstheme="minorHAnsi"/>
          <w:sz w:val="20"/>
          <w:szCs w:val="20"/>
        </w:rPr>
        <w:fldChar w:fldCharType="end"/>
      </w:r>
    </w:p>
    <w:p w14:paraId="38B0529E" w14:textId="77777777" w:rsidR="00F5362B" w:rsidRDefault="00F5362B" w:rsidP="00F5362B">
      <w:pPr>
        <w:spacing w:after="0"/>
        <w:rPr>
          <w:rFonts w:cstheme="minorHAnsi"/>
          <w:b/>
          <w:bCs/>
          <w:sz w:val="20"/>
          <w:szCs w:val="20"/>
        </w:rPr>
      </w:pPr>
    </w:p>
    <w:p w14:paraId="5F5E513C" w14:textId="77777777" w:rsidR="00EA7DCF" w:rsidRPr="00F5362B" w:rsidRDefault="00F5362B" w:rsidP="00F5362B">
      <w:pPr>
        <w:spacing w:after="0"/>
        <w:jc w:val="center"/>
        <w:rPr>
          <w:rFonts w:cstheme="minorHAnsi"/>
        </w:rPr>
      </w:pPr>
      <w:r>
        <w:rPr>
          <w:rFonts w:cstheme="minorHAnsi"/>
        </w:rPr>
        <w:t>For more information, please contact:</w:t>
      </w:r>
      <w:r>
        <w:rPr>
          <w:rFonts w:cstheme="minorHAnsi"/>
        </w:rPr>
        <w:br/>
        <w:t xml:space="preserve">Kelly McWilliam // </w:t>
      </w:r>
      <w:hyperlink r:id="rId26" w:history="1">
        <w:r w:rsidRPr="00A32E1E">
          <w:rPr>
            <w:rStyle w:val="Hyperlink"/>
            <w:rFonts w:cstheme="minorHAnsi"/>
          </w:rPr>
          <w:t>Kelly.McWilliam@atlanticrecords.com</w:t>
        </w:r>
      </w:hyperlink>
      <w:r>
        <w:rPr>
          <w:rFonts w:cstheme="minorHAnsi"/>
        </w:rPr>
        <w:t xml:space="preserve"> </w:t>
      </w:r>
      <w:r w:rsidRPr="00F5362B">
        <w:rPr>
          <w:rFonts w:cstheme="minorHAnsi"/>
          <w:b/>
          <w:bCs/>
          <w:sz w:val="20"/>
          <w:szCs w:val="20"/>
        </w:rPr>
        <w:br/>
      </w:r>
      <w:r w:rsidRPr="00F5362B">
        <w:rPr>
          <w:rFonts w:cstheme="minorHAnsi"/>
          <w:b/>
          <w:bCs/>
          <w:color w:val="FFFFFF"/>
          <w:sz w:val="20"/>
          <w:szCs w:val="20"/>
        </w:rPr>
        <w:br/>
      </w:r>
      <w:r w:rsidRPr="00F5362B">
        <w:rPr>
          <w:rStyle w:val="Strong"/>
          <w:rFonts w:cstheme="minorHAnsi"/>
          <w:color w:val="FFFFFF"/>
          <w:sz w:val="27"/>
          <w:szCs w:val="27"/>
        </w:rPr>
        <w:t>WATCH NEW VIDEO FOR "CENTRAL STATION"</w:t>
      </w:r>
      <w:bookmarkEnd w:id="0"/>
    </w:p>
    <w:sectPr w:rsidR="00EA7DCF" w:rsidRPr="00F536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62B"/>
    <w:rsid w:val="006D25C2"/>
    <w:rsid w:val="00EA7DCF"/>
    <w:rsid w:val="00F53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F136F"/>
  <w15:chartTrackingRefBased/>
  <w15:docId w15:val="{3CB04782-5339-43F2-9E77-ADB14717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362B"/>
    <w:rPr>
      <w:color w:val="0563C1" w:themeColor="hyperlink"/>
      <w:u w:val="single"/>
    </w:rPr>
  </w:style>
  <w:style w:type="character" w:styleId="UnresolvedMention">
    <w:name w:val="Unresolved Mention"/>
    <w:basedOn w:val="DefaultParagraphFont"/>
    <w:uiPriority w:val="99"/>
    <w:semiHidden/>
    <w:unhideWhenUsed/>
    <w:rsid w:val="00F5362B"/>
    <w:rPr>
      <w:color w:val="605E5C"/>
      <w:shd w:val="clear" w:color="auto" w:fill="E1DFDD"/>
    </w:rPr>
  </w:style>
  <w:style w:type="paragraph" w:styleId="NormalWeb">
    <w:name w:val="Normal (Web)"/>
    <w:basedOn w:val="Normal"/>
    <w:uiPriority w:val="99"/>
    <w:semiHidden/>
    <w:unhideWhenUsed/>
    <w:rsid w:val="00F5362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362B"/>
    <w:rPr>
      <w:b/>
      <w:bCs/>
    </w:rPr>
  </w:style>
  <w:style w:type="character" w:styleId="Emphasis">
    <w:name w:val="Emphasis"/>
    <w:basedOn w:val="DefaultParagraphFont"/>
    <w:uiPriority w:val="20"/>
    <w:qFormat/>
    <w:rsid w:val="00F536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928501">
      <w:bodyDiv w:val="1"/>
      <w:marLeft w:val="0"/>
      <w:marRight w:val="0"/>
      <w:marTop w:val="0"/>
      <w:marBottom w:val="0"/>
      <w:divBdr>
        <w:top w:val="none" w:sz="0" w:space="0" w:color="auto"/>
        <w:left w:val="none" w:sz="0" w:space="0" w:color="auto"/>
        <w:bottom w:val="none" w:sz="0" w:space="0" w:color="auto"/>
        <w:right w:val="none" w:sz="0" w:space="0" w:color="auto"/>
      </w:divBdr>
    </w:div>
    <w:div w:id="284704847">
      <w:bodyDiv w:val="1"/>
      <w:marLeft w:val="0"/>
      <w:marRight w:val="0"/>
      <w:marTop w:val="0"/>
      <w:marBottom w:val="0"/>
      <w:divBdr>
        <w:top w:val="none" w:sz="0" w:space="0" w:color="auto"/>
        <w:left w:val="none" w:sz="0" w:space="0" w:color="auto"/>
        <w:bottom w:val="none" w:sz="0" w:space="0" w:color="auto"/>
        <w:right w:val="none" w:sz="0" w:space="0" w:color="auto"/>
      </w:divBdr>
    </w:div>
    <w:div w:id="362361816">
      <w:bodyDiv w:val="1"/>
      <w:marLeft w:val="0"/>
      <w:marRight w:val="0"/>
      <w:marTop w:val="0"/>
      <w:marBottom w:val="0"/>
      <w:divBdr>
        <w:top w:val="none" w:sz="0" w:space="0" w:color="auto"/>
        <w:left w:val="none" w:sz="0" w:space="0" w:color="auto"/>
        <w:bottom w:val="none" w:sz="0" w:space="0" w:color="auto"/>
        <w:right w:val="none" w:sz="0" w:space="0" w:color="auto"/>
      </w:divBdr>
    </w:div>
    <w:div w:id="387923475">
      <w:bodyDiv w:val="1"/>
      <w:marLeft w:val="0"/>
      <w:marRight w:val="0"/>
      <w:marTop w:val="0"/>
      <w:marBottom w:val="0"/>
      <w:divBdr>
        <w:top w:val="none" w:sz="0" w:space="0" w:color="auto"/>
        <w:left w:val="none" w:sz="0" w:space="0" w:color="auto"/>
        <w:bottom w:val="none" w:sz="0" w:space="0" w:color="auto"/>
        <w:right w:val="none" w:sz="0" w:space="0" w:color="auto"/>
      </w:divBdr>
    </w:div>
    <w:div w:id="48990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BIWl60YsGko" TargetMode="External"/><Relationship Id="rId18" Type="http://schemas.openxmlformats.org/officeDocument/2006/relationships/image" Target="media/image3.png"/><Relationship Id="rId26" Type="http://schemas.openxmlformats.org/officeDocument/2006/relationships/hyperlink" Target="mailto:Kelly.McWilliam@atlanticrecords.com" TargetMode="External"/><Relationship Id="rId3" Type="http://schemas.openxmlformats.org/officeDocument/2006/relationships/webSettings" Target="webSettings.xml"/><Relationship Id="rId21" Type="http://schemas.openxmlformats.org/officeDocument/2006/relationships/hyperlink" Target="https://youtu.be/G6essqNE1MM" TargetMode="External"/><Relationship Id="rId7" Type="http://schemas.openxmlformats.org/officeDocument/2006/relationships/hyperlink" Target="https://MAY-A.lnk.to/CentralStationVideo" TargetMode="External"/><Relationship Id="rId12" Type="http://schemas.openxmlformats.org/officeDocument/2006/relationships/hyperlink" Target="https://youtu.be/NjOYC0Hn9F4" TargetMode="External"/><Relationship Id="rId17" Type="http://schemas.openxmlformats.org/officeDocument/2006/relationships/hyperlink" Target="https://may-a.lnk.to/DKUF-EPPR" TargetMode="External"/><Relationship Id="rId25" Type="http://schemas.openxmlformats.org/officeDocument/2006/relationships/hyperlink" Target="https://twntythree.us11.list-manage.com/track/click?u=b711afdcd18faf303fbecbc56&amp;id=ff2a21df88&amp;e=79912ae8e0" TargetMode="External"/><Relationship Id="rId2" Type="http://schemas.openxmlformats.org/officeDocument/2006/relationships/settings" Target="settings.xml"/><Relationship Id="rId16" Type="http://schemas.openxmlformats.org/officeDocument/2006/relationships/hyperlink" Target="https://youtu.be/1zMwsLWz764" TargetMode="External"/><Relationship Id="rId20" Type="http://schemas.openxmlformats.org/officeDocument/2006/relationships/hyperlink" Target="https://youtu.be/BIWl60YsGko" TargetMode="External"/><Relationship Id="rId1" Type="http://schemas.openxmlformats.org/officeDocument/2006/relationships/styles" Target="styles.xml"/><Relationship Id="rId6" Type="http://schemas.openxmlformats.org/officeDocument/2006/relationships/hyperlink" Target="https://press.atlanticrecords.com/may-a/" TargetMode="External"/><Relationship Id="rId11" Type="http://schemas.openxmlformats.org/officeDocument/2006/relationships/hyperlink" Target="https://may-a.lnk.to/DKUF-EPPR" TargetMode="External"/><Relationship Id="rId24" Type="http://schemas.openxmlformats.org/officeDocument/2006/relationships/hyperlink" Target="https://twntythree.us11.list-manage.com/track/click?u=b711afdcd18faf303fbecbc56&amp;id=7c060f215e&amp;e=79912ae8e0" TargetMode="External"/><Relationship Id="rId5" Type="http://schemas.openxmlformats.org/officeDocument/2006/relationships/image" Target="media/image1.jpeg"/><Relationship Id="rId15" Type="http://schemas.openxmlformats.org/officeDocument/2006/relationships/hyperlink" Target="https://youtu.be/NjOYC0Hn9F4" TargetMode="External"/><Relationship Id="rId23" Type="http://schemas.openxmlformats.org/officeDocument/2006/relationships/hyperlink" Target="https://youtu.be/ImOyajoB2qc" TargetMode="External"/><Relationship Id="rId28" Type="http://schemas.openxmlformats.org/officeDocument/2006/relationships/theme" Target="theme/theme1.xml"/><Relationship Id="rId10" Type="http://schemas.openxmlformats.org/officeDocument/2006/relationships/hyperlink" Target="https://may-a.lnk.to/CentralStationVideo" TargetMode="External"/><Relationship Id="rId19" Type="http://schemas.openxmlformats.org/officeDocument/2006/relationships/hyperlink" Target="https://press.atlanticrecords.com/may-a/" TargetMode="External"/><Relationship Id="rId4" Type="http://schemas.openxmlformats.org/officeDocument/2006/relationships/hyperlink" Target="https://may-a.lnk.to/CentralStationVideo" TargetMode="External"/><Relationship Id="rId9" Type="http://schemas.openxmlformats.org/officeDocument/2006/relationships/hyperlink" Target="https://MAY-A.lnk.to/CentralStationVideo" TargetMode="External"/><Relationship Id="rId14" Type="http://schemas.openxmlformats.org/officeDocument/2006/relationships/hyperlink" Target="https://youtu.be/G6essqNE1MM" TargetMode="External"/><Relationship Id="rId22" Type="http://schemas.openxmlformats.org/officeDocument/2006/relationships/hyperlink" Target="https://youtu.be/NjOYC0Hn9F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872</Words>
  <Characters>4977</Characters>
  <Application>Microsoft Office Word</Application>
  <DocSecurity>4</DocSecurity>
  <Lines>41</Lines>
  <Paragraphs>11</Paragraphs>
  <ScaleCrop>false</ScaleCrop>
  <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Rasmussen, Megan</cp:lastModifiedBy>
  <cp:revision>2</cp:revision>
  <dcterms:created xsi:type="dcterms:W3CDTF">2021-08-05T22:51:00Z</dcterms:created>
  <dcterms:modified xsi:type="dcterms:W3CDTF">2021-08-05T22:51:00Z</dcterms:modified>
</cp:coreProperties>
</file>