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D892" w14:textId="6913794A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0E4C8B29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R</w:t>
      </w:r>
      <w:r w:rsidRPr="0E4C8B29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ISING BROOKLYN RAPPER COACHDAGHOST RELEASES THE OFFICIAL VIDEO FOR “</w:t>
      </w:r>
      <w:r w:rsidRPr="0E4C8B29">
        <w:rPr>
          <w:rStyle w:val="normaltextrun"/>
          <w:rFonts w:asciiTheme="minorHAnsi" w:eastAsiaTheme="minorEastAsia" w:hAnsiTheme="minorHAnsi" w:cstheme="minorBidi"/>
          <w:b/>
          <w:bCs/>
        </w:rPr>
        <w:t>BODY 4 BODY”</w:t>
      </w:r>
      <w:r w:rsidRPr="0E4C8B29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17CC0F5D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0E4C8B29">
        <w:rPr>
          <w:rFonts w:asciiTheme="minorHAnsi" w:eastAsiaTheme="minorEastAsia" w:hAnsiTheme="minorHAnsi" w:cstheme="minorBidi"/>
        </w:rPr>
        <w:t> </w:t>
      </w:r>
      <w:r w:rsidRPr="0E4C8B29">
        <w:rPr>
          <w:rStyle w:val="normaltextrun"/>
          <w:rFonts w:asciiTheme="minorHAnsi" w:eastAsiaTheme="minorEastAsia" w:hAnsiTheme="minorHAnsi" w:cstheme="minorBidi"/>
        </w:rPr>
        <w:t> </w:t>
      </w:r>
      <w:r w:rsidRPr="0E4C8B29">
        <w:rPr>
          <w:rFonts w:asciiTheme="minorHAnsi" w:eastAsiaTheme="minorEastAsia" w:hAnsiTheme="minorHAnsi" w:cstheme="minorBidi"/>
          <w:b/>
          <w:bCs/>
        </w:rPr>
        <w:t> </w:t>
      </w:r>
      <w:r w:rsidRPr="0E4C8B29">
        <w:rPr>
          <w:rFonts w:asciiTheme="minorHAnsi" w:eastAsiaTheme="minorEastAsia" w:hAnsiTheme="minorHAnsi" w:cstheme="minorBidi"/>
        </w:rPr>
        <w:t> </w:t>
      </w:r>
      <w:r w:rsidRPr="0E4C8B29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0A7630B7" w14:textId="77777777" w:rsidR="0085116D" w:rsidRDefault="0085116D" w:rsidP="0E4C8B2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0E4C8B29">
        <w:rPr>
          <w:rStyle w:val="normaltextrun"/>
          <w:rFonts w:asciiTheme="minorHAnsi" w:eastAsiaTheme="minorEastAsia" w:hAnsiTheme="minorHAnsi" w:cstheme="minorBidi"/>
          <w:b/>
          <w:bCs/>
          <w:color w:val="000000"/>
          <w:sz w:val="22"/>
          <w:szCs w:val="22"/>
          <w:shd w:val="clear" w:color="auto" w:fill="FFFFFF"/>
        </w:rPr>
        <w:t>STREAM/DOWNLOAD</w:t>
      </w:r>
      <w:r w:rsidRPr="0E4C8B29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 </w:t>
      </w:r>
      <w:r w:rsidRPr="0E4C8B29">
        <w:rPr>
          <w:rFonts w:asciiTheme="minorHAnsi" w:eastAsiaTheme="minorEastAsia" w:hAnsiTheme="minorHAnsi" w:cstheme="minorBidi"/>
          <w:b/>
          <w:bCs/>
          <w:i/>
          <w:iCs/>
        </w:rPr>
        <w:t>GHOST STORIES </w:t>
      </w:r>
      <w:hyperlink r:id="rId7" w:tgtFrame="_blank" w:history="1">
        <w:r w:rsidRPr="0E4C8B29">
          <w:rPr>
            <w:rStyle w:val="normaltextrun"/>
            <w:rFonts w:asciiTheme="minorHAnsi" w:eastAsiaTheme="minorEastAsia" w:hAnsiTheme="minorHAnsi" w:cstheme="minorBidi"/>
            <w:b/>
            <w:bCs/>
            <w:color w:val="0000FF"/>
            <w:sz w:val="22"/>
            <w:szCs w:val="22"/>
          </w:rPr>
          <w:t>HERE</w:t>
        </w:r>
        <w:r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 </w:t>
        </w:r>
      </w:hyperlink>
      <w:r w:rsidRPr="0E4C8B29">
        <w:rPr>
          <w:rStyle w:val="eop"/>
          <w:rFonts w:asciiTheme="minorHAnsi" w:eastAsiaTheme="minorEastAsia" w:hAnsiTheme="minorHAnsi" w:cstheme="minorBidi"/>
        </w:rPr>
        <w:t> </w:t>
      </w:r>
    </w:p>
    <w:p w14:paraId="73378C5B" w14:textId="77777777" w:rsidR="0085116D" w:rsidRDefault="0085116D" w:rsidP="0E4C8B2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351081E2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0E4C8B29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WATCH VIDEO </w:t>
      </w:r>
      <w:hyperlink r:id="rId8">
        <w:r w:rsidRPr="0E4C8B29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HERE</w:t>
        </w:r>
      </w:hyperlink>
      <w:r w:rsidRPr="0E4C8B29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55539AA2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0E4C8B29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1B20DACA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0E4C8B29">
        <w:rPr>
          <w:rFonts w:asciiTheme="minorHAnsi" w:eastAsiaTheme="minorEastAsia" w:hAnsiTheme="minorHAnsi" w:cstheme="minorBidi"/>
        </w:rPr>
        <w:t> </w:t>
      </w:r>
    </w:p>
    <w:p w14:paraId="56763BB7" w14:textId="0C24324A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  </w:t>
      </w:r>
      <w:r w:rsidRPr="0E4C8B29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  <w:r w:rsidR="1AE0F0A2">
        <w:rPr>
          <w:noProof/>
        </w:rPr>
        <w:drawing>
          <wp:inline distT="0" distB="0" distL="0" distR="0" wp14:anchorId="75640D05" wp14:editId="3217FCF1">
            <wp:extent cx="3530600" cy="1978607"/>
            <wp:effectExtent l="0" t="0" r="0" b="3175"/>
            <wp:docPr id="1944253482" name="Picture 194425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850" cy="198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CE80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  <w:r w:rsidRPr="0E4C8B29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2847B102" w14:textId="3148C271" w:rsidR="0085116D" w:rsidRDefault="0085116D" w:rsidP="0E4C8B2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proofErr w:type="spellStart"/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CoachDaGhost</w:t>
      </w:r>
      <w:proofErr w:type="spellEnd"/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releases the official video for the latest single off his mixtape </w:t>
      </w:r>
      <w:r w:rsidRPr="0E4C8B29">
        <w:rPr>
          <w:rFonts w:asciiTheme="minorHAnsi" w:eastAsiaTheme="minorEastAsia" w:hAnsiTheme="minorHAnsi" w:cstheme="minorBidi"/>
          <w:i/>
          <w:iCs/>
          <w:sz w:val="22"/>
          <w:szCs w:val="22"/>
        </w:rPr>
        <w:t>Ghost Stories</w:t>
      </w:r>
      <w:r w:rsidRPr="0E4C8B29">
        <w:rPr>
          <w:rFonts w:asciiTheme="minorHAnsi" w:eastAsiaTheme="minorEastAsia" w:hAnsiTheme="minorHAnsi" w:cstheme="minorBidi"/>
          <w:sz w:val="22"/>
          <w:szCs w:val="22"/>
        </w:rPr>
        <w:t xml:space="preserve"> available now via Atlantic Records at all DSPs and streaming services </w:t>
      </w:r>
      <w:hyperlink r:id="rId10" w:tgtFrame="_blank" w:history="1">
        <w:r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HERE</w:t>
        </w:r>
      </w:hyperlink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 The animated video features the voice of Coach embodied as a ghost floating through the city while spitting menacing rhymes. </w:t>
      </w:r>
      <w:r w:rsidRPr="0E4C8B29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Watch the official music video for “Body 4 Body” now </w:t>
      </w:r>
      <w:hyperlink r:id="rId11">
        <w:r w:rsidRPr="0E4C8B29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0E4C8B29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.</w:t>
      </w:r>
    </w:p>
    <w:p w14:paraId="615E6F85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  <w:r w:rsidRPr="0E4C8B29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43BB9CE1" w14:textId="49A55B5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Hailed as a major force in the groundbreaking Brooklyn drill scene, </w:t>
      </w:r>
      <w:proofErr w:type="spellStart"/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CoachDaGhost</w:t>
      </w:r>
      <w:proofErr w:type="spellEnd"/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has already unleashed a series of breakthrough tracks including “</w:t>
      </w:r>
      <w:hyperlink r:id="rId12">
        <w:r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S.H.Y.N.E. Freestyle</w:t>
        </w:r>
      </w:hyperlink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,” available for streaming and download </w:t>
      </w:r>
      <w:hyperlink r:id="rId13">
        <w:r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HERE</w:t>
        </w:r>
      </w:hyperlink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 Produced by </w:t>
      </w:r>
      <w:proofErr w:type="spellStart"/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CoachDaGhost</w:t>
      </w:r>
      <w:proofErr w:type="spellEnd"/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with famed UK drill producer </w:t>
      </w:r>
      <w:proofErr w:type="spellStart"/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Ghosty</w:t>
      </w:r>
      <w:proofErr w:type="spellEnd"/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and featuring a sample from </w:t>
      </w:r>
      <w:proofErr w:type="spellStart"/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Shyne’s</w:t>
      </w:r>
      <w:proofErr w:type="spellEnd"/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Swizz Beatz-produced rap classic, “</w:t>
      </w:r>
      <w:proofErr w:type="spellStart"/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Shyne</w:t>
      </w:r>
      <w:proofErr w:type="spellEnd"/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,” the freestyle proved to be an immediate hit upon its December debut, now boasting over </w:t>
      </w:r>
      <w:r w:rsidR="47D778AF"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5.3</w:t>
      </w:r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 global streams while its official music video has drawn over 2M individual views via YouTube </w:t>
      </w:r>
      <w:hyperlink r:id="rId14">
        <w:r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HERE</w:t>
        </w:r>
      </w:hyperlink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  <w:r w:rsidR="336375C5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“</w:t>
      </w:r>
      <w:r w:rsidR="336375C5" w:rsidRPr="0E4C8B29">
        <w:rPr>
          <w:rFonts w:asciiTheme="minorHAnsi" w:eastAsiaTheme="minorEastAsia" w:hAnsiTheme="minorHAnsi" w:cstheme="minorBidi"/>
          <w:sz w:val="22"/>
          <w:szCs w:val="22"/>
        </w:rPr>
        <w:t>Meditate</w:t>
      </w:r>
      <w:r w:rsidR="336375C5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”</w:t>
      </w:r>
      <w:r w:rsidR="260528CB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,</w:t>
      </w:r>
      <w:r w:rsidR="70F308A2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the first track on the </w:t>
      </w:r>
      <w:r w:rsidR="70F308A2" w:rsidRPr="0E4C8B29">
        <w:rPr>
          <w:rStyle w:val="eop"/>
          <w:rFonts w:asciiTheme="minorHAnsi" w:eastAsiaTheme="minorEastAsia" w:hAnsiTheme="minorHAnsi" w:cstheme="minorBidi"/>
          <w:i/>
          <w:iCs/>
          <w:sz w:val="22"/>
          <w:szCs w:val="22"/>
        </w:rPr>
        <w:t>Ghost Stories</w:t>
      </w:r>
      <w:r w:rsidR="5E437798" w:rsidRPr="0E4C8B29">
        <w:rPr>
          <w:rStyle w:val="eop"/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AB2DADA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mixtape </w:t>
      </w:r>
      <w:r w:rsidR="5E437798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has racked up over 2.9M global streams and is quickly approaching </w:t>
      </w:r>
      <w:r w:rsidR="07EF803B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1M YouTube views</w:t>
      </w:r>
      <w:r w:rsidR="17EDC0DF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5">
        <w:r w:rsidR="2CB5307F" w:rsidRPr="0E4C8B29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="2CB5307F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.</w:t>
      </w:r>
    </w:p>
    <w:p w14:paraId="4FA400A0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E4C8B29">
        <w:rPr>
          <w:rFonts w:asciiTheme="minorHAnsi" w:eastAsiaTheme="minorEastAsia" w:hAnsiTheme="minorHAnsi" w:cstheme="minorBidi"/>
          <w:sz w:val="22"/>
          <w:szCs w:val="22"/>
        </w:rPr>
        <w:t> </w:t>
      </w:r>
    </w:p>
    <w:p w14:paraId="61B8DA8E" w14:textId="76707918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Last year also saw Coach teaming with fellow Brooklyn drill pioneer 22Gz for the blockbuster collaboration, “</w:t>
      </w:r>
      <w:hyperlink r:id="rId16">
        <w:r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Movie</w:t>
        </w:r>
      </w:hyperlink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," swiftly earning over </w:t>
      </w:r>
      <w:r w:rsidR="4B21A614"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10.5</w:t>
      </w:r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 global streams; with the official video boasting over 3</w:t>
      </w:r>
      <w:r w:rsidR="336457E9"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.4</w:t>
      </w:r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 views via YouTube </w:t>
      </w:r>
      <w:hyperlink r:id="rId17">
        <w:r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HERE</w:t>
        </w:r>
      </w:hyperlink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   </w:t>
      </w:r>
    </w:p>
    <w:p w14:paraId="0BA57106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E4C8B29">
        <w:rPr>
          <w:rFonts w:asciiTheme="minorHAnsi" w:eastAsiaTheme="minorEastAsia" w:hAnsiTheme="minorHAnsi" w:cstheme="minorBidi"/>
          <w:sz w:val="22"/>
          <w:szCs w:val="22"/>
        </w:rPr>
        <w:t> </w:t>
      </w:r>
    </w:p>
    <w:p w14:paraId="64EDBB2F" w14:textId="5BEA5E1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Born in Guatemala and raised in Brooklyn, Culture “</w:t>
      </w:r>
      <w:proofErr w:type="spellStart"/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CoachDaGhost</w:t>
      </w:r>
      <w:proofErr w:type="spellEnd"/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” Bermudez has a keen understanding of what it is to be multicultural. He learned English as a second language during his youth, simultaneously embracing the sounds of NYC rap icons like Notorious B.I.G. and Jay-Z. Nicknamed “Coach” by his peers (short for Culture) and adopting the cryptic “Ghost” label later in life, </w:t>
      </w:r>
      <w:proofErr w:type="spellStart"/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CoachDaGhost</w:t>
      </w:r>
      <w:proofErr w:type="spellEnd"/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began creating his own unique music</w:t>
      </w:r>
      <w:r w:rsidR="1856BEAF"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songs </w:t>
      </w:r>
      <w:r w:rsidR="3694BCC1"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that would later evolve into track like</w:t>
      </w:r>
      <w:r w:rsidR="1856BEAF"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15A08912"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“</w:t>
      </w:r>
      <w:hyperlink r:id="rId18">
        <w:r w:rsidR="15A08912" w:rsidRPr="0E4C8B29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Eternal Life</w:t>
        </w:r>
      </w:hyperlink>
      <w:r w:rsidR="15A08912"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”</w:t>
      </w:r>
      <w:r w:rsidR="454D46BC"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,</w:t>
      </w:r>
      <w:r w:rsidR="15A08912"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that </w:t>
      </w:r>
      <w:r w:rsidR="5D623A44"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hammer home the lyricism and introspective subject matter that </w:t>
      </w:r>
      <w:r w:rsidR="2B064FB9"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set Coach apart from the average drill rapper. </w:t>
      </w:r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“Hit List” dropped in early 2020, drawing co-signs by some of rap’s biggest stars along with over 7M worldwide video views </w:t>
      </w:r>
      <w:hyperlink r:id="rId19">
        <w:r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HERE</w:t>
        </w:r>
      </w:hyperlink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 “Gooey Sauce” followed in the summer, accompanied by an official music video currently with over 3.9M views via </w:t>
      </w:r>
      <w:proofErr w:type="spellStart"/>
      <w:r w:rsidRPr="0E4C8B29">
        <w:rPr>
          <w:rStyle w:val="normaltextrun"/>
          <w:rFonts w:asciiTheme="minorHAnsi" w:eastAsiaTheme="minorEastAsia" w:hAnsiTheme="minorHAnsi" w:cstheme="minorBidi"/>
          <w:i/>
          <w:iCs/>
          <w:sz w:val="22"/>
          <w:szCs w:val="22"/>
        </w:rPr>
        <w:t>WorldStarHipHop</w:t>
      </w:r>
      <w:proofErr w:type="spellEnd"/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hyperlink r:id="rId20">
        <w:r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HERE</w:t>
        </w:r>
      </w:hyperlink>
      <w:r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0F32E945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0E4C8B29">
        <w:rPr>
          <w:rFonts w:asciiTheme="minorHAnsi" w:eastAsiaTheme="minorEastAsia" w:hAnsiTheme="minorHAnsi" w:cstheme="minorBidi"/>
        </w:rPr>
        <w:t> </w:t>
      </w:r>
    </w:p>
    <w:p w14:paraId="2F2BC4D3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>  </w:t>
      </w:r>
      <w:r w:rsidRPr="0E4C8B29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3D2A9471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E4C8B29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FOR MORE INFORMATION, PLEASE VISIT: </w:t>
      </w:r>
      <w:r w:rsidRPr="0E4C8B29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258D78F6" w14:textId="77777777" w:rsidR="0085116D" w:rsidRDefault="00363FA5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hyperlink r:id="rId21">
        <w:r w:rsidR="0085116D"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COACHDAGHOSTMUSIC.COM</w:t>
        </w:r>
      </w:hyperlink>
      <w:r w:rsidR="0085116D"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85116D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3F663AE7" w14:textId="77777777" w:rsidR="0085116D" w:rsidRDefault="00363FA5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hyperlink r:id="rId22">
        <w:r w:rsidR="0085116D"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TWITTER</w:t>
        </w:r>
      </w:hyperlink>
      <w:r w:rsidR="0085116D"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85116D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FEE78F9" w14:textId="77777777" w:rsidR="0085116D" w:rsidRDefault="00363FA5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hyperlink r:id="rId23">
        <w:r w:rsidR="0085116D"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YOUTUBE</w:t>
        </w:r>
      </w:hyperlink>
      <w:r w:rsidR="0085116D"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85116D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0AA3C61F" w14:textId="77777777" w:rsidR="0085116D" w:rsidRDefault="00363FA5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hyperlink r:id="rId24">
        <w:r w:rsidR="0085116D"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INSTAGRAM</w:t>
        </w:r>
      </w:hyperlink>
      <w:r w:rsidR="0085116D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7F448AF" w14:textId="77777777" w:rsidR="0085116D" w:rsidRDefault="00363FA5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hyperlink r:id="rId25">
        <w:r w:rsidR="0085116D"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FACEBOOK</w:t>
        </w:r>
      </w:hyperlink>
      <w:r w:rsidR="0085116D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01954EF9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 </w:t>
      </w:r>
      <w:r w:rsidRPr="0E4C8B29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5803616D" w14:textId="77777777" w:rsidR="0085116D" w:rsidRDefault="0085116D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E4C8B29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FOR ALL PRESS INQUIRIES, PLEASE CONTACT: </w:t>
      </w:r>
      <w:r w:rsidRPr="0E4C8B29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14BD6A91" w14:textId="77777777" w:rsidR="0085116D" w:rsidRDefault="00363FA5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hyperlink r:id="rId26">
        <w:r w:rsidR="0085116D" w:rsidRPr="0E4C8B29">
          <w:rPr>
            <w:rStyle w:val="normaltextrun"/>
            <w:rFonts w:asciiTheme="minorHAnsi" w:eastAsiaTheme="minorEastAsia" w:hAnsiTheme="minorHAnsi" w:cstheme="minorBidi"/>
            <w:color w:val="0000FF"/>
            <w:sz w:val="22"/>
            <w:szCs w:val="22"/>
          </w:rPr>
          <w:t>ARIANA.WHITE@ATLANTICRECORDS.COM</w:t>
        </w:r>
      </w:hyperlink>
      <w:r w:rsidR="0085116D" w:rsidRPr="0E4C8B2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="0085116D" w:rsidRPr="0E4C8B2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77111041" w14:textId="77777777" w:rsidR="0047357D" w:rsidRDefault="0047357D" w:rsidP="0E4C8B29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0E4C8B29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 </w:t>
      </w:r>
      <w:r w:rsidRPr="0E4C8B29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64A97503" w14:textId="77777777" w:rsidR="0047357D" w:rsidRDefault="0047357D" w:rsidP="004735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ACED4E" w14:textId="77777777" w:rsidR="00120260" w:rsidRDefault="00120260"/>
    <w:sectPr w:rsidR="00120260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7D"/>
    <w:rsid w:val="00120260"/>
    <w:rsid w:val="00363FA5"/>
    <w:rsid w:val="00458CF7"/>
    <w:rsid w:val="0047357D"/>
    <w:rsid w:val="005B412A"/>
    <w:rsid w:val="0085116D"/>
    <w:rsid w:val="00AD13AD"/>
    <w:rsid w:val="00E86B3F"/>
    <w:rsid w:val="07EF803B"/>
    <w:rsid w:val="0AB2DADA"/>
    <w:rsid w:val="0E4C8B29"/>
    <w:rsid w:val="15A08912"/>
    <w:rsid w:val="17A58CDB"/>
    <w:rsid w:val="17EDC0DF"/>
    <w:rsid w:val="1856BEAF"/>
    <w:rsid w:val="1AE0F0A2"/>
    <w:rsid w:val="260528CB"/>
    <w:rsid w:val="2B064FB9"/>
    <w:rsid w:val="2CB5307F"/>
    <w:rsid w:val="336375C5"/>
    <w:rsid w:val="336457E9"/>
    <w:rsid w:val="3694BCC1"/>
    <w:rsid w:val="3A2752B7"/>
    <w:rsid w:val="3BC32318"/>
    <w:rsid w:val="3FCBAB7D"/>
    <w:rsid w:val="454D46BC"/>
    <w:rsid w:val="47D778AF"/>
    <w:rsid w:val="4887B475"/>
    <w:rsid w:val="4B21A614"/>
    <w:rsid w:val="5187529B"/>
    <w:rsid w:val="54142368"/>
    <w:rsid w:val="558FDB00"/>
    <w:rsid w:val="572BAB61"/>
    <w:rsid w:val="5D623A44"/>
    <w:rsid w:val="5E437798"/>
    <w:rsid w:val="64BB257C"/>
    <w:rsid w:val="68E58D12"/>
    <w:rsid w:val="6B4C4631"/>
    <w:rsid w:val="6E1B4B66"/>
    <w:rsid w:val="6F54CE96"/>
    <w:rsid w:val="70F308A2"/>
    <w:rsid w:val="7381C5E2"/>
    <w:rsid w:val="745472F2"/>
    <w:rsid w:val="75F04353"/>
    <w:rsid w:val="7810D78E"/>
    <w:rsid w:val="78829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A9FE"/>
  <w15:chartTrackingRefBased/>
  <w15:docId w15:val="{ED7E33BE-3761-D746-B60D-78445792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5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7357D"/>
  </w:style>
  <w:style w:type="character" w:customStyle="1" w:styleId="eop">
    <w:name w:val="eop"/>
    <w:basedOn w:val="DefaultParagraphFont"/>
    <w:rsid w:val="0047357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chdaghost.lnk.to/Body4BodyVideo" TargetMode="External"/><Relationship Id="rId13" Type="http://schemas.openxmlformats.org/officeDocument/2006/relationships/hyperlink" Target="https://coachdaghost.lnk.to/SHYNEFreestyle" TargetMode="External"/><Relationship Id="rId18" Type="http://schemas.openxmlformats.org/officeDocument/2006/relationships/hyperlink" Target="https://youtu.be/9Dckbddaats" TargetMode="External"/><Relationship Id="rId26" Type="http://schemas.openxmlformats.org/officeDocument/2006/relationships/hyperlink" Target="mailto:ARIANA.WHITE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achdaghostmusic.com/" TargetMode="External"/><Relationship Id="rId7" Type="http://schemas.openxmlformats.org/officeDocument/2006/relationships/hyperlink" Target="https://coachdaghost.lnk.to/GhostStories" TargetMode="External"/><Relationship Id="rId12" Type="http://schemas.openxmlformats.org/officeDocument/2006/relationships/hyperlink" Target="https://coachdaghost.lnk.to/SHYNEFreestyle" TargetMode="External"/><Relationship Id="rId17" Type="http://schemas.openxmlformats.org/officeDocument/2006/relationships/hyperlink" Target="https://nam04.safelinks.protection.outlook.com/?url=https%3A%2F%2Fwww.youtube.com%2Fwatch%3Fv%3DAa53uhadFgs&amp;data=04%7C01%7CAlyssa.Reddish%40atlanticrecords.com%7Cbb7b7974b3954d50687a08d8e8db2434%7C8367939002ec4ba1ad3d69da3fdd637e%7C0%7C1%7C637515375201174491%7CUnknown%7CTWFpbGZsb3d8eyJWIjoiMC4wLjAwMDAiLCJQIjoiV2luMzIiLCJBTiI6Ik1haWwiLCJXVCI6Mn0%3D%7C1000&amp;sdata=Wjh4f96VOdomc3TiIGNY3oxOlB6QSPxWXfgXPfpp7qo%3D&amp;reserved=0" TargetMode="External"/><Relationship Id="rId25" Type="http://schemas.openxmlformats.org/officeDocument/2006/relationships/hyperlink" Target="https://www.facebook.com/coachdaghos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achdaghost.lnk.to/Movie" TargetMode="External"/><Relationship Id="rId20" Type="http://schemas.openxmlformats.org/officeDocument/2006/relationships/hyperlink" Target="https://www.youtube.com/watch?v=ISVW-AlBJg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achdaghost.lnk.to/Body4BodyVideo" TargetMode="External"/><Relationship Id="rId24" Type="http://schemas.openxmlformats.org/officeDocument/2006/relationships/hyperlink" Target="https://www.instagram.com/coachdaghost62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_LyRiQ0HMtc" TargetMode="External"/><Relationship Id="rId23" Type="http://schemas.openxmlformats.org/officeDocument/2006/relationships/hyperlink" Target="https://nam04.safelinks.protection.outlook.com/?url=https%3A%2F%2Fwww.youtube.com%2Fchannel%2FUCOoqZwdC_zc4sim2weX_fjQ&amp;data=04%7C01%7CAlyssa.Reddish%40atlanticrecords.com%7Cbb7b7974b3954d50687a08d8e8db2434%7C8367939002ec4ba1ad3d69da3fdd637e%7C0%7C1%7C637515375201184488%7CUnknown%7CTWFpbGZsb3d8eyJWIjoiMC4wLjAwMDAiLCJQIjoiV2luMzIiLCJBTiI6Ik1haWwiLCJXVCI6Mn0%3D%7C1000&amp;sdata=L6ByNKl9DfzkM1m0lXiDzBFoWEHobJnlvsV5%2BgjRYZ0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achdaghost.lnk.to/GhostStories" TargetMode="External"/><Relationship Id="rId19" Type="http://schemas.openxmlformats.org/officeDocument/2006/relationships/hyperlink" Target="https://www.youtube.com/watch?v=HhmG7jxA4L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sRorqRCx6wI" TargetMode="External"/><Relationship Id="rId22" Type="http://schemas.openxmlformats.org/officeDocument/2006/relationships/hyperlink" Target="https://nam04.safelinks.protection.outlook.com/?url=https%3A%2F%2Fmobile.twitter.com%2Fcoachdaghost_&amp;data=04%7C01%7CAlyssa.Reddish%40atlanticrecords.com%7Cbb7b7974b3954d50687a08d8e8db2434%7C8367939002ec4ba1ad3d69da3fdd637e%7C0%7C1%7C637515375201184488%7CUnknown%7CTWFpbGZsb3d8eyJWIjoiMC4wLjAwMDAiLCJQIjoiV2luMzIiLCJBTiI6Ik1haWwiLCJXVCI6Mn0%3D%7C1000&amp;sdata=3lBgqPntxR586tAxBAPLWPfsjIDgBA6qmpUGpT2Gnac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7D833-CD4D-42E4-A2B4-5310721BD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0819C-BCD1-4725-A5EF-0EA4093E51DB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4D4E5EC9-AD3F-4151-99FE-9FF5EEAA8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3</cp:revision>
  <dcterms:created xsi:type="dcterms:W3CDTF">2021-09-14T17:42:00Z</dcterms:created>
  <dcterms:modified xsi:type="dcterms:W3CDTF">2021-09-15T19:12:00Z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