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F3D4E" w14:textId="77777777" w:rsidR="001F7F50" w:rsidRDefault="001F7F50" w:rsidP="001F7F50">
      <w:pPr>
        <w:pStyle w:val="NoSpacing"/>
      </w:pPr>
      <w:r>
        <w:t>FOR IMMEDIATE RELEASE</w:t>
      </w:r>
    </w:p>
    <w:p w14:paraId="75CFC4DB" w14:textId="77777777" w:rsidR="001F7F50" w:rsidRDefault="001F7F50" w:rsidP="001F7F50">
      <w:pPr>
        <w:pStyle w:val="NoSpacing"/>
      </w:pPr>
      <w:r>
        <w:t>OCTOBER 29, 2021</w:t>
      </w:r>
    </w:p>
    <w:p w14:paraId="3EBFF893" w14:textId="77777777" w:rsidR="001F7F50" w:rsidRDefault="001F7F50" w:rsidP="001F7F50">
      <w:pPr>
        <w:pStyle w:val="Heading1"/>
        <w:spacing w:before="82"/>
        <w:ind w:left="188"/>
        <w:rPr>
          <w:rFonts w:asciiTheme="minorHAnsi" w:hAnsiTheme="minorHAnsi" w:cstheme="minorHAnsi"/>
          <w:b w:val="0"/>
          <w:bCs w:val="0"/>
          <w:sz w:val="22"/>
          <w:szCs w:val="22"/>
        </w:rPr>
      </w:pPr>
    </w:p>
    <w:p w14:paraId="65AFF259" w14:textId="77777777" w:rsidR="001F7F50" w:rsidRDefault="001F7F50" w:rsidP="001F7F50">
      <w:pPr>
        <w:pStyle w:val="NoSpacing"/>
        <w:jc w:val="center"/>
        <w:rPr>
          <w:rFonts w:ascii="Arial" w:hAnsi="Arial" w:cs="Arial"/>
          <w:b/>
          <w:bCs/>
          <w:sz w:val="28"/>
          <w:szCs w:val="28"/>
        </w:rPr>
      </w:pPr>
      <w:r>
        <w:rPr>
          <w:b/>
          <w:bCs/>
          <w:sz w:val="28"/>
          <w:szCs w:val="28"/>
        </w:rPr>
        <w:t>DAINE REWRITES HER FIRST CHAPTER WITH “CEMETERY DREAMS”</w:t>
      </w:r>
    </w:p>
    <w:p w14:paraId="29F11D18" w14:textId="77777777" w:rsidR="001F7F50" w:rsidRDefault="001F7F50" w:rsidP="001F7F50">
      <w:pPr>
        <w:pStyle w:val="NoSpacing"/>
        <w:rPr>
          <w:b/>
          <w:szCs w:val="14"/>
        </w:rPr>
      </w:pPr>
    </w:p>
    <w:p w14:paraId="21F5F69D" w14:textId="77777777" w:rsidR="001F7F50" w:rsidRDefault="001F7F50" w:rsidP="001F7F50">
      <w:pPr>
        <w:pStyle w:val="NoSpacing"/>
        <w:jc w:val="center"/>
        <w:rPr>
          <w:b/>
          <w:sz w:val="24"/>
          <w:szCs w:val="24"/>
        </w:rPr>
      </w:pPr>
      <w:r>
        <w:rPr>
          <w:b/>
          <w:sz w:val="24"/>
          <w:szCs w:val="24"/>
        </w:rPr>
        <w:t>ANNOUNCES DEBUT MIXTAPE EARLY 2022</w:t>
      </w:r>
    </w:p>
    <w:p w14:paraId="7402B727" w14:textId="77777777" w:rsidR="001F7F50" w:rsidRDefault="001F7F50" w:rsidP="001F7F50">
      <w:pPr>
        <w:pStyle w:val="NoSpacing"/>
        <w:rPr>
          <w:b/>
        </w:rPr>
      </w:pPr>
    </w:p>
    <w:p w14:paraId="2739565F" w14:textId="3162E653" w:rsidR="001F7F50" w:rsidRDefault="001F7F50" w:rsidP="001F7F50">
      <w:pPr>
        <w:pStyle w:val="NoSpacing"/>
        <w:jc w:val="center"/>
        <w:rPr>
          <w:b/>
        </w:rPr>
      </w:pPr>
      <w:r>
        <w:rPr>
          <w:noProof/>
        </w:rPr>
        <w:drawing>
          <wp:inline distT="0" distB="0" distL="0" distR="0" wp14:anchorId="413BDB94" wp14:editId="0BA0C2EE">
            <wp:extent cx="5767705" cy="35814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705" cy="3581400"/>
                    </a:xfrm>
                    <a:prstGeom prst="rect">
                      <a:avLst/>
                    </a:prstGeom>
                    <a:noFill/>
                    <a:ln>
                      <a:noFill/>
                    </a:ln>
                  </pic:spPr>
                </pic:pic>
              </a:graphicData>
            </a:graphic>
          </wp:inline>
        </w:drawing>
      </w:r>
    </w:p>
    <w:p w14:paraId="5DB33015" w14:textId="77777777" w:rsidR="001F7F50" w:rsidRDefault="001F7F50" w:rsidP="001F7F50">
      <w:pPr>
        <w:pStyle w:val="NoSpacing"/>
        <w:rPr>
          <w:b/>
        </w:rPr>
      </w:pPr>
    </w:p>
    <w:p w14:paraId="3E4890F6" w14:textId="77777777" w:rsidR="001F7F50" w:rsidRDefault="001F7F50" w:rsidP="001F7F50">
      <w:pPr>
        <w:pStyle w:val="NoSpacing"/>
        <w:jc w:val="center"/>
        <w:rPr>
          <w:rFonts w:eastAsia="Times New Roman"/>
          <w:color w:val="1155CC"/>
          <w:u w:val="single"/>
        </w:rPr>
      </w:pPr>
      <w:r>
        <w:rPr>
          <w:b/>
          <w:bCs/>
        </w:rPr>
        <w:t xml:space="preserve">STREAM/DOWNLOAD “CEMETERY DREAMS”: </w:t>
      </w:r>
      <w:hyperlink r:id="rId8" w:history="1">
        <w:r>
          <w:rPr>
            <w:rStyle w:val="Hyperlink"/>
            <w:rFonts w:eastAsia="Times New Roman"/>
          </w:rPr>
          <w:t>https:///daine.lnk.to/cemetery</w:t>
        </w:r>
      </w:hyperlink>
    </w:p>
    <w:p w14:paraId="00EE0676" w14:textId="77777777" w:rsidR="001F7F50" w:rsidRDefault="001F7F50" w:rsidP="001F7F50">
      <w:pPr>
        <w:pStyle w:val="NoSpacing"/>
        <w:jc w:val="center"/>
        <w:rPr>
          <w:b/>
          <w:bCs/>
        </w:rPr>
      </w:pPr>
    </w:p>
    <w:p w14:paraId="467A8F38" w14:textId="77777777" w:rsidR="001F7F50" w:rsidRDefault="001F7F50" w:rsidP="001F7F50">
      <w:pPr>
        <w:pStyle w:val="NoSpacing"/>
        <w:jc w:val="center"/>
        <w:rPr>
          <w:b/>
          <w:sz w:val="20"/>
          <w:szCs w:val="20"/>
        </w:rPr>
      </w:pPr>
      <w:r>
        <w:rPr>
          <w:sz w:val="20"/>
          <w:szCs w:val="20"/>
        </w:rPr>
        <w:t xml:space="preserve">“A future emo icon” </w:t>
      </w:r>
      <w:r>
        <w:rPr>
          <w:i/>
          <w:sz w:val="20"/>
          <w:szCs w:val="20"/>
        </w:rPr>
        <w:t xml:space="preserve">- </w:t>
      </w:r>
      <w:r>
        <w:rPr>
          <w:b/>
          <w:iCs/>
          <w:sz w:val="20"/>
          <w:szCs w:val="20"/>
        </w:rPr>
        <w:t>NME</w:t>
      </w:r>
    </w:p>
    <w:p w14:paraId="66D53394" w14:textId="77777777" w:rsidR="001F7F50" w:rsidRDefault="001F7F50" w:rsidP="001F7F50">
      <w:pPr>
        <w:pStyle w:val="NoSpacing"/>
        <w:jc w:val="center"/>
        <w:rPr>
          <w:b/>
          <w:sz w:val="20"/>
          <w:szCs w:val="14"/>
        </w:rPr>
      </w:pPr>
      <w:r>
        <w:rPr>
          <w:i/>
          <w:sz w:val="20"/>
          <w:szCs w:val="14"/>
        </w:rPr>
        <w:t xml:space="preserve">“Teen angst’s freshest voice” </w:t>
      </w:r>
      <w:r>
        <w:rPr>
          <w:sz w:val="20"/>
          <w:szCs w:val="14"/>
        </w:rPr>
        <w:t xml:space="preserve">- </w:t>
      </w:r>
      <w:r>
        <w:rPr>
          <w:b/>
          <w:i/>
          <w:iCs/>
          <w:sz w:val="20"/>
          <w:szCs w:val="14"/>
        </w:rPr>
        <w:t>V Magazine</w:t>
      </w:r>
    </w:p>
    <w:p w14:paraId="1C28B113" w14:textId="77777777" w:rsidR="001F7F50" w:rsidRDefault="001F7F50" w:rsidP="001F7F50">
      <w:pPr>
        <w:pStyle w:val="NoSpacing"/>
        <w:jc w:val="center"/>
        <w:rPr>
          <w:sz w:val="20"/>
          <w:szCs w:val="20"/>
        </w:rPr>
      </w:pPr>
      <w:r>
        <w:rPr>
          <w:sz w:val="20"/>
          <w:szCs w:val="20"/>
        </w:rPr>
        <w:t>“It feels healing and painful; like looking directly at a solar flare.”</w:t>
      </w:r>
      <w:r>
        <w:rPr>
          <w:spacing w:val="-53"/>
          <w:sz w:val="20"/>
          <w:szCs w:val="20"/>
        </w:rPr>
        <w:t xml:space="preserve"> </w:t>
      </w:r>
      <w:r>
        <w:rPr>
          <w:i/>
          <w:sz w:val="20"/>
          <w:szCs w:val="20"/>
        </w:rPr>
        <w:t xml:space="preserve">- </w:t>
      </w:r>
      <w:r>
        <w:rPr>
          <w:b/>
          <w:sz w:val="20"/>
          <w:szCs w:val="14"/>
        </w:rPr>
        <w:t>The Guardian</w:t>
      </w:r>
    </w:p>
    <w:p w14:paraId="601DE67D" w14:textId="77777777" w:rsidR="001F7F50" w:rsidRDefault="001F7F50" w:rsidP="001F7F50">
      <w:pPr>
        <w:pStyle w:val="NoSpacing"/>
        <w:jc w:val="center"/>
        <w:rPr>
          <w:b/>
          <w:sz w:val="20"/>
          <w:szCs w:val="14"/>
        </w:rPr>
      </w:pPr>
      <w:r>
        <w:rPr>
          <w:i/>
          <w:sz w:val="20"/>
          <w:szCs w:val="14"/>
        </w:rPr>
        <w:t xml:space="preserve">“A nihilistically detached voice” </w:t>
      </w:r>
      <w:r>
        <w:rPr>
          <w:sz w:val="20"/>
          <w:szCs w:val="14"/>
        </w:rPr>
        <w:t xml:space="preserve">- </w:t>
      </w:r>
      <w:r>
        <w:rPr>
          <w:b/>
          <w:i/>
          <w:iCs/>
          <w:sz w:val="20"/>
          <w:szCs w:val="14"/>
        </w:rPr>
        <w:t>The FADER</w:t>
      </w:r>
    </w:p>
    <w:p w14:paraId="76203946" w14:textId="77777777" w:rsidR="001F7F50" w:rsidRDefault="001F7F50" w:rsidP="001F7F50">
      <w:pPr>
        <w:pStyle w:val="NoSpacing"/>
        <w:jc w:val="center"/>
        <w:rPr>
          <w:b/>
          <w:iCs/>
          <w:sz w:val="20"/>
          <w:szCs w:val="20"/>
        </w:rPr>
      </w:pPr>
      <w:r>
        <w:rPr>
          <w:sz w:val="20"/>
          <w:szCs w:val="20"/>
        </w:rPr>
        <w:t>“</w:t>
      </w:r>
      <w:proofErr w:type="spellStart"/>
      <w:r>
        <w:rPr>
          <w:sz w:val="20"/>
          <w:szCs w:val="20"/>
        </w:rPr>
        <w:t>daine’s</w:t>
      </w:r>
      <w:proofErr w:type="spellEnd"/>
      <w:r>
        <w:rPr>
          <w:sz w:val="20"/>
          <w:szCs w:val="20"/>
        </w:rPr>
        <w:t xml:space="preserve"> creative spin on such a distinctive sound evokes</w:t>
      </w:r>
      <w:r>
        <w:rPr>
          <w:spacing w:val="-54"/>
          <w:sz w:val="20"/>
          <w:szCs w:val="20"/>
        </w:rPr>
        <w:t xml:space="preserve"> </w:t>
      </w:r>
      <w:r>
        <w:rPr>
          <w:sz w:val="20"/>
          <w:szCs w:val="20"/>
        </w:rPr>
        <w:t xml:space="preserve">an irresistible nostalgia” </w:t>
      </w:r>
      <w:r>
        <w:rPr>
          <w:i/>
          <w:sz w:val="20"/>
          <w:szCs w:val="20"/>
        </w:rPr>
        <w:t xml:space="preserve">- </w:t>
      </w:r>
      <w:r>
        <w:rPr>
          <w:b/>
          <w:iCs/>
          <w:sz w:val="20"/>
          <w:szCs w:val="20"/>
        </w:rPr>
        <w:t>Pigeons &amp; Planes</w:t>
      </w:r>
    </w:p>
    <w:p w14:paraId="4D4239E6" w14:textId="77777777" w:rsidR="001F7F50" w:rsidRDefault="001F7F50" w:rsidP="001F7F50">
      <w:pPr>
        <w:pStyle w:val="NoSpacing"/>
        <w:rPr>
          <w:b/>
          <w:sz w:val="20"/>
          <w:szCs w:val="20"/>
        </w:rPr>
      </w:pPr>
    </w:p>
    <w:p w14:paraId="00B415FC" w14:textId="77777777" w:rsidR="001F7F50" w:rsidRDefault="001F7F50" w:rsidP="00406325">
      <w:pPr>
        <w:pStyle w:val="NoSpacing"/>
        <w:jc w:val="both"/>
      </w:pPr>
      <w:r>
        <w:t xml:space="preserve">For the past 18 months, Melbourne based artist </w:t>
      </w:r>
      <w:proofErr w:type="spellStart"/>
      <w:r>
        <w:rPr>
          <w:b/>
        </w:rPr>
        <w:t>daine</w:t>
      </w:r>
      <w:proofErr w:type="spellEnd"/>
      <w:r>
        <w:rPr>
          <w:b/>
        </w:rPr>
        <w:t xml:space="preserve"> </w:t>
      </w:r>
      <w:r>
        <w:t xml:space="preserve">has become one of the musical spokespeople for a disillusioned generation forced to live their lives behind a screen. Wearing her influences on her sleeve, she blends the melancholic atmospheres of the </w:t>
      </w:r>
      <w:proofErr w:type="spellStart"/>
      <w:r>
        <w:t>midwest</w:t>
      </w:r>
      <w:proofErr w:type="spellEnd"/>
      <w:r>
        <w:t xml:space="preserve"> emo and </w:t>
      </w:r>
      <w:proofErr w:type="spellStart"/>
      <w:r>
        <w:t>skramz</w:t>
      </w:r>
      <w:proofErr w:type="spellEnd"/>
      <w:r>
        <w:t xml:space="preserve"> she used as her solace growing up, with the progressive sounds of modern pop - finding community within the perennially online devotees of each of those sounds. Her confessional emo-pop plays like an open-ended diary entry, finding fans in the likes of </w:t>
      </w:r>
      <w:r>
        <w:rPr>
          <w:b/>
        </w:rPr>
        <w:t>Charli XCX</w:t>
      </w:r>
      <w:r>
        <w:t xml:space="preserve">, and collaborators in </w:t>
      </w:r>
      <w:r>
        <w:rPr>
          <w:b/>
        </w:rPr>
        <w:t xml:space="preserve">Bring Me </w:t>
      </w:r>
      <w:proofErr w:type="gramStart"/>
      <w:r>
        <w:rPr>
          <w:b/>
        </w:rPr>
        <w:t>The</w:t>
      </w:r>
      <w:proofErr w:type="gramEnd"/>
      <w:r>
        <w:rPr>
          <w:b/>
        </w:rPr>
        <w:t xml:space="preserve"> Horizon</w:t>
      </w:r>
      <w:r>
        <w:t xml:space="preserve">’s </w:t>
      </w:r>
      <w:r>
        <w:rPr>
          <w:b/>
        </w:rPr>
        <w:t xml:space="preserve">Oli Sykes </w:t>
      </w:r>
      <w:r>
        <w:t xml:space="preserve">(‘SALT’), </w:t>
      </w:r>
      <w:r>
        <w:rPr>
          <w:b/>
        </w:rPr>
        <w:t xml:space="preserve">100 </w:t>
      </w:r>
      <w:proofErr w:type="spellStart"/>
      <w:r>
        <w:rPr>
          <w:b/>
        </w:rPr>
        <w:t>Gecs</w:t>
      </w:r>
      <w:r>
        <w:t>’</w:t>
      </w:r>
      <w:proofErr w:type="spellEnd"/>
      <w:r>
        <w:t xml:space="preserve"> </w:t>
      </w:r>
      <w:r>
        <w:rPr>
          <w:b/>
        </w:rPr>
        <w:t xml:space="preserve">Dylan Brady </w:t>
      </w:r>
      <w:r>
        <w:t xml:space="preserve">(‘boys </w:t>
      </w:r>
      <w:proofErr w:type="spellStart"/>
      <w:r>
        <w:t>wanna</w:t>
      </w:r>
      <w:proofErr w:type="spellEnd"/>
      <w:r>
        <w:t xml:space="preserve"> txt’) and </w:t>
      </w:r>
      <w:r>
        <w:rPr>
          <w:b/>
        </w:rPr>
        <w:t xml:space="preserve">Danny L </w:t>
      </w:r>
      <w:proofErr w:type="spellStart"/>
      <w:r>
        <w:rPr>
          <w:b/>
        </w:rPr>
        <w:t>Harle</w:t>
      </w:r>
      <w:proofErr w:type="spellEnd"/>
      <w:r>
        <w:rPr>
          <w:b/>
        </w:rPr>
        <w:t xml:space="preserve"> </w:t>
      </w:r>
      <w:r>
        <w:t xml:space="preserve">(‘Angel Numbers’). Today, </w:t>
      </w:r>
      <w:proofErr w:type="spellStart"/>
      <w:r>
        <w:t>daine</w:t>
      </w:r>
      <w:proofErr w:type="spellEnd"/>
      <w:r>
        <w:t xml:space="preserve"> revisits the opening chapter of that sonic diary with ‘Cemetery Dreams’, the first song she ever wrote.</w:t>
      </w:r>
    </w:p>
    <w:p w14:paraId="17BC0777" w14:textId="77777777" w:rsidR="001F7F50" w:rsidRDefault="001F7F50" w:rsidP="00406325">
      <w:pPr>
        <w:pStyle w:val="NoSpacing"/>
        <w:jc w:val="both"/>
      </w:pPr>
    </w:p>
    <w:p w14:paraId="23772C70" w14:textId="77777777" w:rsidR="001F7F50" w:rsidRDefault="001F7F50" w:rsidP="00406325">
      <w:pPr>
        <w:pStyle w:val="NoSpacing"/>
        <w:jc w:val="both"/>
      </w:pPr>
      <w:r>
        <w:t xml:space="preserve">A devastatingly immersive soundscape that belies the 16 years that </w:t>
      </w:r>
      <w:proofErr w:type="spellStart"/>
      <w:r>
        <w:t>daine</w:t>
      </w:r>
      <w:proofErr w:type="spellEnd"/>
      <w:r>
        <w:t xml:space="preserve"> had lived when she wrote the track, ‘Cemetery Dreams’ is a spiritually infused cut of emo-pop that balances finely crafted emotional </w:t>
      </w:r>
      <w:r>
        <w:lastRenderedPageBreak/>
        <w:t xml:space="preserve">peaks and melodrama expertly. Formed around a lo-fi loop of </w:t>
      </w:r>
      <w:proofErr w:type="spellStart"/>
      <w:r>
        <w:t>daine’s</w:t>
      </w:r>
      <w:proofErr w:type="spellEnd"/>
      <w:r>
        <w:t xml:space="preserve"> own guitar playing, the track swells gradually with subtle textures and grandiose strings alongside contemporary rap production flourishes from regular collaborator </w:t>
      </w:r>
      <w:r>
        <w:rPr>
          <w:b/>
        </w:rPr>
        <w:t>Circle Pitt</w:t>
      </w:r>
      <w:r>
        <w:t xml:space="preserve">. Lyrically </w:t>
      </w:r>
      <w:proofErr w:type="spellStart"/>
      <w:r>
        <w:t>daine</w:t>
      </w:r>
      <w:proofErr w:type="spellEnd"/>
      <w:r>
        <w:t xml:space="preserve"> perfectly encapsulates the feeling of emptiness after lost love, leading the </w:t>
      </w:r>
      <w:proofErr w:type="gramStart"/>
      <w:r>
        <w:t>song’s</w:t>
      </w:r>
      <w:proofErr w:type="gramEnd"/>
      <w:r>
        <w:t xml:space="preserve"> emotionally wrought subject matter to be delivered with an apathy that makes the track even more soul-rendering.</w:t>
      </w:r>
    </w:p>
    <w:p w14:paraId="2DF07940" w14:textId="77777777" w:rsidR="001F7F50" w:rsidRDefault="001F7F50" w:rsidP="00406325">
      <w:pPr>
        <w:pStyle w:val="NoSpacing"/>
        <w:jc w:val="both"/>
      </w:pPr>
    </w:p>
    <w:p w14:paraId="7D68630D" w14:textId="77777777" w:rsidR="001F7F50" w:rsidRDefault="001F7F50" w:rsidP="00406325">
      <w:pPr>
        <w:pStyle w:val="NoSpacing"/>
        <w:jc w:val="both"/>
      </w:pPr>
      <w:r>
        <w:t xml:space="preserve">‘Cemetery Dreams’ is the first track to be taken from </w:t>
      </w:r>
      <w:proofErr w:type="spellStart"/>
      <w:r>
        <w:t>daine’s</w:t>
      </w:r>
      <w:proofErr w:type="spellEnd"/>
      <w:r>
        <w:t xml:space="preserve"> highly anticipated debut project, which is due for release in early 2022. A self-professed “tombstone to her adolescence,” the project marks the story of a young woman growing in real time while feeling alienated from the world, only to gradually build her own across the project’s collection of tracks.</w:t>
      </w:r>
    </w:p>
    <w:p w14:paraId="28ACE744" w14:textId="77777777" w:rsidR="001F7F50" w:rsidRDefault="001F7F50" w:rsidP="00406325">
      <w:pPr>
        <w:pStyle w:val="NoSpacing"/>
        <w:jc w:val="both"/>
      </w:pPr>
    </w:p>
    <w:p w14:paraId="0C30EF67" w14:textId="77777777" w:rsidR="001F7F50" w:rsidRDefault="001F7F50" w:rsidP="00406325">
      <w:pPr>
        <w:pStyle w:val="NoSpacing"/>
        <w:jc w:val="both"/>
      </w:pPr>
      <w:r>
        <w:t xml:space="preserve">That world of </w:t>
      </w:r>
      <w:proofErr w:type="spellStart"/>
      <w:r>
        <w:t>daine’s</w:t>
      </w:r>
      <w:proofErr w:type="spellEnd"/>
      <w:r>
        <w:t xml:space="preserve"> own design is now on full display and has marked her out as one of 2021’s most exciting breakout stars. Pushing the boundaries of alternative music, pop, electronic sounds and more, </w:t>
      </w:r>
      <w:proofErr w:type="spellStart"/>
      <w:r>
        <w:t>daine’s</w:t>
      </w:r>
      <w:proofErr w:type="spellEnd"/>
      <w:r>
        <w:t xml:space="preserve"> genre-eschewing compositions are a perfect encapsulation of the boundless creativity at her fingertips. With her demand to subvert expectations only growing with each release, the possibilities on where she may go next are endless. </w:t>
      </w:r>
    </w:p>
    <w:p w14:paraId="4C5CF1C6" w14:textId="77777777" w:rsidR="001F7F50" w:rsidRDefault="001F7F50" w:rsidP="001F7F50">
      <w:pPr>
        <w:pStyle w:val="NoSpacing"/>
      </w:pPr>
    </w:p>
    <w:p w14:paraId="24B40AFA" w14:textId="41548711" w:rsidR="001F7F50" w:rsidRDefault="001F7F50" w:rsidP="001F7F50">
      <w:pPr>
        <w:pStyle w:val="NoSpacing"/>
        <w:jc w:val="center"/>
      </w:pPr>
      <w:r>
        <w:rPr>
          <w:noProof/>
        </w:rPr>
        <w:drawing>
          <wp:inline distT="0" distB="0" distL="0" distR="0" wp14:anchorId="30639DF3" wp14:editId="66B82446">
            <wp:extent cx="2209800" cy="2195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2195830"/>
                    </a:xfrm>
                    <a:prstGeom prst="rect">
                      <a:avLst/>
                    </a:prstGeom>
                    <a:noFill/>
                    <a:ln>
                      <a:noFill/>
                    </a:ln>
                  </pic:spPr>
                </pic:pic>
              </a:graphicData>
            </a:graphic>
          </wp:inline>
        </w:drawing>
      </w:r>
    </w:p>
    <w:p w14:paraId="2A15EEB1" w14:textId="77777777" w:rsidR="001F7F50" w:rsidRDefault="001F7F50" w:rsidP="001F7F50">
      <w:pPr>
        <w:pStyle w:val="NoSpacing"/>
        <w:jc w:val="center"/>
      </w:pPr>
    </w:p>
    <w:p w14:paraId="2672B5EC" w14:textId="77777777" w:rsidR="001F7F50" w:rsidRDefault="001F7F50" w:rsidP="001F7F50">
      <w:pPr>
        <w:pStyle w:val="NoSpacing"/>
        <w:jc w:val="center"/>
      </w:pPr>
      <w:proofErr w:type="spellStart"/>
      <w:r>
        <w:rPr>
          <w:b/>
          <w:bCs/>
        </w:rPr>
        <w:t>daine</w:t>
      </w:r>
      <w:proofErr w:type="spellEnd"/>
      <w:r>
        <w:t xml:space="preserve">: </w:t>
      </w:r>
      <w:hyperlink r:id="rId10" w:history="1">
        <w:r>
          <w:rPr>
            <w:rStyle w:val="Hyperlink"/>
          </w:rPr>
          <w:t>Website</w:t>
        </w:r>
      </w:hyperlink>
      <w:r>
        <w:t xml:space="preserve"> | </w:t>
      </w:r>
      <w:hyperlink r:id="rId11" w:history="1">
        <w:r>
          <w:rPr>
            <w:rStyle w:val="Hyperlink"/>
          </w:rPr>
          <w:t>Twitter</w:t>
        </w:r>
      </w:hyperlink>
      <w:r>
        <w:t xml:space="preserve"> | </w:t>
      </w:r>
      <w:hyperlink r:id="rId12" w:history="1">
        <w:r>
          <w:rPr>
            <w:rStyle w:val="Hyperlink"/>
          </w:rPr>
          <w:t>Instagram</w:t>
        </w:r>
      </w:hyperlink>
    </w:p>
    <w:p w14:paraId="19B9EC5D" w14:textId="77777777" w:rsidR="001F7F50" w:rsidRDefault="001F7F50" w:rsidP="001F7F50">
      <w:pPr>
        <w:pStyle w:val="NoSpacing"/>
        <w:jc w:val="center"/>
      </w:pPr>
    </w:p>
    <w:p w14:paraId="0CAD6628" w14:textId="77777777" w:rsidR="001F7F50" w:rsidRDefault="001F7F50" w:rsidP="001F7F50">
      <w:pPr>
        <w:pStyle w:val="NoSpacing"/>
        <w:jc w:val="center"/>
        <w:rPr>
          <w:b/>
          <w:bCs/>
        </w:rPr>
      </w:pPr>
      <w:r>
        <w:rPr>
          <w:b/>
          <w:bCs/>
        </w:rPr>
        <w:t xml:space="preserve">For more information on </w:t>
      </w:r>
      <w:proofErr w:type="spellStart"/>
      <w:r>
        <w:rPr>
          <w:b/>
          <w:bCs/>
        </w:rPr>
        <w:t>daine</w:t>
      </w:r>
      <w:proofErr w:type="spellEnd"/>
      <w:r>
        <w:rPr>
          <w:b/>
          <w:bCs/>
        </w:rPr>
        <w:t xml:space="preserve">, contact </w:t>
      </w:r>
      <w:hyperlink r:id="rId13" w:history="1">
        <w:r>
          <w:rPr>
            <w:rStyle w:val="Hyperlink"/>
            <w:b/>
            <w:bCs/>
          </w:rPr>
          <w:t>mitch@revenant.earth</w:t>
        </w:r>
      </w:hyperlink>
    </w:p>
    <w:p w14:paraId="470ED53E" w14:textId="77777777" w:rsidR="001F7F50" w:rsidRPr="00CA0C1D" w:rsidRDefault="001F7F50">
      <w:pPr>
        <w:pStyle w:val="BodyText"/>
        <w:ind w:left="100" w:right="88"/>
        <w:jc w:val="center"/>
        <w:rPr>
          <w:rFonts w:ascii="Calibri" w:hAnsi="Calibri" w:cs="Calibri"/>
          <w:b/>
          <w:bCs/>
          <w:sz w:val="22"/>
          <w:szCs w:val="22"/>
        </w:rPr>
      </w:pPr>
    </w:p>
    <w:sectPr w:rsidR="001F7F50" w:rsidRPr="00CA0C1D">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7B3E4" w14:textId="77777777" w:rsidR="00E457E8" w:rsidRDefault="001F7F50">
      <w:r>
        <w:separator/>
      </w:r>
    </w:p>
  </w:endnote>
  <w:endnote w:type="continuationSeparator" w:id="0">
    <w:p w14:paraId="706395E6" w14:textId="77777777" w:rsidR="00E457E8" w:rsidRDefault="001F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5ECA9" w14:textId="77777777" w:rsidR="00E457E8" w:rsidRDefault="001F7F50">
      <w:r>
        <w:separator/>
      </w:r>
    </w:p>
  </w:footnote>
  <w:footnote w:type="continuationSeparator" w:id="0">
    <w:p w14:paraId="437FBC56" w14:textId="77777777" w:rsidR="00E457E8" w:rsidRDefault="001F7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C3B6C" w14:textId="77777777" w:rsidR="000A1E99" w:rsidRDefault="0040632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728DF"/>
    <w:multiLevelType w:val="hybridMultilevel"/>
    <w:tmpl w:val="D7D6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1D"/>
    <w:rsid w:val="001F7F50"/>
    <w:rsid w:val="00406325"/>
    <w:rsid w:val="00417ED6"/>
    <w:rsid w:val="00555B0E"/>
    <w:rsid w:val="007117B3"/>
    <w:rsid w:val="00770933"/>
    <w:rsid w:val="00831B7C"/>
    <w:rsid w:val="008B7598"/>
    <w:rsid w:val="00CA0C1D"/>
    <w:rsid w:val="00E4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5507"/>
  <w15:chartTrackingRefBased/>
  <w15:docId w15:val="{5492919D-2DF7-4B63-8D4D-F5B94248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1D"/>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9"/>
    <w:qFormat/>
    <w:rsid w:val="00CA0C1D"/>
    <w:pPr>
      <w:ind w:left="181" w:right="166"/>
      <w:jc w:val="center"/>
      <w:outlineLvl w:val="0"/>
    </w:pPr>
    <w:rPr>
      <w:b/>
      <w:bCs/>
      <w:sz w:val="36"/>
      <w:szCs w:val="36"/>
    </w:rPr>
  </w:style>
  <w:style w:type="paragraph" w:styleId="Heading2">
    <w:name w:val="heading 2"/>
    <w:basedOn w:val="Normal"/>
    <w:link w:val="Heading2Char"/>
    <w:uiPriority w:val="9"/>
    <w:unhideWhenUsed/>
    <w:qFormat/>
    <w:rsid w:val="00CA0C1D"/>
    <w:pPr>
      <w:spacing w:before="55"/>
      <w:ind w:left="188" w:right="168"/>
      <w:jc w:val="center"/>
      <w:outlineLvl w:val="1"/>
    </w:pPr>
    <w:rPr>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C1D"/>
    <w:rPr>
      <w:rFonts w:ascii="Arial" w:eastAsia="Arial" w:hAnsi="Arial" w:cs="Arial"/>
      <w:b/>
      <w:bCs/>
      <w:sz w:val="36"/>
      <w:szCs w:val="36"/>
      <w:lang w:bidi="en-US"/>
    </w:rPr>
  </w:style>
  <w:style w:type="character" w:customStyle="1" w:styleId="Heading2Char">
    <w:name w:val="Heading 2 Char"/>
    <w:basedOn w:val="DefaultParagraphFont"/>
    <w:link w:val="Heading2"/>
    <w:uiPriority w:val="9"/>
    <w:rsid w:val="00CA0C1D"/>
    <w:rPr>
      <w:rFonts w:ascii="Arial" w:eastAsia="Arial" w:hAnsi="Arial" w:cs="Arial"/>
      <w:i/>
      <w:sz w:val="32"/>
      <w:szCs w:val="32"/>
      <w:lang w:bidi="en-US"/>
    </w:rPr>
  </w:style>
  <w:style w:type="paragraph" w:styleId="BodyText">
    <w:name w:val="Body Text"/>
    <w:basedOn w:val="Normal"/>
    <w:link w:val="BodyTextChar"/>
    <w:uiPriority w:val="1"/>
    <w:qFormat/>
    <w:rsid w:val="00CA0C1D"/>
    <w:rPr>
      <w:sz w:val="24"/>
      <w:szCs w:val="24"/>
    </w:rPr>
  </w:style>
  <w:style w:type="character" w:customStyle="1" w:styleId="BodyTextChar">
    <w:name w:val="Body Text Char"/>
    <w:basedOn w:val="DefaultParagraphFont"/>
    <w:link w:val="BodyText"/>
    <w:uiPriority w:val="1"/>
    <w:rsid w:val="00CA0C1D"/>
    <w:rPr>
      <w:rFonts w:ascii="Arial" w:eastAsia="Arial" w:hAnsi="Arial" w:cs="Arial"/>
      <w:sz w:val="24"/>
      <w:szCs w:val="24"/>
      <w:lang w:bidi="en-US"/>
    </w:rPr>
  </w:style>
  <w:style w:type="paragraph" w:styleId="NoSpacing">
    <w:name w:val="No Spacing"/>
    <w:basedOn w:val="Normal"/>
    <w:uiPriority w:val="1"/>
    <w:qFormat/>
    <w:rsid w:val="00CA0C1D"/>
    <w:pPr>
      <w:widowControl/>
      <w:autoSpaceDE/>
      <w:autoSpaceDN/>
    </w:pPr>
    <w:rPr>
      <w:rFonts w:ascii="Calibri" w:eastAsiaTheme="minorHAnsi" w:hAnsi="Calibri" w:cs="Calibri"/>
      <w:lang w:bidi="ar-SA"/>
    </w:rPr>
  </w:style>
  <w:style w:type="character" w:styleId="Hyperlink">
    <w:name w:val="Hyperlink"/>
    <w:basedOn w:val="DefaultParagraphFont"/>
    <w:uiPriority w:val="99"/>
    <w:unhideWhenUsed/>
    <w:rsid w:val="00CA0C1D"/>
    <w:rPr>
      <w:color w:val="0563C1" w:themeColor="hyperlink"/>
      <w:u w:val="single"/>
    </w:rPr>
  </w:style>
  <w:style w:type="character" w:styleId="UnresolvedMention">
    <w:name w:val="Unresolved Mention"/>
    <w:basedOn w:val="DefaultParagraphFont"/>
    <w:uiPriority w:val="99"/>
    <w:semiHidden/>
    <w:unhideWhenUsed/>
    <w:rsid w:val="00CA0C1D"/>
    <w:rPr>
      <w:color w:val="605E5C"/>
      <w:shd w:val="clear" w:color="auto" w:fill="E1DFDD"/>
    </w:rPr>
  </w:style>
  <w:style w:type="character" w:styleId="FollowedHyperlink">
    <w:name w:val="FollowedHyperlink"/>
    <w:basedOn w:val="DefaultParagraphFont"/>
    <w:uiPriority w:val="99"/>
    <w:semiHidden/>
    <w:unhideWhenUsed/>
    <w:rsid w:val="008B75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721325">
      <w:bodyDiv w:val="1"/>
      <w:marLeft w:val="0"/>
      <w:marRight w:val="0"/>
      <w:marTop w:val="0"/>
      <w:marBottom w:val="0"/>
      <w:divBdr>
        <w:top w:val="none" w:sz="0" w:space="0" w:color="auto"/>
        <w:left w:val="none" w:sz="0" w:space="0" w:color="auto"/>
        <w:bottom w:val="none" w:sz="0" w:space="0" w:color="auto"/>
        <w:right w:val="none" w:sz="0" w:space="0" w:color="auto"/>
      </w:divBdr>
    </w:div>
    <w:div w:id="558172864">
      <w:bodyDiv w:val="1"/>
      <w:marLeft w:val="0"/>
      <w:marRight w:val="0"/>
      <w:marTop w:val="0"/>
      <w:marBottom w:val="0"/>
      <w:divBdr>
        <w:top w:val="none" w:sz="0" w:space="0" w:color="auto"/>
        <w:left w:val="none" w:sz="0" w:space="0" w:color="auto"/>
        <w:bottom w:val="none" w:sz="0" w:space="0" w:color="auto"/>
        <w:right w:val="none" w:sz="0" w:space="0" w:color="auto"/>
      </w:divBdr>
    </w:div>
    <w:div w:id="573783191">
      <w:bodyDiv w:val="1"/>
      <w:marLeft w:val="0"/>
      <w:marRight w:val="0"/>
      <w:marTop w:val="0"/>
      <w:marBottom w:val="0"/>
      <w:divBdr>
        <w:top w:val="none" w:sz="0" w:space="0" w:color="auto"/>
        <w:left w:val="none" w:sz="0" w:space="0" w:color="auto"/>
        <w:bottom w:val="none" w:sz="0" w:space="0" w:color="auto"/>
        <w:right w:val="none" w:sz="0" w:space="0" w:color="auto"/>
      </w:divBdr>
    </w:div>
    <w:div w:id="176010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daine.lnk.to%2Fcemetery&amp;data=04%7C01%7CBrian.Sommer%40atlanticrecords.com%7Cc454f9d64a63446ebf1708d9988a2b04%7C8367939002ec4ba1ad3d69da3fdd637e%7C0%7C0%7C637708541461352817%7CUnknown%7CTWFpbGZsb3d8eyJWIjoiMC4wLjAwMDAiLCJQIjoiV2luMzIiLCJBTiI6Ik1haWwiLCJXVCI6Mn0%3D%7C1000&amp;sdata=oWOQZ3jjvn1Y9WWqIYiS8DHI7GT%2FCnKjQhr5kmr4FY0%3D&amp;reserved=0" TargetMode="External"/><Relationship Id="rId13" Type="http://schemas.openxmlformats.org/officeDocument/2006/relationships/hyperlink" Target="mailto:mitch@revenant.eart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stagram.com/d4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notda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aine.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7</cp:revision>
  <dcterms:created xsi:type="dcterms:W3CDTF">2021-10-26T18:28:00Z</dcterms:created>
  <dcterms:modified xsi:type="dcterms:W3CDTF">2021-10-26T19:00:00Z</dcterms:modified>
</cp:coreProperties>
</file>