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221B" w14:textId="1E701A04" w:rsidR="00071130" w:rsidRDefault="000D1C0B" w:rsidP="00CA34C2">
      <w:pPr>
        <w:spacing w:after="0" w:line="240" w:lineRule="auto"/>
      </w:pPr>
      <w:r>
        <w:t>FOR IMMEDIATE RELEASE</w:t>
      </w:r>
    </w:p>
    <w:p w14:paraId="3DD3B99A" w14:textId="6DB85481" w:rsidR="000D1C0B" w:rsidRDefault="000D1C0B" w:rsidP="00CA34C2">
      <w:pPr>
        <w:spacing w:after="0" w:line="240" w:lineRule="auto"/>
      </w:pPr>
      <w:r>
        <w:t>JULY 1, 2022</w:t>
      </w:r>
      <w:r w:rsidRPr="342E49E4">
        <w:rPr>
          <w:rFonts w:ascii="Calibri" w:eastAsia="Calibri" w:hAnsi="Calibri" w:cs="Calibri"/>
          <w:color w:val="000000" w:themeColor="text1"/>
        </w:rPr>
        <w:t xml:space="preserve">  </w:t>
      </w:r>
    </w:p>
    <w:p w14:paraId="7E84288D" w14:textId="77777777" w:rsidR="000D1C0B" w:rsidRDefault="000D1C0B" w:rsidP="000D1C0B">
      <w:pPr>
        <w:jc w:val="center"/>
      </w:pPr>
      <w:r w:rsidRPr="342E49E4">
        <w:rPr>
          <w:rFonts w:ascii="Calibri" w:eastAsia="Calibri" w:hAnsi="Calibri" w:cs="Calibri"/>
          <w:color w:val="000000" w:themeColor="text1"/>
          <w:sz w:val="12"/>
          <w:szCs w:val="12"/>
        </w:rPr>
        <w:t xml:space="preserve">  </w:t>
      </w:r>
    </w:p>
    <w:p w14:paraId="42204064" w14:textId="409B0B3E" w:rsidR="000D1C0B" w:rsidRPr="00FE4132" w:rsidRDefault="000D1C0B" w:rsidP="004103D1">
      <w:pPr>
        <w:jc w:val="center"/>
        <w:rPr>
          <w:rFonts w:ascii="Calibri" w:eastAsia="Calibri" w:hAnsi="Calibri" w:cs="Calibri"/>
          <w:b/>
          <w:bCs/>
          <w:color w:val="000000" w:themeColor="text1"/>
          <w:sz w:val="28"/>
          <w:szCs w:val="28"/>
        </w:rPr>
      </w:pPr>
      <w:r w:rsidRPr="00FE4132">
        <w:rPr>
          <w:rFonts w:ascii="Calibri" w:eastAsia="Calibri" w:hAnsi="Calibri" w:cs="Calibri"/>
          <w:b/>
          <w:bCs/>
          <w:color w:val="000000" w:themeColor="text1"/>
          <w:sz w:val="28"/>
          <w:szCs w:val="28"/>
        </w:rPr>
        <w:t xml:space="preserve">BENNETT IS BACK </w:t>
      </w:r>
      <w:r w:rsidR="004103D1" w:rsidRPr="00FE4132">
        <w:rPr>
          <w:rFonts w:ascii="Calibri" w:eastAsia="Calibri" w:hAnsi="Calibri" w:cs="Calibri"/>
          <w:b/>
          <w:bCs/>
          <w:color w:val="000000" w:themeColor="text1"/>
          <w:sz w:val="28"/>
          <w:szCs w:val="28"/>
        </w:rPr>
        <w:t xml:space="preserve">WITH HER NEW EP </w:t>
      </w:r>
      <w:r w:rsidR="004103D1" w:rsidRPr="00FE4132">
        <w:rPr>
          <w:rFonts w:ascii="Calibri" w:eastAsia="Calibri" w:hAnsi="Calibri" w:cs="Calibri"/>
          <w:b/>
          <w:bCs/>
          <w:i/>
          <w:iCs/>
          <w:color w:val="000000" w:themeColor="text1"/>
          <w:sz w:val="28"/>
          <w:szCs w:val="28"/>
        </w:rPr>
        <w:t>WHEN IT’S TOO GOOD</w:t>
      </w:r>
    </w:p>
    <w:p w14:paraId="49E02E86" w14:textId="59A3D861" w:rsidR="00CA34C2" w:rsidRDefault="00CA34C2" w:rsidP="004103D1">
      <w:pPr>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FOLLOW-UP TO TITLE TRACK STREAMING VIA YOUTUBE </w:t>
      </w:r>
      <w:hyperlink r:id="rId5" w:history="1">
        <w:r w:rsidRPr="005C27F0">
          <w:rPr>
            <w:rStyle w:val="Hyperlink"/>
            <w:rFonts w:ascii="Calibri" w:eastAsia="Calibri" w:hAnsi="Calibri" w:cs="Calibri"/>
            <w:b/>
            <w:bCs/>
            <w:sz w:val="24"/>
            <w:szCs w:val="24"/>
          </w:rPr>
          <w:t>HERE</w:t>
        </w:r>
      </w:hyperlink>
    </w:p>
    <w:p w14:paraId="0C442DC6" w14:textId="4D1C1208" w:rsidR="00CA34C2" w:rsidRPr="00CA34C2" w:rsidRDefault="00CA34C2" w:rsidP="004103D1">
      <w:pPr>
        <w:jc w:val="center"/>
        <w:rPr>
          <w:rFonts w:ascii="Calibri" w:eastAsia="Calibri" w:hAnsi="Calibri" w:cs="Calibri"/>
          <w:color w:val="000000" w:themeColor="text1"/>
        </w:rPr>
      </w:pPr>
      <w:hyperlink r:id="rId6" w:history="1">
        <w:r w:rsidRPr="00CA34C2">
          <w:rPr>
            <w:rStyle w:val="Hyperlink"/>
            <w:rFonts w:ascii="Calibri" w:eastAsia="Calibri" w:hAnsi="Calibri" w:cs="Calibri"/>
            <w:b/>
            <w:bCs/>
            <w:sz w:val="24"/>
            <w:szCs w:val="24"/>
          </w:rPr>
          <w:t>STREAM</w:t>
        </w:r>
      </w:hyperlink>
      <w:r>
        <w:rPr>
          <w:rFonts w:ascii="Calibri" w:eastAsia="Calibri" w:hAnsi="Calibri" w:cs="Calibri"/>
          <w:b/>
          <w:bCs/>
          <w:color w:val="000000" w:themeColor="text1"/>
          <w:sz w:val="24"/>
          <w:szCs w:val="24"/>
        </w:rPr>
        <w:t xml:space="preserve"> </w:t>
      </w:r>
      <w:r>
        <w:rPr>
          <w:rFonts w:ascii="Calibri" w:eastAsia="Calibri" w:hAnsi="Calibri" w:cs="Calibri"/>
          <w:b/>
          <w:bCs/>
          <w:i/>
          <w:iCs/>
          <w:color w:val="000000" w:themeColor="text1"/>
          <w:sz w:val="24"/>
          <w:szCs w:val="24"/>
        </w:rPr>
        <w:t>WHEN IT’S TOO GOOD</w:t>
      </w:r>
    </w:p>
    <w:p w14:paraId="6A53157E" w14:textId="36348C54" w:rsidR="000D1C0B" w:rsidRDefault="000D1C0B" w:rsidP="000D1C0B">
      <w:pPr>
        <w:jc w:val="center"/>
        <w:rPr>
          <w:rFonts w:ascii="Calibri" w:eastAsia="Calibri" w:hAnsi="Calibri" w:cs="Calibri"/>
          <w:color w:val="000000" w:themeColor="text1"/>
        </w:rPr>
      </w:pPr>
      <w:r w:rsidRPr="342E49E4">
        <w:rPr>
          <w:rFonts w:ascii="Calibri" w:eastAsia="Calibri" w:hAnsi="Calibri" w:cs="Calibri"/>
          <w:color w:val="000000" w:themeColor="text1"/>
        </w:rPr>
        <w:t xml:space="preserve"> </w:t>
      </w:r>
      <w:r w:rsidR="004103D1">
        <w:rPr>
          <w:rFonts w:ascii="Calibri" w:eastAsia="Calibri" w:hAnsi="Calibri" w:cs="Calibri"/>
          <w:noProof/>
          <w:color w:val="000000" w:themeColor="text1"/>
        </w:rPr>
        <w:drawing>
          <wp:inline distT="0" distB="0" distL="0" distR="0" wp14:anchorId="18F852F3" wp14:editId="7AD5C62F">
            <wp:extent cx="3253154" cy="3253154"/>
            <wp:effectExtent l="0" t="0" r="4445" b="4445"/>
            <wp:docPr id="1" name="Picture 1"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878" cy="3254878"/>
                    </a:xfrm>
                    <a:prstGeom prst="rect">
                      <a:avLst/>
                    </a:prstGeom>
                  </pic:spPr>
                </pic:pic>
              </a:graphicData>
            </a:graphic>
          </wp:inline>
        </w:drawing>
      </w:r>
    </w:p>
    <w:p w14:paraId="106C6276" w14:textId="3A702E8A" w:rsidR="000D1C0B" w:rsidRDefault="000D1C0B" w:rsidP="000D1C0B">
      <w:pPr>
        <w:jc w:val="center"/>
        <w:rPr>
          <w:rFonts w:ascii="Calibri" w:eastAsia="Calibri" w:hAnsi="Calibri" w:cs="Calibri"/>
          <w:color w:val="000000" w:themeColor="text1"/>
          <w:sz w:val="18"/>
          <w:szCs w:val="18"/>
        </w:rPr>
      </w:pPr>
      <w:r w:rsidRPr="342E49E4">
        <w:rPr>
          <w:rFonts w:ascii="Calibri" w:eastAsia="Calibri" w:hAnsi="Calibri" w:cs="Calibri"/>
          <w:color w:val="000000" w:themeColor="text1"/>
          <w:sz w:val="18"/>
          <w:szCs w:val="18"/>
        </w:rPr>
        <w:t xml:space="preserve"> </w:t>
      </w:r>
      <w:hyperlink r:id="rId8">
        <w:r w:rsidRPr="342E49E4">
          <w:rPr>
            <w:rStyle w:val="Hyperlink"/>
            <w:rFonts w:ascii="Calibri" w:eastAsia="Calibri" w:hAnsi="Calibri" w:cs="Calibri"/>
            <w:sz w:val="18"/>
            <w:szCs w:val="18"/>
          </w:rPr>
          <w:t>DOWNLOAD HI-RES ARTWORK HERE</w:t>
        </w:r>
      </w:hyperlink>
    </w:p>
    <w:p w14:paraId="66EE8E3B" w14:textId="6E085BB8" w:rsidR="004103D1" w:rsidRPr="00D67E87" w:rsidRDefault="004103D1" w:rsidP="004103D1">
      <w:pPr>
        <w:pStyle w:val="paragraph"/>
        <w:spacing w:before="0" w:beforeAutospacing="0" w:after="0" w:afterAutospacing="0"/>
        <w:jc w:val="center"/>
        <w:textAlignment w:val="baseline"/>
        <w:rPr>
          <w:rStyle w:val="normaltextrun"/>
          <w:rFonts w:ascii="Calibri" w:hAnsi="Calibri" w:cs="Calibri"/>
          <w:b/>
          <w:bCs/>
          <w:color w:val="000000" w:themeColor="text1"/>
          <w:sz w:val="22"/>
          <w:szCs w:val="22"/>
        </w:rPr>
      </w:pPr>
      <w:r w:rsidRPr="00D67E87">
        <w:rPr>
          <w:rStyle w:val="normaltextrun"/>
          <w:rFonts w:ascii="Calibri" w:hAnsi="Calibri" w:cs="Calibri"/>
          <w:i/>
          <w:iCs/>
          <w:color w:val="000000" w:themeColor="text1"/>
          <w:sz w:val="22"/>
          <w:szCs w:val="22"/>
        </w:rPr>
        <w:t xml:space="preserve">“Few artists are able to perk our ears up after releasing a single, let alone are able to continue delivering again and again.” </w:t>
      </w:r>
      <w:r w:rsidRPr="00D67E87">
        <w:rPr>
          <w:rStyle w:val="normaltextrun"/>
          <w:rFonts w:ascii="Calibri" w:hAnsi="Calibri" w:cs="Calibri"/>
          <w:color w:val="000000" w:themeColor="text1"/>
          <w:sz w:val="22"/>
          <w:szCs w:val="22"/>
        </w:rPr>
        <w:t xml:space="preserve">– </w:t>
      </w:r>
      <w:r w:rsidRPr="00D67E87">
        <w:rPr>
          <w:rStyle w:val="normaltextrun"/>
          <w:rFonts w:ascii="Calibri" w:hAnsi="Calibri" w:cs="Calibri"/>
          <w:b/>
          <w:bCs/>
          <w:color w:val="000000" w:themeColor="text1"/>
          <w:sz w:val="22"/>
          <w:szCs w:val="22"/>
        </w:rPr>
        <w:t>ONES TO WATCH</w:t>
      </w:r>
    </w:p>
    <w:p w14:paraId="68D366BE" w14:textId="77777777" w:rsidR="004103D1" w:rsidRPr="00D67E87" w:rsidRDefault="004103D1" w:rsidP="004103D1">
      <w:pPr>
        <w:pStyle w:val="paragraph"/>
        <w:spacing w:before="0" w:beforeAutospacing="0" w:after="0" w:afterAutospacing="0"/>
        <w:jc w:val="center"/>
        <w:textAlignment w:val="baseline"/>
        <w:rPr>
          <w:rStyle w:val="normaltextrun"/>
          <w:rFonts w:ascii="Calibri" w:hAnsi="Calibri" w:cs="Calibri"/>
          <w:b/>
          <w:bCs/>
          <w:color w:val="000000" w:themeColor="text1"/>
          <w:sz w:val="22"/>
          <w:szCs w:val="22"/>
        </w:rPr>
      </w:pPr>
    </w:p>
    <w:p w14:paraId="111963CA" w14:textId="77777777" w:rsidR="004103D1" w:rsidRPr="00D67E87" w:rsidRDefault="004103D1" w:rsidP="004103D1">
      <w:pPr>
        <w:pStyle w:val="xmsonormal"/>
        <w:spacing w:before="0" w:beforeAutospacing="0" w:after="0" w:afterAutospacing="0"/>
        <w:jc w:val="center"/>
        <w:textAlignment w:val="baseline"/>
        <w:rPr>
          <w:rStyle w:val="normaltextrun"/>
          <w:rFonts w:ascii="Calibri" w:hAnsi="Calibri" w:cs="Calibri"/>
          <w:color w:val="000000"/>
          <w:sz w:val="22"/>
          <w:szCs w:val="22"/>
        </w:rPr>
      </w:pPr>
      <w:r w:rsidRPr="00D67E87">
        <w:rPr>
          <w:rFonts w:ascii="Calibri" w:hAnsi="Calibri" w:cs="Calibri"/>
          <w:i/>
          <w:iCs/>
          <w:color w:val="000000"/>
          <w:sz w:val="22"/>
          <w:szCs w:val="22"/>
        </w:rPr>
        <w:t>“Give her a listen before she blows up.”</w:t>
      </w:r>
      <w:r w:rsidRPr="00D67E87">
        <w:rPr>
          <w:rFonts w:ascii="Calibri" w:hAnsi="Calibri" w:cs="Calibri"/>
          <w:color w:val="000000"/>
          <w:sz w:val="22"/>
          <w:szCs w:val="22"/>
        </w:rPr>
        <w:t xml:space="preserve"> – </w:t>
      </w:r>
      <w:r w:rsidRPr="00D67E87">
        <w:rPr>
          <w:rFonts w:ascii="Calibri" w:hAnsi="Calibri" w:cs="Calibri"/>
          <w:b/>
          <w:bCs/>
          <w:color w:val="000000"/>
          <w:sz w:val="22"/>
          <w:szCs w:val="22"/>
        </w:rPr>
        <w:t>LYRICAL LEMONADE</w:t>
      </w:r>
    </w:p>
    <w:p w14:paraId="2909FA9F" w14:textId="1615EAEB" w:rsidR="000D1C0B" w:rsidRPr="00D67E87" w:rsidRDefault="000D1C0B" w:rsidP="000D1C0B">
      <w:pPr>
        <w:jc w:val="center"/>
        <w:rPr>
          <w:rFonts w:ascii="Calibri" w:eastAsia="Calibri" w:hAnsi="Calibri" w:cs="Calibri"/>
          <w:color w:val="000000" w:themeColor="text1"/>
        </w:rPr>
      </w:pPr>
    </w:p>
    <w:p w14:paraId="7EE0709D" w14:textId="510BF081" w:rsidR="000D1C0B" w:rsidRPr="00D67E87" w:rsidRDefault="000D1C0B" w:rsidP="000D1C0B">
      <w:r w:rsidRPr="00D67E87">
        <w:rPr>
          <w:rFonts w:ascii="Calibri" w:eastAsia="Calibri" w:hAnsi="Calibri" w:cs="Calibri"/>
          <w:color w:val="000000" w:themeColor="text1"/>
        </w:rPr>
        <w:t xml:space="preserve">Connecticut songstress, </w:t>
      </w:r>
      <w:r w:rsidRPr="00D67E87">
        <w:rPr>
          <w:rFonts w:ascii="Calibri" w:eastAsia="Calibri" w:hAnsi="Calibri" w:cs="Calibri"/>
          <w:b/>
          <w:bCs/>
          <w:color w:val="000000" w:themeColor="text1"/>
        </w:rPr>
        <w:t>BENNETT</w:t>
      </w:r>
      <w:r w:rsidRPr="00D67E87">
        <w:rPr>
          <w:rFonts w:ascii="Calibri" w:eastAsia="Calibri" w:hAnsi="Calibri" w:cs="Calibri"/>
          <w:color w:val="000000" w:themeColor="text1"/>
        </w:rPr>
        <w:t xml:space="preserve">, has released her latest </w:t>
      </w:r>
      <w:r w:rsidRPr="00D67E87">
        <w:rPr>
          <w:rFonts w:ascii="Calibri" w:eastAsia="Calibri" w:hAnsi="Calibri" w:cs="Calibri"/>
          <w:color w:val="000000" w:themeColor="text1"/>
        </w:rPr>
        <w:t>EP</w:t>
      </w:r>
      <w:r w:rsidRPr="00D67E87">
        <w:rPr>
          <w:rFonts w:ascii="Calibri" w:eastAsia="Calibri" w:hAnsi="Calibri" w:cs="Calibri"/>
          <w:color w:val="000000" w:themeColor="text1"/>
        </w:rPr>
        <w:t xml:space="preserve"> today. </w:t>
      </w:r>
      <w:r w:rsidR="004103D1" w:rsidRPr="00FE4132">
        <w:rPr>
          <w:rFonts w:ascii="Calibri" w:eastAsia="Calibri" w:hAnsi="Calibri" w:cs="Calibri"/>
          <w:b/>
          <w:bCs/>
          <w:i/>
          <w:iCs/>
          <w:color w:val="000000" w:themeColor="text1"/>
        </w:rPr>
        <w:t>When It’s Too Good</w:t>
      </w:r>
      <w:r w:rsidRPr="00D67E87">
        <w:rPr>
          <w:rFonts w:ascii="Calibri" w:eastAsia="Calibri" w:hAnsi="Calibri" w:cs="Calibri"/>
          <w:color w:val="000000" w:themeColor="text1"/>
        </w:rPr>
        <w:t xml:space="preserve"> is available now at all DSPs</w:t>
      </w:r>
      <w:r w:rsidR="004103D1" w:rsidRPr="00D67E87">
        <w:rPr>
          <w:rFonts w:ascii="Calibri" w:eastAsia="Calibri" w:hAnsi="Calibri" w:cs="Calibri"/>
          <w:color w:val="000000" w:themeColor="text1"/>
        </w:rPr>
        <w:t xml:space="preserve"> </w:t>
      </w:r>
      <w:hyperlink r:id="rId9" w:history="1">
        <w:r w:rsidR="004103D1" w:rsidRPr="00FE4132">
          <w:rPr>
            <w:rStyle w:val="Hyperlink"/>
            <w:rFonts w:ascii="Calibri" w:eastAsia="Calibri" w:hAnsi="Calibri" w:cs="Calibri"/>
          </w:rPr>
          <w:t>HERE</w:t>
        </w:r>
      </w:hyperlink>
      <w:r w:rsidR="004103D1" w:rsidRPr="00D67E87">
        <w:rPr>
          <w:rFonts w:ascii="Calibri" w:eastAsia="Calibri" w:hAnsi="Calibri" w:cs="Calibri"/>
          <w:color w:val="000000" w:themeColor="text1"/>
        </w:rPr>
        <w:t xml:space="preserve">. </w:t>
      </w:r>
      <w:r w:rsidR="00CA34C2">
        <w:rPr>
          <w:rFonts w:ascii="Calibri" w:eastAsia="Calibri" w:hAnsi="Calibri" w:cs="Calibri"/>
          <w:color w:val="000000" w:themeColor="text1"/>
        </w:rPr>
        <w:t xml:space="preserve">Follow up to previously released title track “When It’s Too Good” streaming via YouTube </w:t>
      </w:r>
      <w:hyperlink r:id="rId10" w:history="1">
        <w:r w:rsidR="00CA34C2" w:rsidRPr="00FE4132">
          <w:rPr>
            <w:rStyle w:val="Hyperlink"/>
            <w:rFonts w:ascii="Calibri" w:eastAsia="Calibri" w:hAnsi="Calibri" w:cs="Calibri"/>
          </w:rPr>
          <w:t>HERE</w:t>
        </w:r>
      </w:hyperlink>
      <w:r w:rsidR="00CA34C2">
        <w:rPr>
          <w:rFonts w:ascii="Calibri" w:eastAsia="Calibri" w:hAnsi="Calibri" w:cs="Calibri"/>
          <w:color w:val="000000" w:themeColor="text1"/>
        </w:rPr>
        <w:t>.</w:t>
      </w:r>
    </w:p>
    <w:p w14:paraId="203F7D10" w14:textId="77777777" w:rsidR="00CA34C2" w:rsidRPr="00D67E87" w:rsidRDefault="004103D1" w:rsidP="00CA34C2">
      <w:r w:rsidRPr="00D67E87">
        <w:rPr>
          <w:rFonts w:ascii="Calibri" w:eastAsia="Calibri" w:hAnsi="Calibri" w:cs="Calibri"/>
          <w:i/>
          <w:iCs/>
          <w:color w:val="000000" w:themeColor="text1"/>
        </w:rPr>
        <w:t>When It’s Too Good</w:t>
      </w:r>
      <w:r w:rsidRPr="00D67E87">
        <w:rPr>
          <w:rFonts w:ascii="Calibri" w:eastAsia="Calibri" w:hAnsi="Calibri" w:cs="Calibri"/>
          <w:color w:val="000000" w:themeColor="text1"/>
        </w:rPr>
        <w:t xml:space="preserve"> comes as the follow up to </w:t>
      </w:r>
      <w:r w:rsidR="00CA34C2">
        <w:rPr>
          <w:rFonts w:ascii="Calibri" w:eastAsia="Calibri" w:hAnsi="Calibri" w:cs="Calibri"/>
          <w:color w:val="000000" w:themeColor="text1"/>
        </w:rPr>
        <w:t xml:space="preserve">BENNETT’S </w:t>
      </w:r>
      <w:r w:rsidRPr="00D67E87">
        <w:rPr>
          <w:rFonts w:ascii="Calibri" w:eastAsia="Calibri" w:hAnsi="Calibri" w:cs="Calibri"/>
          <w:color w:val="000000" w:themeColor="text1"/>
        </w:rPr>
        <w:t xml:space="preserve">previous projects </w:t>
      </w:r>
      <w:r w:rsidRPr="00D67E87">
        <w:rPr>
          <w:rFonts w:ascii="Calibri" w:eastAsia="Calibri" w:hAnsi="Calibri" w:cs="Calibri"/>
          <w:i/>
          <w:iCs/>
          <w:color w:val="000000" w:themeColor="text1"/>
        </w:rPr>
        <w:t xml:space="preserve">The Buzzed Mixes </w:t>
      </w:r>
      <w:r w:rsidRPr="00D67E87">
        <w:rPr>
          <w:rFonts w:ascii="Calibri" w:eastAsia="Calibri" w:hAnsi="Calibri" w:cs="Calibri"/>
          <w:color w:val="000000" w:themeColor="text1"/>
        </w:rPr>
        <w:t xml:space="preserve">and </w:t>
      </w:r>
      <w:r w:rsidRPr="00D67E87">
        <w:rPr>
          <w:rFonts w:ascii="Calibri" w:eastAsia="Calibri" w:hAnsi="Calibri" w:cs="Calibri"/>
          <w:i/>
          <w:iCs/>
          <w:color w:val="000000" w:themeColor="text1"/>
        </w:rPr>
        <w:t>Things I Never Said</w:t>
      </w:r>
      <w:r w:rsidRPr="00D67E87">
        <w:rPr>
          <w:rFonts w:ascii="Calibri" w:eastAsia="Calibri" w:hAnsi="Calibri" w:cs="Calibri"/>
          <w:color w:val="000000" w:themeColor="text1"/>
        </w:rPr>
        <w:t>.</w:t>
      </w:r>
      <w:r w:rsidR="00D67E87" w:rsidRPr="00D67E87">
        <w:rPr>
          <w:rFonts w:ascii="Calibri" w:eastAsia="Calibri" w:hAnsi="Calibri" w:cs="Calibri"/>
          <w:color w:val="000000" w:themeColor="text1"/>
        </w:rPr>
        <w:t xml:space="preserve"> </w:t>
      </w:r>
      <w:r w:rsidR="00CA34C2" w:rsidRPr="00D67E87">
        <w:rPr>
          <w:rFonts w:ascii="Calibri" w:eastAsia="Calibri" w:hAnsi="Calibri" w:cs="Calibri"/>
          <w:color w:val="000000" w:themeColor="text1"/>
        </w:rPr>
        <w:t xml:space="preserve">After signing to Atlantic Records, she dropped her debut EP THINGS I NEVER SAID in 2020. The single “Give Me A Reason” eclipsed 6 million global streams and almost 1 million YouTube views. Lyrical Lemonade urged, “Give her a listen before she blows up,” while Cool Accidents posited, “‘Give Me A Reason’ might just be her strongest release yet.” Racking up millions of streams and garnering praise from </w:t>
      </w:r>
      <w:proofErr w:type="spellStart"/>
      <w:r w:rsidR="00CA34C2" w:rsidRPr="00D67E87">
        <w:rPr>
          <w:rFonts w:ascii="Calibri" w:eastAsia="Calibri" w:hAnsi="Calibri" w:cs="Calibri"/>
          <w:color w:val="000000" w:themeColor="text1"/>
        </w:rPr>
        <w:t>OnesToWatch</w:t>
      </w:r>
      <w:proofErr w:type="spellEnd"/>
      <w:r w:rsidR="00CA34C2" w:rsidRPr="00D67E87">
        <w:rPr>
          <w:rFonts w:ascii="Calibri" w:eastAsia="Calibri" w:hAnsi="Calibri" w:cs="Calibri"/>
          <w:color w:val="000000" w:themeColor="text1"/>
        </w:rPr>
        <w:t xml:space="preserve"> and Elevator, to name a few, the singer and songwriter is well on her way.</w:t>
      </w:r>
    </w:p>
    <w:p w14:paraId="1DEB2A91" w14:textId="3EAD8D87" w:rsidR="000D1C0B" w:rsidRPr="00D67E87" w:rsidRDefault="00CA34C2" w:rsidP="000D1C0B">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lastRenderedPageBreak/>
        <w:t xml:space="preserve">BENNETT came back with singles “Ain’t My Fault” “Alone” and “Buzzed” all streaming via YouTube </w:t>
      </w:r>
      <w:hyperlink r:id="rId11" w:history="1">
        <w:r w:rsidRPr="00CA34C2">
          <w:rPr>
            <w:rStyle w:val="Hyperlink"/>
            <w:rFonts w:ascii="Calibri" w:eastAsia="Times New Roman" w:hAnsi="Calibri" w:cs="Calibri"/>
            <w:shd w:val="clear" w:color="auto" w:fill="FFFFFF"/>
          </w:rPr>
          <w:t>HERE</w:t>
        </w:r>
      </w:hyperlink>
      <w:r>
        <w:rPr>
          <w:rFonts w:ascii="Calibri" w:eastAsia="Times New Roman" w:hAnsi="Calibri" w:cs="Calibri"/>
          <w:color w:val="000000"/>
          <w:shd w:val="clear" w:color="auto" w:fill="FFFFFF"/>
        </w:rPr>
        <w:t>.</w:t>
      </w:r>
    </w:p>
    <w:p w14:paraId="38EF46F9" w14:textId="46BD02D8" w:rsidR="00D67E87" w:rsidRPr="00D67E87" w:rsidRDefault="00D67E87" w:rsidP="00D67E87">
      <w:pPr>
        <w:jc w:val="center"/>
        <w:rPr>
          <w:b/>
          <w:bCs/>
          <w:u w:val="single"/>
        </w:rPr>
      </w:pPr>
      <w:r w:rsidRPr="00D67E87">
        <w:rPr>
          <w:rFonts w:ascii="Calibri" w:eastAsia="Times New Roman" w:hAnsi="Calibri" w:cs="Calibri"/>
          <w:b/>
          <w:bCs/>
          <w:i/>
          <w:iCs/>
          <w:color w:val="000000"/>
          <w:u w:val="single"/>
          <w:shd w:val="clear" w:color="auto" w:fill="FFFFFF"/>
        </w:rPr>
        <w:t xml:space="preserve">WHEN IT’S TOO GOOD </w:t>
      </w:r>
      <w:r w:rsidRPr="00D67E87">
        <w:rPr>
          <w:rFonts w:ascii="Calibri" w:eastAsia="Times New Roman" w:hAnsi="Calibri" w:cs="Calibri"/>
          <w:b/>
          <w:bCs/>
          <w:color w:val="000000"/>
          <w:u w:val="single"/>
          <w:shd w:val="clear" w:color="auto" w:fill="FFFFFF"/>
        </w:rPr>
        <w:t>TRACKLIST</w:t>
      </w:r>
    </w:p>
    <w:p w14:paraId="57FAC1FD" w14:textId="57EE641B" w:rsidR="00D67E87" w:rsidRPr="00D67E87" w:rsidRDefault="00D67E87" w:rsidP="00D67E87">
      <w:pPr>
        <w:pStyle w:val="xxmsonormal"/>
        <w:numPr>
          <w:ilvl w:val="0"/>
          <w:numId w:val="1"/>
        </w:numPr>
        <w:jc w:val="center"/>
      </w:pPr>
      <w:r w:rsidRPr="00D67E87">
        <w:rPr>
          <w:color w:val="323130"/>
          <w:shd w:val="clear" w:color="auto" w:fill="FFFFFF"/>
        </w:rPr>
        <w:t>Hate It Here</w:t>
      </w:r>
    </w:p>
    <w:p w14:paraId="49F0DEE0" w14:textId="6EB8FECD" w:rsidR="00D67E87" w:rsidRPr="00D67E87" w:rsidRDefault="00D67E87" w:rsidP="00D67E87">
      <w:pPr>
        <w:pStyle w:val="xxmsonormal"/>
        <w:numPr>
          <w:ilvl w:val="0"/>
          <w:numId w:val="1"/>
        </w:numPr>
        <w:jc w:val="center"/>
      </w:pPr>
      <w:r w:rsidRPr="00D67E87">
        <w:rPr>
          <w:color w:val="323130"/>
          <w:shd w:val="clear" w:color="auto" w:fill="FFFFFF"/>
        </w:rPr>
        <w:t>Depression for Now</w:t>
      </w:r>
    </w:p>
    <w:p w14:paraId="38A31AA8" w14:textId="6C41015A" w:rsidR="00D67E87" w:rsidRPr="00D67E87" w:rsidRDefault="00D67E87" w:rsidP="00D67E87">
      <w:pPr>
        <w:pStyle w:val="xxmsonormal"/>
        <w:numPr>
          <w:ilvl w:val="0"/>
          <w:numId w:val="1"/>
        </w:numPr>
        <w:jc w:val="center"/>
      </w:pPr>
      <w:r w:rsidRPr="00D67E87">
        <w:rPr>
          <w:color w:val="323130"/>
          <w:shd w:val="clear" w:color="auto" w:fill="FFFFFF"/>
        </w:rPr>
        <w:t>Buzzed</w:t>
      </w:r>
    </w:p>
    <w:p w14:paraId="64426C5B" w14:textId="577FC4B4" w:rsidR="00D67E87" w:rsidRPr="00D67E87" w:rsidRDefault="00D67E87" w:rsidP="00D67E87">
      <w:pPr>
        <w:pStyle w:val="xxmsonormal"/>
        <w:numPr>
          <w:ilvl w:val="0"/>
          <w:numId w:val="1"/>
        </w:numPr>
        <w:jc w:val="center"/>
      </w:pPr>
      <w:r w:rsidRPr="00D67E87">
        <w:rPr>
          <w:color w:val="323130"/>
          <w:shd w:val="clear" w:color="auto" w:fill="FFFFFF"/>
        </w:rPr>
        <w:t>Don't Take Drugs</w:t>
      </w:r>
    </w:p>
    <w:p w14:paraId="6343CA47" w14:textId="51BDFA0C" w:rsidR="00D67E87" w:rsidRPr="00D67E87" w:rsidRDefault="00D67E87" w:rsidP="00D67E87">
      <w:pPr>
        <w:pStyle w:val="xxmsonormal"/>
        <w:numPr>
          <w:ilvl w:val="0"/>
          <w:numId w:val="1"/>
        </w:numPr>
        <w:jc w:val="center"/>
      </w:pPr>
      <w:r w:rsidRPr="00D67E87">
        <w:rPr>
          <w:color w:val="323130"/>
          <w:shd w:val="clear" w:color="auto" w:fill="FFFFFF"/>
        </w:rPr>
        <w:t>Don't Stay Too Long</w:t>
      </w:r>
    </w:p>
    <w:p w14:paraId="3AB40339" w14:textId="54ECA315" w:rsidR="00D67E87" w:rsidRPr="00D67E87" w:rsidRDefault="00D67E87" w:rsidP="00D67E87">
      <w:pPr>
        <w:pStyle w:val="xxmsonormal"/>
        <w:numPr>
          <w:ilvl w:val="0"/>
          <w:numId w:val="1"/>
        </w:numPr>
        <w:jc w:val="center"/>
      </w:pPr>
      <w:r w:rsidRPr="00D67E87">
        <w:rPr>
          <w:color w:val="323130"/>
          <w:shd w:val="clear" w:color="auto" w:fill="FFFFFF"/>
        </w:rPr>
        <w:t>When It's Too Good</w:t>
      </w:r>
    </w:p>
    <w:p w14:paraId="26EC7E18" w14:textId="00D8306A" w:rsidR="00D67E87" w:rsidRDefault="00D67E87" w:rsidP="00D67E87">
      <w:pPr>
        <w:pStyle w:val="xxmsonormal"/>
        <w:numPr>
          <w:ilvl w:val="0"/>
          <w:numId w:val="1"/>
        </w:numPr>
        <w:jc w:val="center"/>
        <w:rPr>
          <w:color w:val="323130"/>
          <w:shd w:val="clear" w:color="auto" w:fill="FFFFFF"/>
        </w:rPr>
      </w:pPr>
      <w:proofErr w:type="spellStart"/>
      <w:r w:rsidRPr="00D67E87">
        <w:rPr>
          <w:color w:val="323130"/>
          <w:shd w:val="clear" w:color="auto" w:fill="FFFFFF"/>
        </w:rPr>
        <w:t>LookWhatYouMadeMeDo</w:t>
      </w:r>
      <w:proofErr w:type="spellEnd"/>
    </w:p>
    <w:p w14:paraId="413FF46B" w14:textId="77777777" w:rsidR="00D67E87" w:rsidRPr="00D67E87" w:rsidRDefault="00D67E87" w:rsidP="00D67E87">
      <w:pPr>
        <w:pStyle w:val="xxmsonormal"/>
      </w:pPr>
    </w:p>
    <w:p w14:paraId="33D21583" w14:textId="3E586415" w:rsidR="00D67E87" w:rsidRPr="00CA34C2" w:rsidRDefault="004103D1" w:rsidP="00CA34C2">
      <w:pPr>
        <w:rPr>
          <w:rFonts w:ascii="Times New Roman" w:eastAsia="Times New Roman" w:hAnsi="Times New Roman" w:cs="Times New Roman"/>
        </w:rPr>
      </w:pPr>
      <w:r w:rsidRPr="00D67E87">
        <w:rPr>
          <w:rFonts w:ascii="Calibri" w:eastAsia="Times New Roman" w:hAnsi="Calibri" w:cs="Calibri"/>
          <w:color w:val="000000"/>
          <w:shd w:val="clear" w:color="auto" w:fill="FFFFFF"/>
        </w:rPr>
        <w:t>BENNETT is like the friend who always understands exactly what you’re going through and knows what to say to make you feel better. Tears, toxic relationships, heartbreak, addiction, anxiety, and anxiousness absorb into her music and bleed back out as R&amp;B-backed bops with bite. The daughter of a single mother, she embraced music wholeheartedly as a kid. During middle school, she performed in jazz band and pep band and started to write and record original material by high school. Under the influence of Lana Del Rey, Stevie Wonder, Frank Ocean, SZA, and her </w:t>
      </w:r>
      <w:r w:rsidRPr="00D67E87">
        <w:rPr>
          <w:rFonts w:ascii="Calibri" w:eastAsia="Times New Roman" w:hAnsi="Calibri" w:cs="Calibri"/>
          <w:i/>
          <w:iCs/>
          <w:color w:val="000000"/>
          <w:shd w:val="clear" w:color="auto" w:fill="FFFFFF"/>
        </w:rPr>
        <w:t>“favorite artist”</w:t>
      </w:r>
      <w:r w:rsidRPr="00D67E87">
        <w:rPr>
          <w:rFonts w:ascii="Calibri" w:eastAsia="Times New Roman" w:hAnsi="Calibri" w:cs="Calibri"/>
          <w:color w:val="000000"/>
          <w:shd w:val="clear" w:color="auto" w:fill="FFFFFF"/>
        </w:rPr>
        <w:t xml:space="preserve"> The </w:t>
      </w:r>
      <w:proofErr w:type="spellStart"/>
      <w:r w:rsidRPr="00D67E87">
        <w:rPr>
          <w:rFonts w:ascii="Calibri" w:eastAsia="Times New Roman" w:hAnsi="Calibri" w:cs="Calibri"/>
          <w:color w:val="000000"/>
          <w:shd w:val="clear" w:color="auto" w:fill="FFFFFF"/>
        </w:rPr>
        <w:t>Weeknd</w:t>
      </w:r>
      <w:proofErr w:type="spellEnd"/>
      <w:r w:rsidRPr="00D67E87">
        <w:rPr>
          <w:rFonts w:ascii="Calibri" w:eastAsia="Times New Roman" w:hAnsi="Calibri" w:cs="Calibri"/>
          <w:color w:val="000000"/>
          <w:shd w:val="clear" w:color="auto" w:fill="FFFFFF"/>
        </w:rPr>
        <w:t xml:space="preserve">, she cut through the noise and made waves on Soundcloud with a 2018 cover of </w:t>
      </w:r>
      <w:proofErr w:type="spellStart"/>
      <w:r w:rsidRPr="00D67E87">
        <w:rPr>
          <w:rFonts w:ascii="Calibri" w:eastAsia="Times New Roman" w:hAnsi="Calibri" w:cs="Calibri"/>
          <w:color w:val="000000"/>
          <w:shd w:val="clear" w:color="auto" w:fill="FFFFFF"/>
        </w:rPr>
        <w:t>Jorja</w:t>
      </w:r>
      <w:proofErr w:type="spellEnd"/>
      <w:r w:rsidRPr="00D67E87">
        <w:rPr>
          <w:rFonts w:ascii="Calibri" w:eastAsia="Times New Roman" w:hAnsi="Calibri" w:cs="Calibri"/>
          <w:color w:val="000000"/>
          <w:shd w:val="clear" w:color="auto" w:fill="FFFFFF"/>
        </w:rPr>
        <w:t xml:space="preserve"> Smith’s “I Am.” Her original debut single “Never Yours” eventually generated 3 million Spotify streams followed by “Groupie” and “Gone.” Signing to Atlantic Records, she dropped her debut EP </w:t>
      </w:r>
      <w:r w:rsidRPr="00D67E87">
        <w:rPr>
          <w:rFonts w:ascii="Calibri" w:eastAsia="Times New Roman" w:hAnsi="Calibri" w:cs="Calibri"/>
          <w:i/>
          <w:iCs/>
          <w:color w:val="000000"/>
          <w:shd w:val="clear" w:color="auto" w:fill="FFFFFF"/>
        </w:rPr>
        <w:t>THINGS I NEVER SAID</w:t>
      </w:r>
      <w:r w:rsidRPr="00D67E87">
        <w:rPr>
          <w:rFonts w:ascii="Calibri" w:eastAsia="Times New Roman" w:hAnsi="Calibri" w:cs="Calibri"/>
          <w:color w:val="000000"/>
          <w:shd w:val="clear" w:color="auto" w:fill="FFFFFF"/>
        </w:rPr>
        <w:t xml:space="preserve"> in 2020. </w:t>
      </w:r>
    </w:p>
    <w:p w14:paraId="5C841A64" w14:textId="0962F15C" w:rsidR="000D1C0B" w:rsidRDefault="00D67E87" w:rsidP="004103D1">
      <w:pPr>
        <w:jc w:val="center"/>
        <w:rPr>
          <w:rFonts w:ascii="Calibri" w:eastAsia="Calibri" w:hAnsi="Calibri" w:cs="Calibri"/>
          <w:color w:val="000000" w:themeColor="text1"/>
        </w:rPr>
      </w:pPr>
      <w:r>
        <w:rPr>
          <w:rFonts w:ascii="Calibri" w:eastAsia="Calibri" w:hAnsi="Calibri" w:cs="Calibri"/>
          <w:color w:val="000000" w:themeColor="text1"/>
        </w:rPr>
        <w:t>###</w:t>
      </w:r>
    </w:p>
    <w:p w14:paraId="78130759" w14:textId="3C493D83" w:rsidR="00D67E87" w:rsidRPr="00D67E87" w:rsidRDefault="00D67E87" w:rsidP="004103D1">
      <w:pPr>
        <w:jc w:val="center"/>
        <w:rPr>
          <w:rFonts w:ascii="Calibri" w:eastAsia="Calibri" w:hAnsi="Calibri" w:cs="Calibri"/>
          <w:color w:val="000000" w:themeColor="text1"/>
        </w:rPr>
      </w:pPr>
      <w:r>
        <w:rPr>
          <w:rFonts w:ascii="Calibri" w:eastAsia="Calibri" w:hAnsi="Calibri" w:cs="Calibri"/>
          <w:noProof/>
          <w:color w:val="000000" w:themeColor="text1"/>
        </w:rPr>
        <w:drawing>
          <wp:inline distT="0" distB="0" distL="0" distR="0" wp14:anchorId="60C9AC85" wp14:editId="71127FA8">
            <wp:extent cx="2447339" cy="2447339"/>
            <wp:effectExtent l="0" t="0" r="0" b="0"/>
            <wp:docPr id="2" name="Picture 2"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 orang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3142" cy="2453142"/>
                    </a:xfrm>
                    <a:prstGeom prst="rect">
                      <a:avLst/>
                    </a:prstGeom>
                  </pic:spPr>
                </pic:pic>
              </a:graphicData>
            </a:graphic>
          </wp:inline>
        </w:drawing>
      </w:r>
    </w:p>
    <w:p w14:paraId="52F54E89" w14:textId="77777777" w:rsidR="000D1C0B" w:rsidRPr="00D67E87" w:rsidRDefault="000D1C0B" w:rsidP="000D1C0B">
      <w:pPr>
        <w:jc w:val="center"/>
      </w:pPr>
      <w:r w:rsidRPr="00D67E87">
        <w:rPr>
          <w:rFonts w:ascii="Calibri" w:eastAsia="Calibri" w:hAnsi="Calibri" w:cs="Calibri"/>
          <w:b/>
          <w:bCs/>
          <w:color w:val="000000" w:themeColor="text1"/>
          <w:u w:val="single"/>
        </w:rPr>
        <w:t>CONNECT WITH BENNETT</w:t>
      </w:r>
      <w:r w:rsidRPr="00D67E87">
        <w:rPr>
          <w:rFonts w:ascii="Calibri" w:eastAsia="Calibri" w:hAnsi="Calibri" w:cs="Calibri"/>
          <w:color w:val="000000" w:themeColor="text1"/>
        </w:rPr>
        <w:t xml:space="preserve"> </w:t>
      </w:r>
    </w:p>
    <w:p w14:paraId="5B281E57" w14:textId="52165E8D" w:rsidR="000D1C0B" w:rsidRPr="00D67E87" w:rsidRDefault="000D1C0B" w:rsidP="00FE4132">
      <w:pPr>
        <w:jc w:val="center"/>
      </w:pPr>
      <w:r w:rsidRPr="00D67E87">
        <w:rPr>
          <w:rFonts w:ascii="Calibri" w:eastAsia="Calibri" w:hAnsi="Calibri" w:cs="Calibri"/>
          <w:color w:val="000000" w:themeColor="text1"/>
        </w:rPr>
        <w:t xml:space="preserve">  </w:t>
      </w:r>
      <w:hyperlink r:id="rId13">
        <w:r w:rsidRPr="00D67E87">
          <w:rPr>
            <w:rStyle w:val="Hyperlink"/>
            <w:rFonts w:ascii="Calibri" w:eastAsia="Calibri" w:hAnsi="Calibri" w:cs="Calibri"/>
          </w:rPr>
          <w:t>WEBSITE</w:t>
        </w:r>
      </w:hyperlink>
      <w:r w:rsidRPr="00D67E87">
        <w:rPr>
          <w:rFonts w:ascii="Calibri" w:eastAsia="Calibri" w:hAnsi="Calibri" w:cs="Calibri"/>
          <w:color w:val="000000" w:themeColor="text1"/>
        </w:rPr>
        <w:t xml:space="preserve"> |</w:t>
      </w:r>
      <w:hyperlink r:id="rId14">
        <w:r w:rsidRPr="00D67E87">
          <w:rPr>
            <w:rStyle w:val="Hyperlink"/>
            <w:rFonts w:ascii="Calibri" w:eastAsia="Calibri" w:hAnsi="Calibri" w:cs="Calibri"/>
          </w:rPr>
          <w:t xml:space="preserve"> INSTAGRAM</w:t>
        </w:r>
      </w:hyperlink>
      <w:r w:rsidRPr="00D67E87">
        <w:rPr>
          <w:rFonts w:ascii="Calibri" w:eastAsia="Calibri" w:hAnsi="Calibri" w:cs="Calibri"/>
          <w:color w:val="000000" w:themeColor="text1"/>
        </w:rPr>
        <w:t xml:space="preserve"> | </w:t>
      </w:r>
      <w:hyperlink r:id="rId15">
        <w:r w:rsidRPr="00D67E87">
          <w:rPr>
            <w:rStyle w:val="Hyperlink"/>
            <w:rFonts w:ascii="Calibri" w:eastAsia="Calibri" w:hAnsi="Calibri" w:cs="Calibri"/>
          </w:rPr>
          <w:t>FACEBOOK</w:t>
        </w:r>
      </w:hyperlink>
      <w:r w:rsidRPr="00D67E87">
        <w:rPr>
          <w:rFonts w:ascii="Calibri" w:eastAsia="Calibri" w:hAnsi="Calibri" w:cs="Calibri"/>
          <w:color w:val="000000" w:themeColor="text1"/>
        </w:rPr>
        <w:t xml:space="preserve"> | </w:t>
      </w:r>
      <w:hyperlink r:id="rId16">
        <w:r w:rsidRPr="00D67E87">
          <w:rPr>
            <w:rStyle w:val="Hyperlink"/>
            <w:rFonts w:ascii="Calibri" w:eastAsia="Calibri" w:hAnsi="Calibri" w:cs="Calibri"/>
          </w:rPr>
          <w:t>TWITTER</w:t>
        </w:r>
      </w:hyperlink>
      <w:r w:rsidRPr="00D67E87">
        <w:rPr>
          <w:rFonts w:ascii="Calibri" w:eastAsia="Calibri" w:hAnsi="Calibri" w:cs="Calibri"/>
          <w:color w:val="000000" w:themeColor="text1"/>
        </w:rPr>
        <w:t xml:space="preserve">   </w:t>
      </w:r>
      <w:r w:rsidRPr="00D67E87">
        <w:rPr>
          <w:rFonts w:ascii="Calibri" w:eastAsia="Calibri" w:hAnsi="Calibri" w:cs="Calibri"/>
          <w:b/>
          <w:bCs/>
          <w:color w:val="000000" w:themeColor="text1"/>
        </w:rPr>
        <w:t xml:space="preserve"> </w:t>
      </w:r>
      <w:r w:rsidRPr="00D67E87">
        <w:rPr>
          <w:rFonts w:ascii="Calibri" w:eastAsia="Calibri" w:hAnsi="Calibri" w:cs="Calibri"/>
          <w:color w:val="000000" w:themeColor="text1"/>
        </w:rPr>
        <w:t xml:space="preserve"> </w:t>
      </w:r>
    </w:p>
    <w:p w14:paraId="2D20DDAD" w14:textId="77777777" w:rsidR="000D1C0B" w:rsidRPr="00D67E87" w:rsidRDefault="000D1C0B" w:rsidP="000D1C0B">
      <w:pPr>
        <w:jc w:val="center"/>
      </w:pPr>
      <w:r w:rsidRPr="00D67E87">
        <w:rPr>
          <w:rFonts w:ascii="Calibri" w:eastAsia="Calibri" w:hAnsi="Calibri" w:cs="Calibri"/>
          <w:b/>
          <w:bCs/>
          <w:color w:val="000000" w:themeColor="text1"/>
          <w:u w:val="single"/>
        </w:rPr>
        <w:t>PRESS CONTACT</w:t>
      </w:r>
      <w:r w:rsidRPr="00D67E87">
        <w:rPr>
          <w:rFonts w:ascii="Calibri" w:eastAsia="Calibri" w:hAnsi="Calibri" w:cs="Calibri"/>
          <w:b/>
          <w:bCs/>
          <w:color w:val="000000" w:themeColor="text1"/>
        </w:rPr>
        <w:t xml:space="preserve"> </w:t>
      </w:r>
      <w:r w:rsidRPr="00D67E87">
        <w:rPr>
          <w:rFonts w:ascii="Calibri" w:eastAsia="Calibri" w:hAnsi="Calibri" w:cs="Calibri"/>
          <w:color w:val="000000" w:themeColor="text1"/>
        </w:rPr>
        <w:t xml:space="preserve"> </w:t>
      </w:r>
    </w:p>
    <w:p w14:paraId="675B8A40" w14:textId="7E80201B" w:rsidR="000D1C0B" w:rsidRPr="00D67E87" w:rsidRDefault="000D1C0B" w:rsidP="00CA34C2">
      <w:pPr>
        <w:jc w:val="center"/>
      </w:pPr>
      <w:r w:rsidRPr="00D67E87">
        <w:rPr>
          <w:rFonts w:ascii="Calibri" w:eastAsia="Calibri" w:hAnsi="Calibri" w:cs="Calibri"/>
          <w:color w:val="000000" w:themeColor="text1"/>
        </w:rPr>
        <w:t xml:space="preserve">SELAM BELAY // </w:t>
      </w:r>
      <w:hyperlink r:id="rId17">
        <w:r w:rsidRPr="00D67E87">
          <w:rPr>
            <w:rStyle w:val="Hyperlink"/>
            <w:rFonts w:ascii="Calibri" w:eastAsia="Calibri" w:hAnsi="Calibri" w:cs="Calibri"/>
          </w:rPr>
          <w:t>SELAM.BELAY@ATLANTICRECORDS.COM</w:t>
        </w:r>
      </w:hyperlink>
      <w:r w:rsidRPr="00D67E87">
        <w:rPr>
          <w:rFonts w:ascii="Calibri" w:eastAsia="Calibri" w:hAnsi="Calibri" w:cs="Calibri"/>
          <w:color w:val="000000" w:themeColor="text1"/>
        </w:rPr>
        <w:t xml:space="preserve">   </w:t>
      </w:r>
    </w:p>
    <w:sectPr w:rsidR="000D1C0B" w:rsidRPr="00D6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886"/>
    <w:multiLevelType w:val="hybridMultilevel"/>
    <w:tmpl w:val="0564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0B"/>
    <w:rsid w:val="00071130"/>
    <w:rsid w:val="000D1C0B"/>
    <w:rsid w:val="004103D1"/>
    <w:rsid w:val="005C27F0"/>
    <w:rsid w:val="00CA34C2"/>
    <w:rsid w:val="00D67E87"/>
    <w:rsid w:val="00FE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2E62"/>
  <w15:chartTrackingRefBased/>
  <w15:docId w15:val="{AEF9FC06-2BF9-4EF4-8975-236E95A5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1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1C0B"/>
    <w:rPr>
      <w:color w:val="0563C1" w:themeColor="hyperlink"/>
      <w:u w:val="single"/>
    </w:rPr>
  </w:style>
  <w:style w:type="character" w:customStyle="1" w:styleId="normaltextrun">
    <w:name w:val="normaltextrun"/>
    <w:basedOn w:val="DefaultParagraphFont"/>
    <w:rsid w:val="004103D1"/>
  </w:style>
  <w:style w:type="paragraph" w:customStyle="1" w:styleId="xmsonormal">
    <w:name w:val="xmsonormal"/>
    <w:basedOn w:val="Normal"/>
    <w:rsid w:val="00410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D67E8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A3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twsyxx43somhl0dbxvga3cdpus0xirnk" TargetMode="External"/><Relationship Id="rId13" Type="http://schemas.openxmlformats.org/officeDocument/2006/relationships/hyperlink" Target="https://nam04.safelinks.protection.outlook.com/?url=https%3A%2F%2Fwww.bennettofficial.com%2F&amp;data=04%7C01%7CDeborah.Coker%40atlanticrecords.com%7Ca922d8d6fec449fd416108d9632680bb%7C8367939002ec4ba1ad3d69da3fdd637e%7C0%7C0%7C637649839299375650%7CUnknown%7CTWFpbGZsb3d8eyJWIjoiMC4wLjAwMDAiLCJQIjoiV2luMzIiLCJBTiI6Ik1haWwiLCJXVCI6Mn0%3D%7C1000&amp;sdata=cBYr6GCuzVUmXnrp4O7lHbfUEm%2FQnqEEC7%2Bbqt6arEI%3D&amp;reserved=0"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mailto:SELAM.BELAY@ATLANTICRECORDS.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twitter.com%2Fbennettgotbops&amp;data=04%7C01%7CDeborah.Coker%40atlanticrecords.com%7Ca922d8d6fec449fd416108d9632680bb%7C8367939002ec4ba1ad3d69da3fdd637e%7C0%7C0%7C637649839299385607%7CUnknown%7CTWFpbGZsb3d8eyJWIjoiMC4wLjAwMDAiLCJQIjoiV2luMzIiLCJBTiI6Ik1haWwiLCJXVCI6Mn0%3D%7C1000&amp;sdata=8surlMh90%2BWoPnEiXbzc7N55j1T29JqkBPbltaUsbEM%3D&amp;reserved=0"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bennettgotbops.lnk.to/WITGtheEP" TargetMode="External"/><Relationship Id="rId11" Type="http://schemas.openxmlformats.org/officeDocument/2006/relationships/hyperlink" Target="https://www.youtube.com/channel/UCnbEl3kknYeEEZ-UzdHBJRQ/videos" TargetMode="External"/><Relationship Id="rId5" Type="http://schemas.openxmlformats.org/officeDocument/2006/relationships/hyperlink" Target="https://www.youtube.com/watch?v=qrF25Rk09Xc" TargetMode="External"/><Relationship Id="rId15" Type="http://schemas.openxmlformats.org/officeDocument/2006/relationships/hyperlink" Target="https://nam04.safelinks.protection.outlook.com/?url=https%3A%2F%2Fwww.facebook.com%2Fbennettgotbops%2F&amp;data=04%7C01%7CDeborah.Coker%40atlanticrecords.com%7Ca922d8d6fec449fd416108d9632680bb%7C8367939002ec4ba1ad3d69da3fdd637e%7C0%7C0%7C637649839299375650%7CUnknown%7CTWFpbGZsb3d8eyJWIjoiMC4wLjAwMDAiLCJQIjoiV2luMzIiLCJBTiI6Ik1haWwiLCJXVCI6Mn0%3D%7C1000&amp;sdata=MW6FpZiZkierceTPS7vBz8JEOYFJMOzk%2FSMc6Y%2F%2F0vg%3D&amp;reserved=0" TargetMode="External"/><Relationship Id="rId10" Type="http://schemas.openxmlformats.org/officeDocument/2006/relationships/hyperlink" Target="https://www.youtube.com/watch?v=qrF25Rk09X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nnettgotbops.lnk.to/WITGtheEP" TargetMode="External"/><Relationship Id="rId14" Type="http://schemas.openxmlformats.org/officeDocument/2006/relationships/hyperlink" Target="https://nam04.safelinks.protection.outlook.com/?url=https%3A%2F%2Fwww.instagram.com%2Fbennettgotbops%2F&amp;data=04%7C01%7CDeborah.Coker%40atlanticrecords.com%7Ca922d8d6fec449fd416108d9632680bb%7C8367939002ec4ba1ad3d69da3fdd637e%7C0%7C0%7C637649839299375650%7CUnknown%7CTWFpbGZsb3d8eyJWIjoiMC4wLjAwMDAiLCJQIjoiV2luMzIiLCJBTiI6Ik1haWwiLCJXVCI6Mn0%3D%7C1000&amp;sdata=ht3vLriSJhCkY6qp91uzFFLgSp2yq7QM2DTs3JZcxo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FA858-0DBB-46CD-9A0D-B5D69965D2AF}"/>
</file>

<file path=customXml/itemProps2.xml><?xml version="1.0" encoding="utf-8"?>
<ds:datastoreItem xmlns:ds="http://schemas.openxmlformats.org/officeDocument/2006/customXml" ds:itemID="{6354D03C-5D74-4F83-A134-48FC3BB92EB6}"/>
</file>

<file path=docProps/app.xml><?xml version="1.0" encoding="utf-8"?>
<Properties xmlns="http://schemas.openxmlformats.org/officeDocument/2006/extended-properties" xmlns:vt="http://schemas.openxmlformats.org/officeDocument/2006/docPropsVTypes">
  <Template>Normal</Template>
  <TotalTime>109</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cp:revision>
  <dcterms:created xsi:type="dcterms:W3CDTF">2022-06-21T19:36:00Z</dcterms:created>
  <dcterms:modified xsi:type="dcterms:W3CDTF">2022-06-21T21:31:00Z</dcterms:modified>
</cp:coreProperties>
</file>