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393A" w14:textId="77777777" w:rsidR="00EA6E2C" w:rsidRPr="00EA6E2C" w:rsidRDefault="00EA6E2C" w:rsidP="00EA6E2C">
      <w:pPr>
        <w:spacing w:after="0" w:line="240" w:lineRule="auto"/>
        <w:jc w:val="both"/>
        <w:rPr>
          <w:rFonts w:eastAsia="Times New Roman" w:cstheme="minorHAnsi"/>
          <w:sz w:val="24"/>
          <w:szCs w:val="24"/>
        </w:rPr>
      </w:pPr>
      <w:r w:rsidRPr="00EA6E2C">
        <w:rPr>
          <w:rFonts w:eastAsia="Times New Roman" w:cstheme="minorHAnsi"/>
          <w:color w:val="000000"/>
        </w:rPr>
        <w:t>FOR IMMEDIATE RELEASE</w:t>
      </w:r>
    </w:p>
    <w:p w14:paraId="4F4855F1" w14:textId="77777777" w:rsidR="00EA6E2C" w:rsidRPr="00EA6E2C" w:rsidRDefault="00EA6E2C" w:rsidP="00EA6E2C">
      <w:pPr>
        <w:spacing w:after="0" w:line="240" w:lineRule="auto"/>
        <w:jc w:val="both"/>
        <w:rPr>
          <w:rFonts w:eastAsia="Times New Roman" w:cstheme="minorHAnsi"/>
          <w:sz w:val="24"/>
          <w:szCs w:val="24"/>
        </w:rPr>
      </w:pPr>
      <w:r w:rsidRPr="00EA6E2C">
        <w:rPr>
          <w:rFonts w:eastAsia="Times New Roman" w:cstheme="minorHAnsi"/>
          <w:color w:val="000000"/>
        </w:rPr>
        <w:t>JUNE 13, 2021</w:t>
      </w:r>
    </w:p>
    <w:p w14:paraId="2515D04D" w14:textId="77777777" w:rsidR="00EA6E2C" w:rsidRPr="00EA6E2C" w:rsidRDefault="00EA6E2C" w:rsidP="00EA6E2C">
      <w:pPr>
        <w:spacing w:after="0" w:line="240" w:lineRule="auto"/>
        <w:rPr>
          <w:rFonts w:eastAsia="Times New Roman" w:cstheme="minorHAnsi"/>
          <w:sz w:val="24"/>
          <w:szCs w:val="24"/>
        </w:rPr>
      </w:pPr>
    </w:p>
    <w:p w14:paraId="46E2BFA8" w14:textId="6EF3C414" w:rsidR="00EA6E2C" w:rsidRPr="00EA6E2C" w:rsidRDefault="00EA6E2C" w:rsidP="00EA6E2C">
      <w:pPr>
        <w:spacing w:after="0" w:line="240" w:lineRule="auto"/>
        <w:jc w:val="center"/>
        <w:rPr>
          <w:rFonts w:eastAsia="Times New Roman" w:cstheme="minorHAnsi"/>
          <w:sz w:val="28"/>
          <w:szCs w:val="28"/>
        </w:rPr>
      </w:pPr>
      <w:r w:rsidRPr="00EA6E2C">
        <w:rPr>
          <w:rFonts w:eastAsia="Times New Roman" w:cstheme="minorHAnsi"/>
          <w:b/>
          <w:bCs/>
          <w:color w:val="000000"/>
          <w:sz w:val="28"/>
          <w:szCs w:val="28"/>
        </w:rPr>
        <w:t>CORDAE RELEASES TED TALK DEBUT</w:t>
      </w:r>
      <w:r>
        <w:rPr>
          <w:rFonts w:eastAsia="Times New Roman" w:cstheme="minorHAnsi"/>
          <w:sz w:val="28"/>
          <w:szCs w:val="28"/>
        </w:rPr>
        <w:t xml:space="preserve"> </w:t>
      </w:r>
      <w:hyperlink r:id="rId4" w:history="1">
        <w:r w:rsidRPr="00EA6E2C">
          <w:rPr>
            <w:rFonts w:eastAsia="Times New Roman" w:cstheme="minorHAnsi"/>
            <w:b/>
            <w:bCs/>
            <w:color w:val="1155CC"/>
            <w:sz w:val="28"/>
            <w:szCs w:val="28"/>
            <w:u w:val="single"/>
          </w:rPr>
          <w:t>WATCH NOW</w:t>
        </w:r>
      </w:hyperlink>
    </w:p>
    <w:p w14:paraId="03DF587E" w14:textId="77777777" w:rsidR="00EA6E2C" w:rsidRPr="00EA6E2C" w:rsidRDefault="00EA6E2C" w:rsidP="00EA6E2C">
      <w:pPr>
        <w:spacing w:after="0" w:line="240" w:lineRule="auto"/>
        <w:rPr>
          <w:rFonts w:eastAsia="Times New Roman" w:cstheme="minorHAnsi"/>
          <w:sz w:val="28"/>
          <w:szCs w:val="28"/>
        </w:rPr>
      </w:pPr>
    </w:p>
    <w:p w14:paraId="2A527FB0" w14:textId="77777777" w:rsidR="00EA6E2C" w:rsidRPr="00EA6E2C" w:rsidRDefault="00EA6E2C" w:rsidP="00EA6E2C">
      <w:pPr>
        <w:spacing w:after="0" w:line="240" w:lineRule="auto"/>
        <w:jc w:val="center"/>
        <w:rPr>
          <w:rFonts w:eastAsia="Times New Roman" w:cstheme="minorHAnsi"/>
          <w:sz w:val="24"/>
          <w:szCs w:val="24"/>
        </w:rPr>
      </w:pPr>
      <w:r w:rsidRPr="00EA6E2C">
        <w:rPr>
          <w:rFonts w:eastAsia="Times New Roman" w:cstheme="minorHAnsi"/>
          <w:b/>
          <w:bCs/>
          <w:color w:val="000000"/>
          <w:sz w:val="24"/>
          <w:szCs w:val="24"/>
        </w:rPr>
        <w:t>2X GRAMMY® NOMINATED RAPPER DISCUSSES “THE HI LEVEL MINDSET” ABOUT THE POWER OF DISCIPLINE TO ACHIEVE ONE’S DREAMS</w:t>
      </w:r>
    </w:p>
    <w:p w14:paraId="39F95955" w14:textId="77777777" w:rsidR="00EA6E2C" w:rsidRPr="00EA6E2C" w:rsidRDefault="00EA6E2C" w:rsidP="00EA6E2C">
      <w:pPr>
        <w:spacing w:after="0" w:line="240" w:lineRule="auto"/>
        <w:rPr>
          <w:rFonts w:eastAsia="Times New Roman" w:cstheme="minorHAnsi"/>
          <w:sz w:val="24"/>
          <w:szCs w:val="24"/>
        </w:rPr>
      </w:pPr>
    </w:p>
    <w:p w14:paraId="2DE4D5EA" w14:textId="77777777" w:rsidR="00EA6E2C" w:rsidRPr="00EA6E2C" w:rsidRDefault="00EA6E2C" w:rsidP="00EA6E2C">
      <w:pPr>
        <w:spacing w:after="0" w:line="240" w:lineRule="auto"/>
        <w:jc w:val="center"/>
        <w:rPr>
          <w:rFonts w:eastAsia="Times New Roman" w:cstheme="minorHAnsi"/>
          <w:sz w:val="24"/>
          <w:szCs w:val="24"/>
        </w:rPr>
      </w:pPr>
      <w:r w:rsidRPr="00EA6E2C">
        <w:rPr>
          <w:rFonts w:eastAsia="Times New Roman" w:cstheme="minorHAnsi"/>
          <w:b/>
          <w:bCs/>
          <w:color w:val="000000"/>
          <w:sz w:val="24"/>
          <w:szCs w:val="24"/>
        </w:rPr>
        <w:t>ON WORLD TOUR NOW WITH HEADLINE DATES AND FESTIVAL PERFORMANCES INCLUDING LOLLAPALOOZA, OSHEAGA, FIREFLY MUSIC FESTIVAL,</w:t>
      </w:r>
    </w:p>
    <w:p w14:paraId="3EEF4926" w14:textId="77777777" w:rsidR="00EA6E2C" w:rsidRPr="00EA6E2C" w:rsidRDefault="00EA6E2C" w:rsidP="00EA6E2C">
      <w:pPr>
        <w:spacing w:after="0" w:line="240" w:lineRule="auto"/>
        <w:jc w:val="center"/>
        <w:rPr>
          <w:rFonts w:eastAsia="Times New Roman" w:cstheme="minorHAnsi"/>
          <w:sz w:val="24"/>
          <w:szCs w:val="24"/>
        </w:rPr>
      </w:pPr>
      <w:r w:rsidRPr="00EA6E2C">
        <w:rPr>
          <w:rFonts w:eastAsia="Times New Roman" w:cstheme="minorHAnsi"/>
          <w:b/>
          <w:bCs/>
          <w:color w:val="000000"/>
          <w:sz w:val="24"/>
          <w:szCs w:val="24"/>
        </w:rPr>
        <w:t>&amp; MORE</w:t>
      </w:r>
    </w:p>
    <w:p w14:paraId="7CD61A28" w14:textId="77777777" w:rsidR="00EA6E2C" w:rsidRPr="00EA6E2C" w:rsidRDefault="00EA6E2C" w:rsidP="00EA6E2C">
      <w:pPr>
        <w:spacing w:after="0" w:line="240" w:lineRule="auto"/>
        <w:rPr>
          <w:rFonts w:eastAsia="Times New Roman" w:cstheme="minorHAnsi"/>
          <w:sz w:val="24"/>
          <w:szCs w:val="24"/>
        </w:rPr>
      </w:pPr>
    </w:p>
    <w:p w14:paraId="3CB66B30" w14:textId="77777777" w:rsidR="00EA6E2C" w:rsidRPr="00EA6E2C" w:rsidRDefault="00EA6E2C" w:rsidP="00EA6E2C">
      <w:pPr>
        <w:spacing w:after="0" w:line="240" w:lineRule="auto"/>
        <w:jc w:val="center"/>
        <w:rPr>
          <w:rFonts w:eastAsia="Times New Roman" w:cstheme="minorHAnsi"/>
          <w:sz w:val="24"/>
          <w:szCs w:val="24"/>
        </w:rPr>
      </w:pPr>
      <w:r w:rsidRPr="00EA6E2C">
        <w:rPr>
          <w:rFonts w:eastAsia="Times New Roman" w:cstheme="minorHAnsi"/>
          <w:b/>
          <w:bCs/>
          <w:i/>
          <w:iCs/>
          <w:color w:val="000000"/>
          <w:sz w:val="24"/>
          <w:szCs w:val="24"/>
        </w:rPr>
        <w:t xml:space="preserve">FROM A </w:t>
      </w:r>
      <w:proofErr w:type="gramStart"/>
      <w:r w:rsidRPr="00EA6E2C">
        <w:rPr>
          <w:rFonts w:eastAsia="Times New Roman" w:cstheme="minorHAnsi"/>
          <w:b/>
          <w:bCs/>
          <w:i/>
          <w:iCs/>
          <w:color w:val="000000"/>
          <w:sz w:val="24"/>
          <w:szCs w:val="24"/>
        </w:rPr>
        <w:t>BIRDS</w:t>
      </w:r>
      <w:proofErr w:type="gramEnd"/>
      <w:r w:rsidRPr="00EA6E2C">
        <w:rPr>
          <w:rFonts w:eastAsia="Times New Roman" w:cstheme="minorHAnsi"/>
          <w:b/>
          <w:bCs/>
          <w:i/>
          <w:iCs/>
          <w:color w:val="000000"/>
          <w:sz w:val="24"/>
          <w:szCs w:val="24"/>
        </w:rPr>
        <w:t xml:space="preserve"> EYE VIEW</w:t>
      </w:r>
      <w:r w:rsidRPr="00EA6E2C">
        <w:rPr>
          <w:rFonts w:eastAsia="Times New Roman" w:cstheme="minorHAnsi"/>
          <w:b/>
          <w:bCs/>
          <w:color w:val="000000"/>
          <w:sz w:val="24"/>
          <w:szCs w:val="24"/>
        </w:rPr>
        <w:t xml:space="preserve"> AVAILABLE NOW VIA ART@WAR/ATLANTIC </w:t>
      </w:r>
      <w:hyperlink r:id="rId5" w:history="1">
        <w:r w:rsidRPr="00EA6E2C">
          <w:rPr>
            <w:rFonts w:eastAsia="Times New Roman" w:cstheme="minorHAnsi"/>
            <w:b/>
            <w:bCs/>
            <w:color w:val="0000FF"/>
            <w:sz w:val="24"/>
            <w:szCs w:val="24"/>
            <w:u w:val="single"/>
          </w:rPr>
          <w:t>HERE</w:t>
        </w:r>
      </w:hyperlink>
    </w:p>
    <w:p w14:paraId="3D3AF79D" w14:textId="77777777" w:rsidR="00EA6E2C" w:rsidRPr="00EA6E2C" w:rsidRDefault="00EA6E2C" w:rsidP="00EA6E2C">
      <w:pPr>
        <w:spacing w:after="240" w:line="240" w:lineRule="auto"/>
        <w:rPr>
          <w:rFonts w:eastAsia="Times New Roman" w:cstheme="minorHAnsi"/>
          <w:sz w:val="24"/>
          <w:szCs w:val="24"/>
        </w:rPr>
      </w:pPr>
    </w:p>
    <w:p w14:paraId="1A3A2073" w14:textId="5903FB5F" w:rsidR="00EA6E2C" w:rsidRPr="00EA6E2C" w:rsidRDefault="00EA6E2C" w:rsidP="00EA6E2C">
      <w:pPr>
        <w:spacing w:after="0" w:line="240" w:lineRule="auto"/>
        <w:jc w:val="center"/>
        <w:rPr>
          <w:rFonts w:eastAsia="Times New Roman" w:cstheme="minorHAnsi"/>
          <w:sz w:val="24"/>
          <w:szCs w:val="24"/>
        </w:rPr>
      </w:pPr>
      <w:r w:rsidRPr="00EA6E2C">
        <w:rPr>
          <w:rFonts w:eastAsia="Times New Roman" w:cstheme="minorHAnsi"/>
          <w:noProof/>
          <w:color w:val="000000"/>
          <w:sz w:val="24"/>
          <w:szCs w:val="24"/>
          <w:bdr w:val="none" w:sz="0" w:space="0" w:color="auto" w:frame="1"/>
        </w:rPr>
        <w:drawing>
          <wp:inline distT="0" distB="0" distL="0" distR="0" wp14:anchorId="02B408F4" wp14:editId="276E9983">
            <wp:extent cx="5845175" cy="38754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5175" cy="3875405"/>
                    </a:xfrm>
                    <a:prstGeom prst="rect">
                      <a:avLst/>
                    </a:prstGeom>
                    <a:noFill/>
                    <a:ln>
                      <a:noFill/>
                    </a:ln>
                  </pic:spPr>
                </pic:pic>
              </a:graphicData>
            </a:graphic>
          </wp:inline>
        </w:drawing>
      </w:r>
    </w:p>
    <w:p w14:paraId="42FB8A28" w14:textId="77777777" w:rsidR="00EA6E2C" w:rsidRPr="00EA6E2C" w:rsidRDefault="00EA6E2C" w:rsidP="00EA6E2C">
      <w:pPr>
        <w:spacing w:after="0" w:line="240" w:lineRule="auto"/>
        <w:jc w:val="center"/>
        <w:rPr>
          <w:rFonts w:eastAsia="Times New Roman" w:cstheme="minorHAnsi"/>
          <w:sz w:val="24"/>
          <w:szCs w:val="24"/>
        </w:rPr>
      </w:pPr>
      <w:hyperlink r:id="rId7" w:history="1">
        <w:r w:rsidRPr="00EA6E2C">
          <w:rPr>
            <w:rFonts w:eastAsia="Times New Roman" w:cstheme="minorHAnsi"/>
            <w:color w:val="0000FF"/>
            <w:sz w:val="20"/>
            <w:szCs w:val="20"/>
            <w:u w:val="single"/>
          </w:rPr>
          <w:t>DOWNLOAD</w:t>
        </w:r>
      </w:hyperlink>
      <w:r w:rsidRPr="00EA6E2C">
        <w:rPr>
          <w:rFonts w:eastAsia="Times New Roman" w:cstheme="minorHAnsi"/>
          <w:color w:val="000000"/>
          <w:sz w:val="20"/>
          <w:szCs w:val="20"/>
        </w:rPr>
        <w:t xml:space="preserve"> HI-RES IMAGES</w:t>
      </w:r>
    </w:p>
    <w:p w14:paraId="46F00B14" w14:textId="77777777" w:rsidR="00EA6E2C" w:rsidRPr="00EA6E2C" w:rsidRDefault="00EA6E2C" w:rsidP="00EA6E2C">
      <w:pPr>
        <w:spacing w:after="0" w:line="240" w:lineRule="auto"/>
        <w:rPr>
          <w:rFonts w:eastAsia="Times New Roman" w:cstheme="minorHAnsi"/>
          <w:sz w:val="24"/>
          <w:szCs w:val="24"/>
        </w:rPr>
      </w:pPr>
    </w:p>
    <w:p w14:paraId="01E5E359" w14:textId="77777777" w:rsidR="00EA6E2C" w:rsidRPr="00EA6E2C" w:rsidRDefault="00EA6E2C" w:rsidP="00EA6E2C">
      <w:pPr>
        <w:spacing w:after="0" w:line="240" w:lineRule="auto"/>
        <w:jc w:val="both"/>
        <w:rPr>
          <w:rFonts w:eastAsia="Times New Roman" w:cstheme="minorHAnsi"/>
          <w:sz w:val="24"/>
          <w:szCs w:val="24"/>
        </w:rPr>
      </w:pPr>
      <w:r w:rsidRPr="00EA6E2C">
        <w:rPr>
          <w:rFonts w:eastAsia="Times New Roman" w:cstheme="minorHAnsi"/>
          <w:color w:val="000000"/>
        </w:rPr>
        <w:t xml:space="preserve">2x GRAMMY® Award-nominated rapper Cordae makes his TED Talk debut today with “The Hi Level Mindset.” The talk is available now exclusively at </w:t>
      </w:r>
      <w:hyperlink r:id="rId8" w:history="1">
        <w:r w:rsidRPr="00EA6E2C">
          <w:rPr>
            <w:rFonts w:eastAsia="Times New Roman" w:cstheme="minorHAnsi"/>
            <w:color w:val="0000FF"/>
            <w:u w:val="single"/>
          </w:rPr>
          <w:t>go.ted.com/cordae</w:t>
        </w:r>
      </w:hyperlink>
      <w:r w:rsidRPr="00EA6E2C">
        <w:rPr>
          <w:rFonts w:eastAsia="Times New Roman" w:cstheme="minorHAnsi"/>
          <w:color w:val="000000"/>
        </w:rPr>
        <w:t>. </w:t>
      </w:r>
    </w:p>
    <w:p w14:paraId="6B4F8214" w14:textId="77777777" w:rsidR="00EA6E2C" w:rsidRPr="00EA6E2C" w:rsidRDefault="00EA6E2C" w:rsidP="00EA6E2C">
      <w:pPr>
        <w:spacing w:after="0" w:line="240" w:lineRule="auto"/>
        <w:rPr>
          <w:rFonts w:eastAsia="Times New Roman" w:cstheme="minorHAnsi"/>
          <w:sz w:val="24"/>
          <w:szCs w:val="24"/>
        </w:rPr>
      </w:pPr>
    </w:p>
    <w:p w14:paraId="643E34AC" w14:textId="77777777" w:rsidR="00EA6E2C" w:rsidRPr="00EA6E2C" w:rsidRDefault="00EA6E2C" w:rsidP="00EA6E2C">
      <w:pPr>
        <w:spacing w:after="0" w:line="240" w:lineRule="auto"/>
        <w:jc w:val="both"/>
        <w:rPr>
          <w:rFonts w:eastAsia="Times New Roman" w:cstheme="minorHAnsi"/>
          <w:sz w:val="24"/>
          <w:szCs w:val="24"/>
        </w:rPr>
      </w:pPr>
      <w:r w:rsidRPr="00EA6E2C">
        <w:rPr>
          <w:rFonts w:eastAsia="Times New Roman" w:cstheme="minorHAnsi"/>
          <w:color w:val="000000"/>
        </w:rPr>
        <w:t xml:space="preserve">An informative talk mixed with humor about the journey of a high school kid who would grow to achieve his dream of becoming a music star by learning the power of discipline, “The Hi Level Mindset” sees Cordae making the case for doing everything that you put your hands on at the highest level possible, </w:t>
      </w:r>
      <w:r w:rsidRPr="00EA6E2C">
        <w:rPr>
          <w:rFonts w:eastAsia="Times New Roman" w:cstheme="minorHAnsi"/>
          <w:color w:val="000000"/>
        </w:rPr>
        <w:lastRenderedPageBreak/>
        <w:t xml:space="preserve">having an extreme work ethic and seriousness in everything you do, no matter how insignificant it may seem. For more information, please visit </w:t>
      </w:r>
      <w:hyperlink r:id="rId9" w:history="1">
        <w:r w:rsidRPr="00EA6E2C">
          <w:rPr>
            <w:rFonts w:eastAsia="Times New Roman" w:cstheme="minorHAnsi"/>
            <w:color w:val="0000FF"/>
            <w:u w:val="single"/>
          </w:rPr>
          <w:t>www.ted.com/speakers/cordae</w:t>
        </w:r>
      </w:hyperlink>
      <w:r w:rsidRPr="00EA6E2C">
        <w:rPr>
          <w:rFonts w:eastAsia="Times New Roman" w:cstheme="minorHAnsi"/>
          <w:color w:val="000000"/>
        </w:rPr>
        <w:t>. </w:t>
      </w:r>
    </w:p>
    <w:p w14:paraId="4177A18C" w14:textId="77777777" w:rsidR="00EA6E2C" w:rsidRPr="00EA6E2C" w:rsidRDefault="00EA6E2C" w:rsidP="00EA6E2C">
      <w:pPr>
        <w:spacing w:after="0" w:line="240" w:lineRule="auto"/>
        <w:rPr>
          <w:rFonts w:eastAsia="Times New Roman" w:cstheme="minorHAnsi"/>
          <w:sz w:val="24"/>
          <w:szCs w:val="24"/>
        </w:rPr>
      </w:pPr>
    </w:p>
    <w:p w14:paraId="257D4364" w14:textId="77777777" w:rsidR="00EA6E2C" w:rsidRPr="00EA6E2C" w:rsidRDefault="00EA6E2C" w:rsidP="00EA6E2C">
      <w:pPr>
        <w:spacing w:after="0" w:line="240" w:lineRule="auto"/>
        <w:jc w:val="both"/>
        <w:rPr>
          <w:rFonts w:eastAsia="Times New Roman" w:cstheme="minorHAnsi"/>
          <w:sz w:val="24"/>
          <w:szCs w:val="24"/>
        </w:rPr>
      </w:pPr>
      <w:r w:rsidRPr="00EA6E2C">
        <w:rPr>
          <w:rFonts w:eastAsia="Times New Roman" w:cstheme="minorHAnsi"/>
          <w:color w:val="000000"/>
        </w:rPr>
        <w:t xml:space="preserve">Today’s TED Talk premiere follows the release earlier this year of Cordae’s acclaimed sophomore album. </w:t>
      </w:r>
      <w:hyperlink r:id="rId10" w:history="1">
        <w:r w:rsidRPr="00EA6E2C">
          <w:rPr>
            <w:rFonts w:eastAsia="Times New Roman" w:cstheme="minorHAnsi"/>
            <w:i/>
            <w:iCs/>
            <w:color w:val="0000FF"/>
            <w:u w:val="single"/>
          </w:rPr>
          <w:t>From A Birds Eye View</w:t>
        </w:r>
      </w:hyperlink>
      <w:r w:rsidRPr="00EA6E2C">
        <w:rPr>
          <w:rFonts w:eastAsia="Times New Roman" w:cstheme="minorHAnsi"/>
          <w:color w:val="000000"/>
        </w:rPr>
        <w:t xml:space="preserve">, available now via ART@WAR/Atlantic Records </w:t>
      </w:r>
      <w:hyperlink r:id="rId11" w:history="1">
        <w:r w:rsidRPr="00EA6E2C">
          <w:rPr>
            <w:rFonts w:eastAsia="Times New Roman" w:cstheme="minorHAnsi"/>
            <w:color w:val="0000FF"/>
            <w:u w:val="single"/>
          </w:rPr>
          <w:t>HERE</w:t>
        </w:r>
      </w:hyperlink>
      <w:r w:rsidRPr="00EA6E2C">
        <w:rPr>
          <w:rFonts w:eastAsia="Times New Roman" w:cstheme="minorHAnsi"/>
          <w:color w:val="000000"/>
        </w:rPr>
        <w:t xml:space="preserve">. Deeply inspired by a life-changing trip to Africa, enduring the loss of a friend gone too soon, and evolving as an artist and a man, the 14-track album sees Cordae telling these stories and more through technicolor imagery, nimble rhymes, and fast evolving wisdom. Featuring collaborations with the likes of </w:t>
      </w:r>
      <w:r w:rsidRPr="00EA6E2C">
        <w:rPr>
          <w:rFonts w:eastAsia="Times New Roman" w:cstheme="minorHAnsi"/>
          <w:b/>
          <w:bCs/>
          <w:color w:val="000000"/>
        </w:rPr>
        <w:t xml:space="preserve">Stevie Wonder, Lil Wayne, Freddie Gibbs, Eminem, H.E.R., Lil Durk, Gunna, Ant Clemons </w:t>
      </w:r>
      <w:r w:rsidRPr="00EA6E2C">
        <w:rPr>
          <w:rFonts w:eastAsia="Times New Roman" w:cstheme="minorHAnsi"/>
          <w:color w:val="000000"/>
        </w:rPr>
        <w:t>and</w:t>
      </w:r>
      <w:r w:rsidRPr="00EA6E2C">
        <w:rPr>
          <w:rFonts w:eastAsia="Times New Roman" w:cstheme="minorHAnsi"/>
          <w:b/>
          <w:bCs/>
          <w:color w:val="000000"/>
        </w:rPr>
        <w:t xml:space="preserve"> Roddy Ricch</w:t>
      </w:r>
      <w:r w:rsidRPr="00EA6E2C">
        <w:rPr>
          <w:rFonts w:eastAsia="Times New Roman" w:cstheme="minorHAnsi"/>
          <w:color w:val="000000"/>
        </w:rPr>
        <w:t xml:space="preserve">, the album has been celebrated with both a </w:t>
      </w:r>
      <w:hyperlink r:id="rId12" w:history="1">
        <w:r w:rsidRPr="00EA6E2C">
          <w:rPr>
            <w:rFonts w:eastAsia="Times New Roman" w:cstheme="minorHAnsi"/>
            <w:color w:val="1155CC"/>
            <w:u w:val="single"/>
          </w:rPr>
          <w:t>performance</w:t>
        </w:r>
      </w:hyperlink>
      <w:r w:rsidRPr="00EA6E2C">
        <w:rPr>
          <w:rFonts w:eastAsia="Times New Roman" w:cstheme="minorHAnsi"/>
          <w:color w:val="000000"/>
        </w:rPr>
        <w:t xml:space="preserve"> and </w:t>
      </w:r>
      <w:hyperlink r:id="rId13" w:history="1">
        <w:r w:rsidRPr="00EA6E2C">
          <w:rPr>
            <w:rFonts w:eastAsia="Times New Roman" w:cstheme="minorHAnsi"/>
            <w:color w:val="1155CC"/>
            <w:u w:val="single"/>
          </w:rPr>
          <w:t>interview</w:t>
        </w:r>
      </w:hyperlink>
      <w:r w:rsidRPr="00EA6E2C">
        <w:rPr>
          <w:rFonts w:eastAsia="Times New Roman" w:cstheme="minorHAnsi"/>
          <w:color w:val="000000"/>
        </w:rPr>
        <w:t xml:space="preserve"> on </w:t>
      </w:r>
      <w:r w:rsidRPr="00EA6E2C">
        <w:rPr>
          <w:rFonts w:eastAsia="Times New Roman" w:cstheme="minorHAnsi"/>
          <w:b/>
          <w:bCs/>
          <w:i/>
          <w:iCs/>
          <w:color w:val="000000"/>
        </w:rPr>
        <w:t xml:space="preserve">NBC’s The Tonight Show Starring Jimmy Fallon, </w:t>
      </w:r>
      <w:r w:rsidRPr="00EA6E2C">
        <w:rPr>
          <w:rFonts w:eastAsia="Times New Roman" w:cstheme="minorHAnsi"/>
          <w:color w:val="000000"/>
        </w:rPr>
        <w:t>an</w:t>
      </w:r>
      <w:r w:rsidRPr="00EA6E2C">
        <w:rPr>
          <w:rFonts w:eastAsia="Times New Roman" w:cstheme="minorHAnsi"/>
          <w:b/>
          <w:bCs/>
          <w:color w:val="000000"/>
        </w:rPr>
        <w:t xml:space="preserve"> </w:t>
      </w:r>
      <w:hyperlink r:id="rId14" w:history="1">
        <w:r w:rsidRPr="00EA6E2C">
          <w:rPr>
            <w:rFonts w:eastAsia="Times New Roman" w:cstheme="minorHAnsi"/>
            <w:b/>
            <w:bCs/>
            <w:i/>
            <w:iCs/>
            <w:color w:val="1155CC"/>
            <w:u w:val="single"/>
          </w:rPr>
          <w:t>NPR Tiny Desk Concert</w:t>
        </w:r>
      </w:hyperlink>
      <w:r w:rsidRPr="00EA6E2C">
        <w:rPr>
          <w:rFonts w:eastAsia="Times New Roman" w:cstheme="minorHAnsi"/>
          <w:color w:val="000000"/>
        </w:rPr>
        <w:t xml:space="preserve"> and wide-spread acclaim. All official music videos are streaming now via YouTube </w:t>
      </w:r>
      <w:hyperlink r:id="rId15" w:history="1">
        <w:r w:rsidRPr="00EA6E2C">
          <w:rPr>
            <w:rFonts w:eastAsia="Times New Roman" w:cstheme="minorHAnsi"/>
            <w:color w:val="0000FF"/>
            <w:u w:val="single"/>
          </w:rPr>
          <w:t>HERE</w:t>
        </w:r>
      </w:hyperlink>
      <w:r w:rsidRPr="00EA6E2C">
        <w:rPr>
          <w:rFonts w:eastAsia="Times New Roman" w:cstheme="minorHAnsi"/>
          <w:color w:val="000000"/>
        </w:rPr>
        <w:t>. </w:t>
      </w:r>
    </w:p>
    <w:p w14:paraId="518F0A66" w14:textId="77777777" w:rsidR="00EA6E2C" w:rsidRPr="00EA6E2C" w:rsidRDefault="00EA6E2C" w:rsidP="00EA6E2C">
      <w:pPr>
        <w:spacing w:after="0" w:line="240" w:lineRule="auto"/>
        <w:rPr>
          <w:rFonts w:eastAsia="Times New Roman" w:cstheme="minorHAnsi"/>
          <w:sz w:val="24"/>
          <w:szCs w:val="24"/>
        </w:rPr>
      </w:pPr>
    </w:p>
    <w:p w14:paraId="778ED84C" w14:textId="77777777" w:rsidR="00EA6E2C" w:rsidRPr="00EA6E2C" w:rsidRDefault="00EA6E2C" w:rsidP="00EA6E2C">
      <w:pPr>
        <w:spacing w:after="0" w:line="240" w:lineRule="auto"/>
        <w:jc w:val="both"/>
        <w:rPr>
          <w:rFonts w:eastAsia="Times New Roman" w:cstheme="minorHAnsi"/>
          <w:sz w:val="24"/>
          <w:szCs w:val="24"/>
        </w:rPr>
      </w:pPr>
      <w:r w:rsidRPr="00EA6E2C">
        <w:rPr>
          <w:rFonts w:eastAsia="Times New Roman" w:cstheme="minorHAnsi"/>
          <w:color w:val="000000"/>
        </w:rPr>
        <w:t xml:space="preserve">Cordae will be traveling the globe on a massive world tour that includes headline dates and highly anticipated festival performances at Hot 97 Summer Jam (June 12), Greenwood Village, CO’s KS 105.7 SummerJam (June 18), Milwaukee’s Summerfest (July 8), Chicago, IL’s Lollapalooza (July 28-31), Montreal, QC’s Osheaga Festival Musique et Arts (July 29-31), Bonner Springs, KS’s Breakaway Music Festival (August 5-6), Dover, DE’s Firefly Music Festival (September 22-25) followed by UK/ European Tour ( September 27 – October 19). For complete details, please see </w:t>
      </w:r>
      <w:hyperlink r:id="rId16" w:history="1">
        <w:r w:rsidRPr="00EA6E2C">
          <w:rPr>
            <w:rFonts w:eastAsia="Times New Roman" w:cstheme="minorHAnsi"/>
            <w:color w:val="0000FF"/>
            <w:u w:val="single"/>
          </w:rPr>
          <w:t>www.cordaemusic.com/tour</w:t>
        </w:r>
      </w:hyperlink>
      <w:r w:rsidRPr="00EA6E2C">
        <w:rPr>
          <w:rFonts w:eastAsia="Times New Roman" w:cstheme="minorHAnsi"/>
          <w:color w:val="000000"/>
        </w:rPr>
        <w:t>.</w:t>
      </w:r>
    </w:p>
    <w:p w14:paraId="3E0CD55E" w14:textId="77777777" w:rsidR="00EA6E2C" w:rsidRPr="00EA6E2C" w:rsidRDefault="00EA6E2C" w:rsidP="00EA6E2C">
      <w:pPr>
        <w:spacing w:after="0" w:line="240" w:lineRule="auto"/>
        <w:rPr>
          <w:rFonts w:eastAsia="Times New Roman" w:cstheme="minorHAnsi"/>
          <w:sz w:val="24"/>
          <w:szCs w:val="24"/>
        </w:rPr>
      </w:pPr>
    </w:p>
    <w:p w14:paraId="0D62576F" w14:textId="77777777" w:rsidR="00EA6E2C" w:rsidRPr="00EA6E2C" w:rsidRDefault="00EA6E2C" w:rsidP="00EA6E2C">
      <w:pPr>
        <w:spacing w:after="0" w:line="240" w:lineRule="auto"/>
        <w:jc w:val="both"/>
        <w:rPr>
          <w:rFonts w:eastAsia="Times New Roman" w:cstheme="minorHAnsi"/>
          <w:sz w:val="24"/>
          <w:szCs w:val="24"/>
        </w:rPr>
      </w:pPr>
      <w:r w:rsidRPr="00EA6E2C">
        <w:rPr>
          <w:rFonts w:eastAsia="Times New Roman" w:cstheme="minorHAnsi"/>
          <w:color w:val="000000"/>
          <w:u w:val="single"/>
        </w:rPr>
        <w:t>​​</w:t>
      </w:r>
      <w:r w:rsidRPr="00EA6E2C">
        <w:rPr>
          <w:rFonts w:eastAsia="Times New Roman" w:cstheme="minorHAnsi"/>
          <w:b/>
          <w:bCs/>
          <w:color w:val="373737"/>
          <w:u w:val="single"/>
        </w:rPr>
        <w:t>About TED</w:t>
      </w:r>
    </w:p>
    <w:p w14:paraId="10C10077" w14:textId="77777777" w:rsidR="00EA6E2C" w:rsidRPr="00EA6E2C" w:rsidRDefault="00EA6E2C" w:rsidP="00EA6E2C">
      <w:pPr>
        <w:shd w:val="clear" w:color="auto" w:fill="FFFFFF"/>
        <w:spacing w:after="0" w:line="240" w:lineRule="auto"/>
        <w:jc w:val="both"/>
        <w:rPr>
          <w:rFonts w:eastAsia="Times New Roman" w:cstheme="minorHAnsi"/>
          <w:sz w:val="24"/>
          <w:szCs w:val="24"/>
        </w:rPr>
      </w:pPr>
      <w:r w:rsidRPr="00EA6E2C">
        <w:rPr>
          <w:rFonts w:eastAsia="Times New Roman" w:cstheme="minorHAnsi"/>
          <w:color w:val="373737"/>
        </w:rPr>
        <w:t>TED is a nonprofit organization devoted to Ideas Worth Spreading, often in the form of short talks delivered by leading thinkers and doers. Many of these talks are given at TED conferences, intimate TED Salons and thousands of independently organized TEDx events around the world. Videos of these talks are made available, free, on</w:t>
      </w:r>
      <w:hyperlink r:id="rId17" w:history="1">
        <w:r w:rsidRPr="00EA6E2C">
          <w:rPr>
            <w:rFonts w:eastAsia="Times New Roman" w:cstheme="minorHAnsi"/>
            <w:color w:val="373737"/>
            <w:u w:val="single"/>
          </w:rPr>
          <w:t xml:space="preserve"> </w:t>
        </w:r>
        <w:r w:rsidRPr="00EA6E2C">
          <w:rPr>
            <w:rFonts w:eastAsia="Times New Roman" w:cstheme="minorHAnsi"/>
            <w:color w:val="1155CC"/>
            <w:u w:val="single"/>
          </w:rPr>
          <w:t>TED.com</w:t>
        </w:r>
      </w:hyperlink>
      <w:r w:rsidRPr="00EA6E2C">
        <w:rPr>
          <w:rFonts w:eastAsia="Times New Roman" w:cstheme="minorHAnsi"/>
          <w:color w:val="373737"/>
        </w:rPr>
        <w:t xml:space="preserve"> and other platforms. Audio versions of TED Talks are published to</w:t>
      </w:r>
      <w:hyperlink r:id="rId18" w:history="1">
        <w:r w:rsidRPr="00EA6E2C">
          <w:rPr>
            <w:rFonts w:eastAsia="Times New Roman" w:cstheme="minorHAnsi"/>
            <w:color w:val="373737"/>
            <w:u w:val="single"/>
          </w:rPr>
          <w:t xml:space="preserve"> </w:t>
        </w:r>
        <w:r w:rsidRPr="00EA6E2C">
          <w:rPr>
            <w:rFonts w:eastAsia="Times New Roman" w:cstheme="minorHAnsi"/>
            <w:color w:val="1155CC"/>
            <w:u w:val="single"/>
          </w:rPr>
          <w:t>TED Talks Daily</w:t>
        </w:r>
      </w:hyperlink>
      <w:r w:rsidRPr="00EA6E2C">
        <w:rPr>
          <w:rFonts w:eastAsia="Times New Roman" w:cstheme="minorHAnsi"/>
          <w:color w:val="373737"/>
        </w:rPr>
        <w:t>, available on all podcast platforms.</w:t>
      </w:r>
    </w:p>
    <w:p w14:paraId="573B7F1D" w14:textId="77777777" w:rsidR="00EA6E2C" w:rsidRPr="00EA6E2C" w:rsidRDefault="00EA6E2C" w:rsidP="00EA6E2C">
      <w:pPr>
        <w:shd w:val="clear" w:color="auto" w:fill="FFFFFF"/>
        <w:spacing w:after="0" w:line="240" w:lineRule="auto"/>
        <w:jc w:val="both"/>
        <w:rPr>
          <w:rFonts w:eastAsia="Times New Roman" w:cstheme="minorHAnsi"/>
          <w:sz w:val="24"/>
          <w:szCs w:val="24"/>
        </w:rPr>
      </w:pPr>
      <w:r w:rsidRPr="00EA6E2C">
        <w:rPr>
          <w:rFonts w:eastAsia="Times New Roman" w:cstheme="minorHAnsi"/>
          <w:color w:val="373737"/>
        </w:rPr>
        <w:t> </w:t>
      </w:r>
    </w:p>
    <w:p w14:paraId="208869FB" w14:textId="77777777" w:rsidR="00EA6E2C" w:rsidRPr="00EA6E2C" w:rsidRDefault="00EA6E2C" w:rsidP="00EA6E2C">
      <w:pPr>
        <w:shd w:val="clear" w:color="auto" w:fill="FFFFFF"/>
        <w:spacing w:after="0" w:line="240" w:lineRule="auto"/>
        <w:jc w:val="both"/>
        <w:rPr>
          <w:rFonts w:eastAsia="Times New Roman" w:cstheme="minorHAnsi"/>
          <w:sz w:val="24"/>
          <w:szCs w:val="24"/>
        </w:rPr>
      </w:pPr>
      <w:r w:rsidRPr="00EA6E2C">
        <w:rPr>
          <w:rFonts w:eastAsia="Times New Roman" w:cstheme="minorHAnsi"/>
          <w:color w:val="373737"/>
        </w:rPr>
        <w:t>TED's open and free initiatives for spreading ideas include</w:t>
      </w:r>
      <w:hyperlink r:id="rId19" w:history="1">
        <w:r w:rsidRPr="00EA6E2C">
          <w:rPr>
            <w:rFonts w:eastAsia="Times New Roman" w:cstheme="minorHAnsi"/>
            <w:color w:val="222222"/>
            <w:u w:val="single"/>
          </w:rPr>
          <w:t xml:space="preserve"> </w:t>
        </w:r>
        <w:r w:rsidRPr="00EA6E2C">
          <w:rPr>
            <w:rFonts w:eastAsia="Times New Roman" w:cstheme="minorHAnsi"/>
            <w:color w:val="1155CC"/>
            <w:u w:val="single"/>
          </w:rPr>
          <w:t>TED.com</w:t>
        </w:r>
      </w:hyperlink>
      <w:r w:rsidRPr="00EA6E2C">
        <w:rPr>
          <w:rFonts w:eastAsia="Times New Roman" w:cstheme="minorHAnsi"/>
          <w:color w:val="373737"/>
        </w:rPr>
        <w:t>, where new TED Talk videos are posted daily;</w:t>
      </w:r>
      <w:hyperlink r:id="rId20" w:history="1">
        <w:r w:rsidRPr="00EA6E2C">
          <w:rPr>
            <w:rFonts w:eastAsia="Times New Roman" w:cstheme="minorHAnsi"/>
            <w:color w:val="373737"/>
            <w:u w:val="single"/>
          </w:rPr>
          <w:t xml:space="preserve"> </w:t>
        </w:r>
        <w:r w:rsidRPr="00EA6E2C">
          <w:rPr>
            <w:rFonts w:eastAsia="Times New Roman" w:cstheme="minorHAnsi"/>
            <w:color w:val="1155CC"/>
            <w:u w:val="single"/>
          </w:rPr>
          <w:t>TEDx</w:t>
        </w:r>
      </w:hyperlink>
      <w:r w:rsidRPr="00EA6E2C">
        <w:rPr>
          <w:rFonts w:eastAsia="Times New Roman" w:cstheme="minorHAnsi"/>
          <w:color w:val="373737"/>
        </w:rPr>
        <w:t>, which licenses thousands of individuals and groups to host local, self-organized TED-style events around the world; the</w:t>
      </w:r>
      <w:hyperlink r:id="rId21" w:history="1">
        <w:r w:rsidRPr="00EA6E2C">
          <w:rPr>
            <w:rFonts w:eastAsia="Times New Roman" w:cstheme="minorHAnsi"/>
            <w:color w:val="373737"/>
            <w:u w:val="single"/>
          </w:rPr>
          <w:t xml:space="preserve"> </w:t>
        </w:r>
        <w:r w:rsidRPr="00EA6E2C">
          <w:rPr>
            <w:rFonts w:eastAsia="Times New Roman" w:cstheme="minorHAnsi"/>
            <w:color w:val="1155CC"/>
            <w:u w:val="single"/>
          </w:rPr>
          <w:t>TED Fellows</w:t>
        </w:r>
      </w:hyperlink>
      <w:r w:rsidRPr="00EA6E2C">
        <w:rPr>
          <w:rFonts w:eastAsia="Times New Roman" w:cstheme="minorHAnsi"/>
          <w:color w:val="373737"/>
        </w:rPr>
        <w:t xml:space="preserve"> program, which selects innovators from around the globe to amplify the impact of their remarkable projects and activities;</w:t>
      </w:r>
      <w:hyperlink r:id="rId22" w:history="1">
        <w:r w:rsidRPr="00EA6E2C">
          <w:rPr>
            <w:rFonts w:eastAsia="Times New Roman" w:cstheme="minorHAnsi"/>
            <w:color w:val="000000"/>
            <w:u w:val="single"/>
          </w:rPr>
          <w:t xml:space="preserve"> </w:t>
        </w:r>
        <w:r w:rsidRPr="00EA6E2C">
          <w:rPr>
            <w:rFonts w:eastAsia="Times New Roman" w:cstheme="minorHAnsi"/>
            <w:color w:val="1155CC"/>
            <w:u w:val="single"/>
          </w:rPr>
          <w:t>The Audacious Project</w:t>
        </w:r>
      </w:hyperlink>
      <w:r w:rsidRPr="00EA6E2C">
        <w:rPr>
          <w:rFonts w:eastAsia="Times New Roman" w:cstheme="minorHAnsi"/>
          <w:color w:val="373737"/>
        </w:rPr>
        <w:t xml:space="preserve">, which surfaces and funds critical ideas that have the potential to impact millions of lives; </w:t>
      </w:r>
      <w:r w:rsidRPr="00EA6E2C">
        <w:rPr>
          <w:rFonts w:eastAsia="Times New Roman" w:cstheme="minorHAnsi"/>
          <w:color w:val="1155CC"/>
          <w:u w:val="single"/>
        </w:rPr>
        <w:t>TED Translators</w:t>
      </w:r>
      <w:r w:rsidRPr="00EA6E2C">
        <w:rPr>
          <w:rFonts w:eastAsia="Times New Roman" w:cstheme="minorHAnsi"/>
          <w:color w:val="373737"/>
        </w:rPr>
        <w:t>, which crowdsources the subtitling of TED Talks so that big ideas can spread across languages and borders; and the educational initiative</w:t>
      </w:r>
      <w:hyperlink r:id="rId23" w:history="1">
        <w:r w:rsidRPr="00EA6E2C">
          <w:rPr>
            <w:rFonts w:eastAsia="Times New Roman" w:cstheme="minorHAnsi"/>
            <w:color w:val="373737"/>
            <w:u w:val="single"/>
          </w:rPr>
          <w:t xml:space="preserve"> </w:t>
        </w:r>
        <w:r w:rsidRPr="00EA6E2C">
          <w:rPr>
            <w:rFonts w:eastAsia="Times New Roman" w:cstheme="minorHAnsi"/>
            <w:color w:val="1155CC"/>
            <w:u w:val="single"/>
          </w:rPr>
          <w:t>TED-Ed</w:t>
        </w:r>
      </w:hyperlink>
      <w:r w:rsidRPr="00EA6E2C">
        <w:rPr>
          <w:rFonts w:eastAsia="Times New Roman" w:cstheme="minorHAnsi"/>
          <w:color w:val="373737"/>
        </w:rPr>
        <w:t>. TED also offers</w:t>
      </w:r>
      <w:hyperlink r:id="rId24" w:history="1">
        <w:r w:rsidRPr="00EA6E2C">
          <w:rPr>
            <w:rFonts w:eastAsia="Times New Roman" w:cstheme="minorHAnsi"/>
            <w:color w:val="373737"/>
            <w:u w:val="single"/>
          </w:rPr>
          <w:t xml:space="preserve"> </w:t>
        </w:r>
        <w:proofErr w:type="spellStart"/>
        <w:r w:rsidRPr="00EA6E2C">
          <w:rPr>
            <w:rFonts w:eastAsia="Times New Roman" w:cstheme="minorHAnsi"/>
            <w:color w:val="1155CC"/>
            <w:u w:val="single"/>
          </w:rPr>
          <w:t>TED@Work</w:t>
        </w:r>
        <w:proofErr w:type="spellEnd"/>
        <w:r w:rsidRPr="00EA6E2C">
          <w:rPr>
            <w:rFonts w:eastAsia="Times New Roman" w:cstheme="minorHAnsi"/>
            <w:color w:val="000000"/>
            <w:u w:val="single"/>
          </w:rPr>
          <w:t>,</w:t>
        </w:r>
      </w:hyperlink>
      <w:r w:rsidRPr="00EA6E2C">
        <w:rPr>
          <w:rFonts w:eastAsia="Times New Roman" w:cstheme="minorHAnsi"/>
          <w:color w:val="373737"/>
        </w:rPr>
        <w:t xml:space="preserve"> a program that reimagines TED Talks for workplace learning. TED also has a growing library of original podcasts, including</w:t>
      </w:r>
      <w:hyperlink r:id="rId25" w:history="1">
        <w:r w:rsidRPr="00EA6E2C">
          <w:rPr>
            <w:rFonts w:eastAsia="Times New Roman" w:cstheme="minorHAnsi"/>
            <w:color w:val="222222"/>
            <w:u w:val="single"/>
          </w:rPr>
          <w:t xml:space="preserve"> </w:t>
        </w:r>
        <w:r w:rsidRPr="00EA6E2C">
          <w:rPr>
            <w:rFonts w:eastAsia="Times New Roman" w:cstheme="minorHAnsi"/>
            <w:color w:val="1155CC"/>
            <w:u w:val="single"/>
          </w:rPr>
          <w:t>The TED Interview</w:t>
        </w:r>
      </w:hyperlink>
      <w:r w:rsidRPr="00EA6E2C">
        <w:rPr>
          <w:rFonts w:eastAsia="Times New Roman" w:cstheme="minorHAnsi"/>
          <w:color w:val="373737"/>
        </w:rPr>
        <w:t xml:space="preserve"> with Steven Johnson,</w:t>
      </w:r>
      <w:hyperlink r:id="rId26" w:history="1">
        <w:r w:rsidRPr="00EA6E2C">
          <w:rPr>
            <w:rFonts w:eastAsia="Times New Roman" w:cstheme="minorHAnsi"/>
            <w:color w:val="373737"/>
            <w:u w:val="single"/>
          </w:rPr>
          <w:t xml:space="preserve"> </w:t>
        </w:r>
        <w:proofErr w:type="spellStart"/>
        <w:r w:rsidRPr="00EA6E2C">
          <w:rPr>
            <w:rFonts w:eastAsia="Times New Roman" w:cstheme="minorHAnsi"/>
            <w:color w:val="1155CC"/>
            <w:u w:val="single"/>
          </w:rPr>
          <w:t>WorkLife</w:t>
        </w:r>
        <w:proofErr w:type="spellEnd"/>
        <w:r w:rsidRPr="00EA6E2C">
          <w:rPr>
            <w:rFonts w:eastAsia="Times New Roman" w:cstheme="minorHAnsi"/>
            <w:color w:val="1155CC"/>
            <w:u w:val="single"/>
          </w:rPr>
          <w:t xml:space="preserve"> with Adam Grant</w:t>
        </w:r>
      </w:hyperlink>
      <w:r w:rsidRPr="00EA6E2C">
        <w:rPr>
          <w:rFonts w:eastAsia="Times New Roman" w:cstheme="minorHAnsi"/>
          <w:color w:val="373737"/>
        </w:rPr>
        <w:t>,</w:t>
      </w:r>
      <w:hyperlink r:id="rId27" w:history="1">
        <w:r w:rsidRPr="00EA6E2C">
          <w:rPr>
            <w:rFonts w:eastAsia="Times New Roman" w:cstheme="minorHAnsi"/>
            <w:color w:val="222222"/>
            <w:u w:val="single"/>
          </w:rPr>
          <w:t xml:space="preserve"> </w:t>
        </w:r>
        <w:r w:rsidRPr="00EA6E2C">
          <w:rPr>
            <w:rFonts w:eastAsia="Times New Roman" w:cstheme="minorHAnsi"/>
            <w:color w:val="1155CC"/>
            <w:u w:val="single"/>
          </w:rPr>
          <w:t>Am I Normal? with Mona Chalabi</w:t>
        </w:r>
      </w:hyperlink>
      <w:r w:rsidRPr="00EA6E2C">
        <w:rPr>
          <w:rFonts w:eastAsia="Times New Roman" w:cstheme="minorHAnsi"/>
          <w:color w:val="373737"/>
        </w:rPr>
        <w:t xml:space="preserve"> and</w:t>
      </w:r>
      <w:hyperlink r:id="rId28" w:history="1">
        <w:r w:rsidRPr="00EA6E2C">
          <w:rPr>
            <w:rFonts w:eastAsia="Times New Roman" w:cstheme="minorHAnsi"/>
            <w:color w:val="373737"/>
            <w:u w:val="single"/>
          </w:rPr>
          <w:t xml:space="preserve"> </w:t>
        </w:r>
        <w:r w:rsidRPr="00EA6E2C">
          <w:rPr>
            <w:rFonts w:eastAsia="Times New Roman" w:cstheme="minorHAnsi"/>
            <w:color w:val="1155CC"/>
            <w:u w:val="single"/>
          </w:rPr>
          <w:t>How to Be a Better Human</w:t>
        </w:r>
      </w:hyperlink>
      <w:r w:rsidRPr="00EA6E2C">
        <w:rPr>
          <w:rFonts w:eastAsia="Times New Roman" w:cstheme="minorHAnsi"/>
          <w:color w:val="373737"/>
        </w:rPr>
        <w:t>.</w:t>
      </w:r>
    </w:p>
    <w:p w14:paraId="2C5691FC" w14:textId="77777777" w:rsidR="00EA6E2C" w:rsidRPr="00EA6E2C" w:rsidRDefault="00EA6E2C" w:rsidP="00EA6E2C">
      <w:pPr>
        <w:spacing w:after="0" w:line="240" w:lineRule="auto"/>
        <w:rPr>
          <w:rFonts w:eastAsia="Times New Roman" w:cstheme="minorHAnsi"/>
          <w:sz w:val="24"/>
          <w:szCs w:val="24"/>
        </w:rPr>
      </w:pPr>
    </w:p>
    <w:p w14:paraId="102B352F" w14:textId="77777777" w:rsidR="00EA6E2C" w:rsidRPr="00EA6E2C" w:rsidRDefault="00EA6E2C" w:rsidP="00EA6E2C">
      <w:pPr>
        <w:shd w:val="clear" w:color="auto" w:fill="FFFFFF"/>
        <w:spacing w:after="0" w:line="240" w:lineRule="auto"/>
        <w:jc w:val="both"/>
        <w:rPr>
          <w:rFonts w:eastAsia="Times New Roman" w:cstheme="minorHAnsi"/>
          <w:sz w:val="24"/>
          <w:szCs w:val="24"/>
        </w:rPr>
      </w:pPr>
      <w:r w:rsidRPr="00EA6E2C">
        <w:rPr>
          <w:rFonts w:eastAsia="Times New Roman" w:cstheme="minorHAnsi"/>
          <w:color w:val="373737"/>
        </w:rPr>
        <w:t>Follow TED on</w:t>
      </w:r>
      <w:hyperlink r:id="rId29" w:history="1">
        <w:r w:rsidRPr="00EA6E2C">
          <w:rPr>
            <w:rFonts w:eastAsia="Times New Roman" w:cstheme="minorHAnsi"/>
            <w:color w:val="373737"/>
            <w:u w:val="single"/>
          </w:rPr>
          <w:t xml:space="preserve"> </w:t>
        </w:r>
        <w:r w:rsidRPr="00EA6E2C">
          <w:rPr>
            <w:rFonts w:eastAsia="Times New Roman" w:cstheme="minorHAnsi"/>
            <w:color w:val="1155CC"/>
            <w:u w:val="single"/>
          </w:rPr>
          <w:t>Twitter</w:t>
        </w:r>
      </w:hyperlink>
      <w:r w:rsidRPr="00EA6E2C">
        <w:rPr>
          <w:rFonts w:eastAsia="Times New Roman" w:cstheme="minorHAnsi"/>
          <w:color w:val="373737"/>
        </w:rPr>
        <w:t>,</w:t>
      </w:r>
      <w:hyperlink r:id="rId30" w:history="1">
        <w:r w:rsidRPr="00EA6E2C">
          <w:rPr>
            <w:rFonts w:eastAsia="Times New Roman" w:cstheme="minorHAnsi"/>
            <w:color w:val="373737"/>
            <w:u w:val="single"/>
          </w:rPr>
          <w:t xml:space="preserve"> </w:t>
        </w:r>
        <w:r w:rsidRPr="00EA6E2C">
          <w:rPr>
            <w:rFonts w:eastAsia="Times New Roman" w:cstheme="minorHAnsi"/>
            <w:color w:val="1155CC"/>
            <w:u w:val="single"/>
          </w:rPr>
          <w:t>Facebook</w:t>
        </w:r>
      </w:hyperlink>
      <w:r w:rsidRPr="00EA6E2C">
        <w:rPr>
          <w:rFonts w:eastAsia="Times New Roman" w:cstheme="minorHAnsi"/>
          <w:color w:val="373737"/>
        </w:rPr>
        <w:t>,</w:t>
      </w:r>
      <w:hyperlink r:id="rId31" w:history="1">
        <w:r w:rsidRPr="00EA6E2C">
          <w:rPr>
            <w:rFonts w:eastAsia="Times New Roman" w:cstheme="minorHAnsi"/>
            <w:color w:val="373737"/>
            <w:u w:val="single"/>
          </w:rPr>
          <w:t xml:space="preserve"> </w:t>
        </w:r>
        <w:r w:rsidRPr="00EA6E2C">
          <w:rPr>
            <w:rFonts w:eastAsia="Times New Roman" w:cstheme="minorHAnsi"/>
            <w:color w:val="1155CC"/>
            <w:u w:val="single"/>
          </w:rPr>
          <w:t>Instagram</w:t>
        </w:r>
      </w:hyperlink>
      <w:r w:rsidRPr="00EA6E2C">
        <w:rPr>
          <w:rFonts w:eastAsia="Times New Roman" w:cstheme="minorHAnsi"/>
          <w:color w:val="222222"/>
        </w:rPr>
        <w:t xml:space="preserve">, </w:t>
      </w:r>
      <w:hyperlink r:id="rId32" w:history="1">
        <w:r w:rsidRPr="00EA6E2C">
          <w:rPr>
            <w:rFonts w:eastAsia="Times New Roman" w:cstheme="minorHAnsi"/>
            <w:color w:val="1155CC"/>
            <w:u w:val="single"/>
          </w:rPr>
          <w:t>TikTok</w:t>
        </w:r>
      </w:hyperlink>
      <w:r w:rsidRPr="00EA6E2C">
        <w:rPr>
          <w:rFonts w:eastAsia="Times New Roman" w:cstheme="minorHAnsi"/>
          <w:color w:val="373737"/>
        </w:rPr>
        <w:t xml:space="preserve"> and</w:t>
      </w:r>
      <w:hyperlink r:id="rId33" w:history="1">
        <w:r w:rsidRPr="00EA6E2C">
          <w:rPr>
            <w:rFonts w:eastAsia="Times New Roman" w:cstheme="minorHAnsi"/>
            <w:color w:val="373737"/>
            <w:u w:val="single"/>
          </w:rPr>
          <w:t xml:space="preserve"> </w:t>
        </w:r>
        <w:r w:rsidRPr="00EA6E2C">
          <w:rPr>
            <w:rFonts w:eastAsia="Times New Roman" w:cstheme="minorHAnsi"/>
            <w:color w:val="1155CC"/>
            <w:u w:val="single"/>
          </w:rPr>
          <w:t>LinkedIn</w:t>
        </w:r>
      </w:hyperlink>
      <w:r w:rsidRPr="00EA6E2C">
        <w:rPr>
          <w:rFonts w:eastAsia="Times New Roman" w:cstheme="minorHAnsi"/>
          <w:color w:val="373737"/>
        </w:rPr>
        <w:t>.</w:t>
      </w:r>
    </w:p>
    <w:p w14:paraId="64A40E3C" w14:textId="77777777" w:rsidR="00EA6E2C" w:rsidRPr="00EA6E2C" w:rsidRDefault="00EA6E2C" w:rsidP="00EA6E2C">
      <w:pPr>
        <w:spacing w:after="240" w:line="240" w:lineRule="auto"/>
        <w:rPr>
          <w:rFonts w:eastAsia="Times New Roman" w:cstheme="minorHAnsi"/>
          <w:sz w:val="24"/>
          <w:szCs w:val="24"/>
        </w:rPr>
      </w:pPr>
    </w:p>
    <w:p w14:paraId="04C2FC8D" w14:textId="77777777" w:rsidR="00EA6E2C" w:rsidRPr="00EA6E2C" w:rsidRDefault="00EA6E2C" w:rsidP="00EA6E2C">
      <w:pPr>
        <w:spacing w:after="200" w:line="240" w:lineRule="auto"/>
        <w:jc w:val="center"/>
        <w:rPr>
          <w:rFonts w:eastAsia="Times New Roman" w:cstheme="minorHAnsi"/>
          <w:sz w:val="24"/>
          <w:szCs w:val="24"/>
        </w:rPr>
      </w:pPr>
      <w:r w:rsidRPr="00EA6E2C">
        <w:rPr>
          <w:rFonts w:eastAsia="Times New Roman" w:cstheme="minorHAnsi"/>
          <w:color w:val="000000"/>
        </w:rPr>
        <w:t># # #</w:t>
      </w:r>
    </w:p>
    <w:p w14:paraId="475F5E27" w14:textId="77777777" w:rsidR="00EA6E2C" w:rsidRPr="00EA6E2C" w:rsidRDefault="00EA6E2C" w:rsidP="00EA6E2C">
      <w:pPr>
        <w:shd w:val="clear" w:color="auto" w:fill="FFFFFF"/>
        <w:spacing w:after="0" w:line="240" w:lineRule="auto"/>
        <w:jc w:val="center"/>
        <w:rPr>
          <w:rFonts w:eastAsia="Times New Roman" w:cstheme="minorHAnsi"/>
          <w:sz w:val="24"/>
          <w:szCs w:val="24"/>
        </w:rPr>
      </w:pPr>
      <w:r w:rsidRPr="00EA6E2C">
        <w:rPr>
          <w:rFonts w:eastAsia="Times New Roman" w:cstheme="minorHAnsi"/>
          <w:color w:val="000000"/>
        </w:rPr>
        <w:t>CONNECT WITH CORDAE </w:t>
      </w:r>
    </w:p>
    <w:p w14:paraId="30ABC919" w14:textId="77777777" w:rsidR="00EA6E2C" w:rsidRPr="00EA6E2C" w:rsidRDefault="00EA6E2C" w:rsidP="00EA6E2C">
      <w:pPr>
        <w:shd w:val="clear" w:color="auto" w:fill="FFFFFF"/>
        <w:spacing w:after="0" w:line="240" w:lineRule="auto"/>
        <w:jc w:val="center"/>
        <w:rPr>
          <w:rFonts w:eastAsia="Times New Roman" w:cstheme="minorHAnsi"/>
          <w:sz w:val="24"/>
          <w:szCs w:val="24"/>
        </w:rPr>
      </w:pPr>
      <w:hyperlink r:id="rId34" w:history="1">
        <w:r w:rsidRPr="00EA6E2C">
          <w:rPr>
            <w:rFonts w:eastAsia="Times New Roman" w:cstheme="minorHAnsi"/>
            <w:color w:val="0000FF"/>
            <w:u w:val="single"/>
          </w:rPr>
          <w:t>WEBSITE</w:t>
        </w:r>
      </w:hyperlink>
      <w:r w:rsidRPr="00EA6E2C">
        <w:rPr>
          <w:rFonts w:eastAsia="Times New Roman" w:cstheme="minorHAnsi"/>
          <w:color w:val="000000"/>
        </w:rPr>
        <w:t xml:space="preserve"> | </w:t>
      </w:r>
      <w:hyperlink r:id="rId35" w:history="1">
        <w:r w:rsidRPr="00EA6E2C">
          <w:rPr>
            <w:rFonts w:eastAsia="Times New Roman" w:cstheme="minorHAnsi"/>
            <w:color w:val="0000FF"/>
            <w:u w:val="single"/>
          </w:rPr>
          <w:t>FACEBOOK</w:t>
        </w:r>
      </w:hyperlink>
      <w:r w:rsidRPr="00EA6E2C">
        <w:rPr>
          <w:rFonts w:eastAsia="Times New Roman" w:cstheme="minorHAnsi"/>
          <w:color w:val="000000"/>
        </w:rPr>
        <w:t xml:space="preserve"> </w:t>
      </w:r>
      <w:r w:rsidRPr="00EA6E2C">
        <w:rPr>
          <w:rFonts w:eastAsia="Times New Roman" w:cstheme="minorHAnsi"/>
          <w:color w:val="000000"/>
          <w:sz w:val="24"/>
          <w:szCs w:val="24"/>
        </w:rPr>
        <w:t xml:space="preserve">| </w:t>
      </w:r>
      <w:hyperlink r:id="rId36" w:history="1">
        <w:r w:rsidRPr="00EA6E2C">
          <w:rPr>
            <w:rFonts w:eastAsia="Times New Roman" w:cstheme="minorHAnsi"/>
            <w:color w:val="0563C1"/>
            <w:u w:val="single"/>
          </w:rPr>
          <w:t>INSTAGRAM</w:t>
        </w:r>
      </w:hyperlink>
      <w:r w:rsidRPr="00EA6E2C">
        <w:rPr>
          <w:rFonts w:eastAsia="Times New Roman" w:cstheme="minorHAnsi"/>
          <w:color w:val="323130"/>
        </w:rPr>
        <w:t> |</w:t>
      </w:r>
      <w:hyperlink r:id="rId37" w:history="1">
        <w:r w:rsidRPr="00EA6E2C">
          <w:rPr>
            <w:rFonts w:eastAsia="Times New Roman" w:cstheme="minorHAnsi"/>
            <w:color w:val="0563C1"/>
            <w:u w:val="single"/>
          </w:rPr>
          <w:t>TWITTER</w:t>
        </w:r>
      </w:hyperlink>
      <w:r w:rsidRPr="00EA6E2C">
        <w:rPr>
          <w:rFonts w:eastAsia="Times New Roman" w:cstheme="minorHAnsi"/>
          <w:color w:val="323130"/>
        </w:rPr>
        <w:t> | </w:t>
      </w:r>
      <w:hyperlink r:id="rId38" w:history="1">
        <w:r w:rsidRPr="00EA6E2C">
          <w:rPr>
            <w:rFonts w:eastAsia="Times New Roman" w:cstheme="minorHAnsi"/>
            <w:color w:val="0563C1"/>
            <w:u w:val="single"/>
          </w:rPr>
          <w:t>YOUTUBE</w:t>
        </w:r>
      </w:hyperlink>
      <w:r w:rsidRPr="00EA6E2C">
        <w:rPr>
          <w:rFonts w:eastAsia="Times New Roman" w:cstheme="minorHAnsi"/>
          <w:color w:val="323130"/>
        </w:rPr>
        <w:t>  </w:t>
      </w:r>
    </w:p>
    <w:p w14:paraId="494E9022" w14:textId="77777777" w:rsidR="00EA6E2C" w:rsidRPr="00EA6E2C" w:rsidRDefault="00EA6E2C" w:rsidP="00EA6E2C">
      <w:pPr>
        <w:shd w:val="clear" w:color="auto" w:fill="FFFFFF"/>
        <w:spacing w:after="0" w:line="240" w:lineRule="auto"/>
        <w:jc w:val="center"/>
        <w:rPr>
          <w:rFonts w:eastAsia="Times New Roman" w:cstheme="minorHAnsi"/>
          <w:sz w:val="24"/>
          <w:szCs w:val="24"/>
        </w:rPr>
      </w:pPr>
      <w:r w:rsidRPr="00EA6E2C">
        <w:rPr>
          <w:rFonts w:eastAsia="Times New Roman" w:cstheme="minorHAnsi"/>
          <w:sz w:val="24"/>
          <w:szCs w:val="24"/>
        </w:rPr>
        <w:t> </w:t>
      </w:r>
    </w:p>
    <w:p w14:paraId="65FC5033" w14:textId="77777777" w:rsidR="00EA6E2C" w:rsidRPr="00EA6E2C" w:rsidRDefault="00EA6E2C" w:rsidP="00EA6E2C">
      <w:pPr>
        <w:spacing w:after="0" w:line="240" w:lineRule="auto"/>
        <w:jc w:val="center"/>
        <w:rPr>
          <w:rFonts w:eastAsia="Times New Roman" w:cstheme="minorHAnsi"/>
          <w:sz w:val="24"/>
          <w:szCs w:val="24"/>
        </w:rPr>
      </w:pPr>
      <w:r w:rsidRPr="00EA6E2C">
        <w:rPr>
          <w:rFonts w:eastAsia="Times New Roman" w:cstheme="minorHAnsi"/>
          <w:color w:val="000000"/>
        </w:rPr>
        <w:t>FOR MORE INFORMATION ON CORDAE</w:t>
      </w:r>
    </w:p>
    <w:p w14:paraId="1B9DAB4B" w14:textId="77777777" w:rsidR="00EA6E2C" w:rsidRPr="00EA6E2C" w:rsidRDefault="00EA6E2C" w:rsidP="00EA6E2C">
      <w:pPr>
        <w:spacing w:after="0" w:line="240" w:lineRule="auto"/>
        <w:jc w:val="center"/>
        <w:rPr>
          <w:rFonts w:eastAsia="Times New Roman" w:cstheme="minorHAnsi"/>
          <w:sz w:val="24"/>
          <w:szCs w:val="24"/>
        </w:rPr>
      </w:pPr>
      <w:hyperlink r:id="rId39" w:history="1">
        <w:r w:rsidRPr="00EA6E2C">
          <w:rPr>
            <w:rFonts w:eastAsia="Times New Roman" w:cstheme="minorHAnsi"/>
            <w:color w:val="0000FF"/>
            <w:u w:val="single"/>
          </w:rPr>
          <w:t>SYDNEY.MARGETSON@ATLANTICRECORDS.COM</w:t>
        </w:r>
      </w:hyperlink>
      <w:r w:rsidRPr="00EA6E2C">
        <w:rPr>
          <w:rFonts w:eastAsia="Times New Roman" w:cstheme="minorHAnsi"/>
          <w:color w:val="000000"/>
        </w:rPr>
        <w:t> </w:t>
      </w:r>
    </w:p>
    <w:p w14:paraId="0AC10BE7" w14:textId="77777777" w:rsidR="00EA6E2C" w:rsidRPr="00EA6E2C" w:rsidRDefault="00EA6E2C" w:rsidP="00EA6E2C">
      <w:pPr>
        <w:spacing w:after="0" w:line="240" w:lineRule="auto"/>
        <w:rPr>
          <w:rFonts w:eastAsia="Times New Roman" w:cstheme="minorHAnsi"/>
          <w:sz w:val="24"/>
          <w:szCs w:val="24"/>
        </w:rPr>
      </w:pPr>
    </w:p>
    <w:p w14:paraId="2AF2647A" w14:textId="77777777" w:rsidR="00EA6E2C" w:rsidRPr="00EA6E2C" w:rsidRDefault="00EA6E2C" w:rsidP="00EA6E2C">
      <w:pPr>
        <w:spacing w:after="0" w:line="240" w:lineRule="auto"/>
        <w:jc w:val="center"/>
        <w:rPr>
          <w:rFonts w:eastAsia="Times New Roman" w:cstheme="minorHAnsi"/>
          <w:sz w:val="24"/>
          <w:szCs w:val="24"/>
        </w:rPr>
      </w:pPr>
      <w:r w:rsidRPr="00EA6E2C">
        <w:rPr>
          <w:rFonts w:eastAsia="Times New Roman" w:cstheme="minorHAnsi"/>
          <w:color w:val="000000"/>
        </w:rPr>
        <w:t>FOR MORE INFORMATION ON RANGE MEDIA PARTNERS</w:t>
      </w:r>
    </w:p>
    <w:p w14:paraId="300561B5" w14:textId="77777777" w:rsidR="00EA6E2C" w:rsidRPr="00EA6E2C" w:rsidRDefault="00EA6E2C" w:rsidP="00EA6E2C">
      <w:pPr>
        <w:spacing w:after="0" w:line="240" w:lineRule="auto"/>
        <w:jc w:val="center"/>
        <w:rPr>
          <w:rFonts w:eastAsia="Times New Roman" w:cstheme="minorHAnsi"/>
          <w:sz w:val="24"/>
          <w:szCs w:val="24"/>
        </w:rPr>
      </w:pPr>
      <w:hyperlink r:id="rId40" w:history="1">
        <w:r w:rsidRPr="00EA6E2C">
          <w:rPr>
            <w:rFonts w:eastAsia="Times New Roman" w:cstheme="minorHAnsi"/>
            <w:color w:val="1155CC"/>
            <w:u w:val="single"/>
          </w:rPr>
          <w:t>JACLYNU@GRANDSTANDHQ.COM</w:t>
        </w:r>
      </w:hyperlink>
      <w:r w:rsidRPr="00EA6E2C">
        <w:rPr>
          <w:rFonts w:eastAsia="Times New Roman" w:cstheme="minorHAnsi"/>
          <w:color w:val="000000"/>
        </w:rPr>
        <w:t xml:space="preserve"> + </w:t>
      </w:r>
      <w:hyperlink r:id="rId41" w:history="1">
        <w:r w:rsidRPr="00EA6E2C">
          <w:rPr>
            <w:rFonts w:eastAsia="Times New Roman" w:cstheme="minorHAnsi"/>
            <w:color w:val="1155CC"/>
            <w:u w:val="single"/>
          </w:rPr>
          <w:t>KATEJ@GRANDSTANDHQ.COM</w:t>
        </w:r>
      </w:hyperlink>
      <w:r w:rsidRPr="00EA6E2C">
        <w:rPr>
          <w:rFonts w:eastAsia="Times New Roman" w:cstheme="minorHAnsi"/>
          <w:color w:val="000000"/>
        </w:rPr>
        <w:t> </w:t>
      </w:r>
    </w:p>
    <w:p w14:paraId="1493CF4F" w14:textId="77777777" w:rsidR="00815107" w:rsidRPr="00EA6E2C" w:rsidRDefault="00815107">
      <w:pPr>
        <w:rPr>
          <w:rFonts w:cstheme="minorHAnsi"/>
        </w:rPr>
      </w:pPr>
    </w:p>
    <w:sectPr w:rsidR="00815107" w:rsidRPr="00EA6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2C"/>
    <w:rsid w:val="00815107"/>
    <w:rsid w:val="00EA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A7F3"/>
  <w15:chartTrackingRefBased/>
  <w15:docId w15:val="{99769A5B-EEB7-4F68-A5D4-64E05C25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E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3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nxCRLvxuU8" TargetMode="External"/><Relationship Id="rId18" Type="http://schemas.openxmlformats.org/officeDocument/2006/relationships/hyperlink" Target="http://applepodcasts.com/tedtalksdaily" TargetMode="External"/><Relationship Id="rId26" Type="http://schemas.openxmlformats.org/officeDocument/2006/relationships/hyperlink" Target="https://www.ted.com/podcasts/worklife" TargetMode="External"/><Relationship Id="rId39" Type="http://schemas.openxmlformats.org/officeDocument/2006/relationships/hyperlink" Target="mailto:SYDNEY.MARGETSON@ATLANTICRECORDS.COM" TargetMode="External"/><Relationship Id="rId21" Type="http://schemas.openxmlformats.org/officeDocument/2006/relationships/hyperlink" Target="https://www.ted.com/participate/ted-fellows-program" TargetMode="External"/><Relationship Id="rId34" Type="http://schemas.openxmlformats.org/officeDocument/2006/relationships/hyperlink" Target="https://www.cordaemusic.com/" TargetMode="External"/><Relationship Id="rId42" Type="http://schemas.openxmlformats.org/officeDocument/2006/relationships/fontTable" Target="fontTable.xml"/><Relationship Id="rId7" Type="http://schemas.openxmlformats.org/officeDocument/2006/relationships/hyperlink" Target="https://creative.ted.com/share/126A2523-F8D1-4EFF-8C234164A71CCAC7/" TargetMode="External"/><Relationship Id="rId2" Type="http://schemas.openxmlformats.org/officeDocument/2006/relationships/settings" Target="settings.xml"/><Relationship Id="rId16" Type="http://schemas.openxmlformats.org/officeDocument/2006/relationships/hyperlink" Target="http://www.cordaemusic.com/tour" TargetMode="External"/><Relationship Id="rId29" Type="http://schemas.openxmlformats.org/officeDocument/2006/relationships/hyperlink" Target="http://twitter.com/TEDTalk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ordae.lnk.to/FromABirdsEyeView" TargetMode="External"/><Relationship Id="rId24" Type="http://schemas.openxmlformats.org/officeDocument/2006/relationships/hyperlink" Target="https://tedatwork.ted.com/" TargetMode="External"/><Relationship Id="rId32" Type="http://schemas.openxmlformats.org/officeDocument/2006/relationships/hyperlink" Target="https://www.tiktok.com/@tedtoks?lang=en" TargetMode="External"/><Relationship Id="rId37" Type="http://schemas.openxmlformats.org/officeDocument/2006/relationships/hyperlink" Target="https://twitter.com/cordae" TargetMode="External"/><Relationship Id="rId40" Type="http://schemas.openxmlformats.org/officeDocument/2006/relationships/hyperlink" Target="mailto:JACLYNU@GRANDSTANDHQ.COM" TargetMode="External"/><Relationship Id="rId45" Type="http://schemas.openxmlformats.org/officeDocument/2006/relationships/customXml" Target="../customXml/item2.xml"/><Relationship Id="rId5" Type="http://schemas.openxmlformats.org/officeDocument/2006/relationships/hyperlink" Target="https://cordae.lnk.to/FromABirdsEyeView" TargetMode="External"/><Relationship Id="rId15" Type="http://schemas.openxmlformats.org/officeDocument/2006/relationships/hyperlink" Target="https://www.youtube.com/c/YBNCordaeOfficial/featured" TargetMode="External"/><Relationship Id="rId23" Type="http://schemas.openxmlformats.org/officeDocument/2006/relationships/hyperlink" Target="https://ed.ted.com/" TargetMode="External"/><Relationship Id="rId28" Type="http://schemas.openxmlformats.org/officeDocument/2006/relationships/hyperlink" Target="https://www.ted.com/podcasts/how-to-be-a-better-human" TargetMode="External"/><Relationship Id="rId36" Type="http://schemas.openxmlformats.org/officeDocument/2006/relationships/hyperlink" Target="https://www.instagram.com/cordae/" TargetMode="External"/><Relationship Id="rId10" Type="http://schemas.openxmlformats.org/officeDocument/2006/relationships/hyperlink" Target="https://cordae.lnk.to/FromABirdsEyeView" TargetMode="External"/><Relationship Id="rId19" Type="http://schemas.openxmlformats.org/officeDocument/2006/relationships/hyperlink" Target="http://ted.com/" TargetMode="External"/><Relationship Id="rId31" Type="http://schemas.openxmlformats.org/officeDocument/2006/relationships/hyperlink" Target="https://instagram.com/ted" TargetMode="External"/><Relationship Id="rId44" Type="http://schemas.openxmlformats.org/officeDocument/2006/relationships/customXml" Target="../customXml/item1.xml"/><Relationship Id="rId4" Type="http://schemas.openxmlformats.org/officeDocument/2006/relationships/hyperlink" Target="https://go.ted.com/cordae" TargetMode="External"/><Relationship Id="rId9" Type="http://schemas.openxmlformats.org/officeDocument/2006/relationships/hyperlink" Target="http://www.ted.com/speakers/cordae" TargetMode="External"/><Relationship Id="rId14" Type="http://schemas.openxmlformats.org/officeDocument/2006/relationships/hyperlink" Target="https://youtu.be/u5puSWxPNyA" TargetMode="External"/><Relationship Id="rId22" Type="http://schemas.openxmlformats.org/officeDocument/2006/relationships/hyperlink" Target="https://audaciousproject.org/" TargetMode="External"/><Relationship Id="rId27" Type="http://schemas.openxmlformats.org/officeDocument/2006/relationships/hyperlink" Target="https://www.ted.com/podcasts/am-i-normal-with-mona-chalabi" TargetMode="External"/><Relationship Id="rId30" Type="http://schemas.openxmlformats.org/officeDocument/2006/relationships/hyperlink" Target="http://www.facebook.com/TED" TargetMode="External"/><Relationship Id="rId35" Type="http://schemas.openxmlformats.org/officeDocument/2006/relationships/hyperlink" Target="https://www.facebook.com/cordaemusic" TargetMode="External"/><Relationship Id="rId43" Type="http://schemas.openxmlformats.org/officeDocument/2006/relationships/theme" Target="theme/theme1.xml"/><Relationship Id="rId8" Type="http://schemas.openxmlformats.org/officeDocument/2006/relationships/hyperlink" Target="https://go.ted.com/cordae" TargetMode="External"/><Relationship Id="rId3" Type="http://schemas.openxmlformats.org/officeDocument/2006/relationships/webSettings" Target="webSettings.xml"/><Relationship Id="rId12" Type="http://schemas.openxmlformats.org/officeDocument/2006/relationships/hyperlink" Target="https://youtu.be/1UdBptc_Brk" TargetMode="External"/><Relationship Id="rId17" Type="http://schemas.openxmlformats.org/officeDocument/2006/relationships/hyperlink" Target="http://www.ted.com/" TargetMode="External"/><Relationship Id="rId25" Type="http://schemas.openxmlformats.org/officeDocument/2006/relationships/hyperlink" Target="https://www.ted.com/podcasts/ted-interview" TargetMode="External"/><Relationship Id="rId33" Type="http://schemas.openxmlformats.org/officeDocument/2006/relationships/hyperlink" Target="https://www.linkedin.com/company/ted-conferences" TargetMode="External"/><Relationship Id="rId38" Type="http://schemas.openxmlformats.org/officeDocument/2006/relationships/hyperlink" Target="https://www.youtube.com/c/YBNCordaeOfficial/featured" TargetMode="External"/><Relationship Id="rId20" Type="http://schemas.openxmlformats.org/officeDocument/2006/relationships/hyperlink" Target="https://www.ted.com/about/programs-initiatives/tedx-program" TargetMode="External"/><Relationship Id="rId41" Type="http://schemas.openxmlformats.org/officeDocument/2006/relationships/hyperlink" Target="mailto:KATEJ@GRANDSTAND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A4674-1359-42FA-8443-FD9B481CF17E}"/>
</file>

<file path=customXml/itemProps2.xml><?xml version="1.0" encoding="utf-8"?>
<ds:datastoreItem xmlns:ds="http://schemas.openxmlformats.org/officeDocument/2006/customXml" ds:itemID="{59EECD1A-DF50-41D3-8C36-DFDEE11ACBB7}"/>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1</cp:revision>
  <dcterms:created xsi:type="dcterms:W3CDTF">2022-06-13T15:21:00Z</dcterms:created>
  <dcterms:modified xsi:type="dcterms:W3CDTF">2022-06-13T15:22:00Z</dcterms:modified>
</cp:coreProperties>
</file>