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7BB2D" w14:textId="1F157A19" w:rsidR="00857D09" w:rsidRPr="004C0698" w:rsidRDefault="005D50C9" w:rsidP="00D825DF">
      <w:pPr>
        <w:spacing w:after="0" w:line="240" w:lineRule="auto"/>
        <w:rPr>
          <w:rFonts w:cstheme="minorHAnsi"/>
        </w:rPr>
      </w:pPr>
      <w:r w:rsidRPr="004C0698">
        <w:rPr>
          <w:rFonts w:cstheme="minorHAnsi"/>
        </w:rPr>
        <w:t>FOR IMMEDIATE RELEASE</w:t>
      </w:r>
    </w:p>
    <w:p w14:paraId="15F9D352" w14:textId="7DDF881A" w:rsidR="005D50C9" w:rsidRPr="004C0698" w:rsidRDefault="005D50C9" w:rsidP="00D825DF">
      <w:pPr>
        <w:spacing w:after="0" w:line="240" w:lineRule="auto"/>
        <w:rPr>
          <w:rFonts w:cstheme="minorHAnsi"/>
        </w:rPr>
      </w:pPr>
      <w:r w:rsidRPr="004C0698">
        <w:rPr>
          <w:rFonts w:cstheme="minorHAnsi"/>
        </w:rPr>
        <w:t>JUNE 16, 2022</w:t>
      </w:r>
    </w:p>
    <w:p w14:paraId="03755B24" w14:textId="483613C6" w:rsidR="005D50C9" w:rsidRPr="004C0698" w:rsidRDefault="005D50C9" w:rsidP="00D825DF">
      <w:pPr>
        <w:spacing w:after="0" w:line="240" w:lineRule="auto"/>
        <w:rPr>
          <w:rFonts w:cstheme="minorHAnsi"/>
        </w:rPr>
      </w:pPr>
    </w:p>
    <w:p w14:paraId="43105E56" w14:textId="77777777" w:rsidR="00D825DF" w:rsidRDefault="00D825DF" w:rsidP="00D825DF">
      <w:pPr>
        <w:spacing w:after="0" w:line="240" w:lineRule="auto"/>
        <w:jc w:val="center"/>
        <w:rPr>
          <w:rFonts w:cstheme="minorHAnsi"/>
          <w:b/>
          <w:bCs/>
          <w:sz w:val="28"/>
          <w:szCs w:val="28"/>
        </w:rPr>
      </w:pPr>
    </w:p>
    <w:p w14:paraId="65B1BF0A" w14:textId="3CC740DE" w:rsidR="005D50C9" w:rsidRPr="004C0698" w:rsidRDefault="005D50C9" w:rsidP="00D825DF">
      <w:pPr>
        <w:spacing w:after="0" w:line="240" w:lineRule="auto"/>
        <w:jc w:val="center"/>
        <w:rPr>
          <w:rFonts w:cstheme="minorHAnsi"/>
          <w:b/>
          <w:bCs/>
          <w:sz w:val="28"/>
          <w:szCs w:val="28"/>
        </w:rPr>
      </w:pPr>
      <w:r w:rsidRPr="004C0698">
        <w:rPr>
          <w:rFonts w:cstheme="minorHAnsi"/>
          <w:b/>
          <w:bCs/>
          <w:sz w:val="28"/>
          <w:szCs w:val="28"/>
        </w:rPr>
        <w:t>FKA TWIGS RELEASES NEW SINGLE ‘</w:t>
      </w:r>
      <w:hyperlink r:id="rId7" w:history="1">
        <w:r w:rsidRPr="004C0698">
          <w:rPr>
            <w:rStyle w:val="Hyperlink"/>
            <w:rFonts w:cstheme="minorHAnsi"/>
            <w:b/>
            <w:bCs/>
            <w:sz w:val="28"/>
            <w:szCs w:val="28"/>
          </w:rPr>
          <w:t>KILLER</w:t>
        </w:r>
      </w:hyperlink>
      <w:r w:rsidRPr="004C0698">
        <w:rPr>
          <w:rFonts w:cstheme="minorHAnsi"/>
          <w:b/>
          <w:bCs/>
          <w:sz w:val="28"/>
          <w:szCs w:val="28"/>
        </w:rPr>
        <w:t>’</w:t>
      </w:r>
    </w:p>
    <w:p w14:paraId="376FE4D5" w14:textId="0989B7BA" w:rsidR="008C05D3" w:rsidRDefault="005474BE" w:rsidP="00D825DF">
      <w:pPr>
        <w:spacing w:after="0" w:line="240" w:lineRule="auto"/>
        <w:jc w:val="center"/>
        <w:rPr>
          <w:rFonts w:cstheme="minorHAnsi"/>
          <w:b/>
          <w:bCs/>
          <w:sz w:val="28"/>
          <w:szCs w:val="28"/>
        </w:rPr>
      </w:pPr>
      <w:r w:rsidRPr="004C0698">
        <w:rPr>
          <w:rFonts w:cstheme="minorHAnsi"/>
          <w:b/>
          <w:bCs/>
          <w:sz w:val="28"/>
          <w:szCs w:val="28"/>
        </w:rPr>
        <w:t>STREAMING NOW ON ALL DSPs</w:t>
      </w:r>
    </w:p>
    <w:p w14:paraId="2727323D" w14:textId="77777777" w:rsidR="00D825DF" w:rsidRPr="008C05D3" w:rsidRDefault="00D825DF" w:rsidP="00D825DF">
      <w:pPr>
        <w:spacing w:after="0" w:line="240" w:lineRule="auto"/>
        <w:jc w:val="center"/>
        <w:rPr>
          <w:rFonts w:cstheme="minorHAnsi"/>
          <w:b/>
          <w:bCs/>
          <w:sz w:val="28"/>
          <w:szCs w:val="28"/>
        </w:rPr>
      </w:pPr>
    </w:p>
    <w:p w14:paraId="6EFAD0B3" w14:textId="522BBC2E" w:rsidR="005D50C9" w:rsidRPr="004C0698" w:rsidRDefault="005D50C9" w:rsidP="00D825DF">
      <w:pPr>
        <w:spacing w:after="0" w:line="240" w:lineRule="auto"/>
        <w:jc w:val="center"/>
        <w:rPr>
          <w:rFonts w:cstheme="minorHAnsi"/>
        </w:rPr>
      </w:pPr>
      <w:r w:rsidRPr="004C0698">
        <w:rPr>
          <w:rFonts w:cstheme="minorHAnsi"/>
          <w:noProof/>
          <w:sz w:val="24"/>
          <w:szCs w:val="24"/>
        </w:rPr>
        <w:drawing>
          <wp:inline distT="0" distB="0" distL="0" distR="0" wp14:anchorId="25554725" wp14:editId="345F96DF">
            <wp:extent cx="3048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27255CB6" w14:textId="7EF3D11D" w:rsidR="005D50C9" w:rsidRPr="004C0698" w:rsidRDefault="00E929D0" w:rsidP="00D825DF">
      <w:pPr>
        <w:spacing w:after="0" w:line="240" w:lineRule="auto"/>
        <w:jc w:val="center"/>
        <w:rPr>
          <w:rFonts w:cstheme="minorHAnsi"/>
        </w:rPr>
      </w:pPr>
      <w:hyperlink r:id="rId10" w:history="1">
        <w:r w:rsidR="005D50C9" w:rsidRPr="004C0698">
          <w:rPr>
            <w:rStyle w:val="Hyperlink"/>
            <w:rFonts w:cstheme="minorHAnsi"/>
            <w:sz w:val="24"/>
            <w:szCs w:val="24"/>
          </w:rPr>
          <w:t>Hi-Res Artwork</w:t>
        </w:r>
      </w:hyperlink>
      <w:r w:rsidR="005D50C9" w:rsidRPr="004C0698">
        <w:rPr>
          <w:rFonts w:cstheme="minorHAnsi"/>
        </w:rPr>
        <w:t xml:space="preserve"> </w:t>
      </w:r>
    </w:p>
    <w:p w14:paraId="628908B5" w14:textId="5ABB8BE7" w:rsidR="005D50C9" w:rsidRDefault="00E929D0" w:rsidP="00D825DF">
      <w:pPr>
        <w:spacing w:after="0" w:line="240" w:lineRule="auto"/>
        <w:jc w:val="center"/>
        <w:rPr>
          <w:rFonts w:cstheme="minorHAnsi"/>
        </w:rPr>
      </w:pPr>
      <w:hyperlink r:id="rId11" w:history="1">
        <w:r w:rsidR="005D50C9" w:rsidRPr="004C0698">
          <w:rPr>
            <w:rStyle w:val="Hyperlink"/>
            <w:rFonts w:cstheme="minorHAnsi"/>
            <w:sz w:val="24"/>
            <w:szCs w:val="24"/>
          </w:rPr>
          <w:t>Press Pictures</w:t>
        </w:r>
      </w:hyperlink>
      <w:r w:rsidR="005D50C9" w:rsidRPr="004C0698">
        <w:rPr>
          <w:rFonts w:cstheme="minorHAnsi"/>
        </w:rPr>
        <w:t xml:space="preserve"> </w:t>
      </w:r>
    </w:p>
    <w:p w14:paraId="2F940F03" w14:textId="77777777" w:rsidR="00D825DF" w:rsidRPr="004C0698" w:rsidRDefault="00D825DF" w:rsidP="00D825DF">
      <w:pPr>
        <w:spacing w:after="0" w:line="240" w:lineRule="auto"/>
        <w:jc w:val="center"/>
        <w:rPr>
          <w:rFonts w:cstheme="minorHAnsi"/>
        </w:rPr>
      </w:pPr>
    </w:p>
    <w:p w14:paraId="3AA441B8" w14:textId="65EA3942" w:rsidR="00E929D0" w:rsidRDefault="00E929D0" w:rsidP="00E929D0">
      <w:pPr>
        <w:shd w:val="clear" w:color="auto" w:fill="FFFFFF"/>
        <w:spacing w:after="0" w:line="240" w:lineRule="auto"/>
        <w:jc w:val="both"/>
        <w:rPr>
          <w:rFonts w:eastAsia="Times New Roman" w:cstheme="minorHAnsi"/>
          <w:color w:val="000000"/>
        </w:rPr>
      </w:pPr>
      <w:r w:rsidRPr="00E929D0">
        <w:rPr>
          <w:rFonts w:eastAsia="Times New Roman" w:cstheme="minorHAnsi"/>
          <w:color w:val="000000"/>
        </w:rPr>
        <w:t xml:space="preserve">Grammy-nominated vocalist, songwriter, </w:t>
      </w:r>
      <w:proofErr w:type="gramStart"/>
      <w:r w:rsidRPr="00E929D0">
        <w:rPr>
          <w:rFonts w:eastAsia="Times New Roman" w:cstheme="minorHAnsi"/>
          <w:color w:val="000000"/>
        </w:rPr>
        <w:t>lyricist</w:t>
      </w:r>
      <w:proofErr w:type="gramEnd"/>
      <w:r w:rsidRPr="00E929D0">
        <w:rPr>
          <w:rFonts w:eastAsia="Times New Roman" w:cstheme="minorHAnsi"/>
          <w:color w:val="000000"/>
        </w:rPr>
        <w:t xml:space="preserve"> and producer </w:t>
      </w:r>
      <w:r w:rsidRPr="00E929D0">
        <w:rPr>
          <w:rFonts w:eastAsia="Times New Roman" w:cstheme="minorHAnsi"/>
          <w:b/>
          <w:bCs/>
          <w:color w:val="000000"/>
        </w:rPr>
        <w:t>FKA twigs</w:t>
      </w:r>
      <w:r w:rsidRPr="00E929D0">
        <w:rPr>
          <w:rFonts w:eastAsia="Times New Roman" w:cstheme="minorHAnsi"/>
          <w:color w:val="000000"/>
        </w:rPr>
        <w:t xml:space="preserve"> releases new single </w:t>
      </w:r>
      <w:r w:rsidRPr="00E929D0">
        <w:rPr>
          <w:rFonts w:eastAsia="Times New Roman" w:cstheme="minorHAnsi"/>
          <w:b/>
          <w:bCs/>
          <w:color w:val="000000"/>
        </w:rPr>
        <w:t>“KILLER”</w:t>
      </w:r>
      <w:r w:rsidRPr="00E929D0">
        <w:rPr>
          <w:rFonts w:eastAsia="Times New Roman" w:cstheme="minorHAnsi"/>
          <w:color w:val="000000"/>
        </w:rPr>
        <w:t xml:space="preserve"> via Atlantic Records (USA) / Young (UK). Listen to it </w:t>
      </w:r>
      <w:hyperlink r:id="rId12" w:tooltip="https://fkatwigs.lnk.to/killer" w:history="1">
        <w:r w:rsidRPr="00E929D0">
          <w:rPr>
            <w:rFonts w:eastAsia="Times New Roman" w:cstheme="minorHAnsi"/>
            <w:color w:val="0563C1"/>
            <w:u w:val="single"/>
          </w:rPr>
          <w:t>here</w:t>
        </w:r>
      </w:hyperlink>
      <w:r w:rsidRPr="00E929D0">
        <w:rPr>
          <w:rFonts w:eastAsia="Times New Roman" w:cstheme="minorHAnsi"/>
          <w:color w:val="000000"/>
        </w:rPr>
        <w:t xml:space="preserve">. The track marks a new era for the prolific artist following on from acclaimed mixtape </w:t>
      </w:r>
      <w:r w:rsidRPr="00E929D0">
        <w:rPr>
          <w:rFonts w:eastAsia="Times New Roman" w:cstheme="minorHAnsi"/>
          <w:b/>
          <w:bCs/>
          <w:i/>
          <w:iCs/>
          <w:color w:val="000000"/>
        </w:rPr>
        <w:t xml:space="preserve">CAPRISONGS </w:t>
      </w:r>
      <w:r w:rsidRPr="00E929D0">
        <w:rPr>
          <w:rFonts w:eastAsia="Times New Roman" w:cstheme="minorHAnsi"/>
          <w:color w:val="000000"/>
        </w:rPr>
        <w:t xml:space="preserve">which received high praise from the likes of </w:t>
      </w:r>
      <w:proofErr w:type="gramStart"/>
      <w:r w:rsidRPr="00E929D0">
        <w:rPr>
          <w:rFonts w:eastAsia="Times New Roman" w:cstheme="minorHAnsi"/>
          <w:b/>
          <w:bCs/>
          <w:i/>
          <w:iCs/>
          <w:color w:val="000000"/>
        </w:rPr>
        <w:t>The</w:t>
      </w:r>
      <w:proofErr w:type="gramEnd"/>
      <w:r w:rsidRPr="00E929D0">
        <w:rPr>
          <w:rFonts w:eastAsia="Times New Roman" w:cstheme="minorHAnsi"/>
          <w:b/>
          <w:bCs/>
          <w:i/>
          <w:iCs/>
          <w:color w:val="000000"/>
        </w:rPr>
        <w:t xml:space="preserve"> FADER, NYLON, The New York Times, Rolling Stone, Guardian</w:t>
      </w:r>
      <w:r w:rsidRPr="00E929D0">
        <w:rPr>
          <w:rFonts w:eastAsia="Times New Roman" w:cstheme="minorHAnsi"/>
          <w:color w:val="000000"/>
        </w:rPr>
        <w:t xml:space="preserve"> and many more.</w:t>
      </w:r>
      <w:r w:rsidRPr="00E929D0">
        <w:rPr>
          <w:rFonts w:eastAsia="Times New Roman" w:cstheme="minorHAnsi"/>
          <w:b/>
          <w:bCs/>
          <w:i/>
          <w:iCs/>
          <w:color w:val="000000"/>
        </w:rPr>
        <w:t xml:space="preserve"> </w:t>
      </w:r>
      <w:r w:rsidRPr="00E929D0">
        <w:rPr>
          <w:rFonts w:eastAsia="Times New Roman" w:cstheme="minorHAnsi"/>
          <w:b/>
          <w:bCs/>
          <w:color w:val="000000"/>
        </w:rPr>
        <w:t>“KILLER</w:t>
      </w:r>
      <w:r w:rsidRPr="00E929D0">
        <w:rPr>
          <w:rFonts w:eastAsia="Times New Roman" w:cstheme="minorHAnsi"/>
          <w:b/>
          <w:bCs/>
          <w:i/>
          <w:iCs/>
          <w:color w:val="000000"/>
        </w:rPr>
        <w:t>”</w:t>
      </w:r>
      <w:r w:rsidRPr="00E929D0">
        <w:rPr>
          <w:rFonts w:eastAsia="Times New Roman" w:cstheme="minorHAnsi"/>
          <w:color w:val="000000"/>
        </w:rPr>
        <w:t xml:space="preserve"> was written by FKA twigs, Jimmy Napes, Amanda Ghost and Jonny Coffer, it was produced by FKA twigs and Jonny Coffer with additional production by El Guincho. The track explores the inner turmoil of heartbreak and a love so deep it’s lethal.</w:t>
      </w:r>
    </w:p>
    <w:p w14:paraId="6EACC30E" w14:textId="77777777" w:rsidR="00E929D0" w:rsidRPr="00E929D0" w:rsidRDefault="00E929D0" w:rsidP="00E929D0">
      <w:pPr>
        <w:shd w:val="clear" w:color="auto" w:fill="FFFFFF"/>
        <w:spacing w:after="0" w:line="240" w:lineRule="auto"/>
        <w:jc w:val="both"/>
        <w:rPr>
          <w:rFonts w:eastAsia="Times New Roman" w:cstheme="minorHAnsi"/>
          <w:color w:val="000000"/>
          <w:sz w:val="20"/>
          <w:szCs w:val="20"/>
        </w:rPr>
      </w:pPr>
    </w:p>
    <w:p w14:paraId="4A7A130C" w14:textId="77777777" w:rsidR="00E929D0" w:rsidRDefault="00E929D0" w:rsidP="00E929D0">
      <w:pPr>
        <w:spacing w:after="0" w:line="240" w:lineRule="auto"/>
        <w:rPr>
          <w:rFonts w:eastAsia="Times New Roman" w:cstheme="minorHAnsi"/>
          <w:i/>
          <w:iCs/>
          <w:color w:val="000000"/>
        </w:rPr>
      </w:pPr>
      <w:r w:rsidRPr="00E929D0">
        <w:rPr>
          <w:rFonts w:eastAsia="Times New Roman" w:cstheme="minorHAnsi"/>
          <w:color w:val="000000"/>
        </w:rPr>
        <w:t>Of “</w:t>
      </w:r>
      <w:r w:rsidRPr="00E929D0">
        <w:rPr>
          <w:rFonts w:eastAsia="Times New Roman" w:cstheme="minorHAnsi"/>
          <w:b/>
          <w:bCs/>
          <w:color w:val="000000"/>
        </w:rPr>
        <w:t>KILLER</w:t>
      </w:r>
      <w:r w:rsidRPr="00E929D0">
        <w:rPr>
          <w:rFonts w:eastAsia="Times New Roman" w:cstheme="minorHAnsi"/>
          <w:color w:val="000000"/>
        </w:rPr>
        <w:t>,” FKA twigs explains:</w:t>
      </w:r>
      <w:r w:rsidRPr="00E929D0">
        <w:rPr>
          <w:rFonts w:eastAsia="Times New Roman" w:cstheme="minorHAnsi"/>
          <w:i/>
          <w:iCs/>
          <w:color w:val="000000"/>
        </w:rPr>
        <w:t xml:space="preserve"> ‘“It’s dangerous to be a woman in love”- when at its worst the effects of heart break can define one’s trajectory much more than the beauty of the love itself, in my song ‘Killer’ I explore this concept. The navigation, the </w:t>
      </w:r>
      <w:proofErr w:type="gramStart"/>
      <w:r w:rsidRPr="00E929D0">
        <w:rPr>
          <w:rFonts w:eastAsia="Times New Roman" w:cstheme="minorHAnsi"/>
          <w:i/>
          <w:iCs/>
          <w:color w:val="000000"/>
        </w:rPr>
        <w:t>hunt</w:t>
      </w:r>
      <w:proofErr w:type="gramEnd"/>
      <w:r w:rsidRPr="00E929D0">
        <w:rPr>
          <w:rFonts w:eastAsia="Times New Roman" w:cstheme="minorHAnsi"/>
          <w:i/>
          <w:iCs/>
          <w:color w:val="000000"/>
        </w:rPr>
        <w:t xml:space="preserve"> and the kill. The death of promises, dreams and the future that was once promised. But like the wildest plucked roses, I find myself more beautiful delicately wilted, in shadow, forced solace, darkened at the edges and achingly thirsting to be tended to again.’</w:t>
      </w:r>
    </w:p>
    <w:p w14:paraId="1C8FB114" w14:textId="77777777" w:rsidR="00E929D0" w:rsidRPr="00E929D0" w:rsidRDefault="00E929D0" w:rsidP="00E929D0">
      <w:pPr>
        <w:spacing w:after="0" w:line="240" w:lineRule="auto"/>
        <w:rPr>
          <w:rFonts w:eastAsia="Times New Roman" w:cstheme="minorHAnsi"/>
          <w:color w:val="000000"/>
          <w:sz w:val="20"/>
          <w:szCs w:val="20"/>
        </w:rPr>
      </w:pPr>
    </w:p>
    <w:p w14:paraId="4839A015" w14:textId="77777777" w:rsidR="00E929D0" w:rsidRPr="00E929D0" w:rsidRDefault="00E929D0" w:rsidP="00E929D0">
      <w:pPr>
        <w:spacing w:after="0" w:line="240" w:lineRule="auto"/>
        <w:rPr>
          <w:rFonts w:eastAsia="Times New Roman" w:cstheme="minorHAnsi"/>
          <w:color w:val="000000"/>
          <w:sz w:val="20"/>
          <w:szCs w:val="20"/>
        </w:rPr>
      </w:pPr>
      <w:r w:rsidRPr="00E929D0">
        <w:rPr>
          <w:rFonts w:eastAsia="Times New Roman" w:cstheme="minorHAnsi"/>
          <w:color w:val="000000"/>
        </w:rPr>
        <w:t xml:space="preserve">Last Friday, FKA twigs unveiled an </w:t>
      </w:r>
      <w:r w:rsidRPr="00E929D0">
        <w:rPr>
          <w:rFonts w:eastAsia="Times New Roman" w:cstheme="minorHAnsi"/>
          <w:b/>
          <w:bCs/>
          <w:i/>
          <w:iCs/>
          <w:color w:val="000000"/>
        </w:rPr>
        <w:t>NPR Music</w:t>
      </w:r>
      <w:r w:rsidRPr="00E929D0">
        <w:rPr>
          <w:rFonts w:eastAsia="Times New Roman" w:cstheme="minorHAnsi"/>
          <w:color w:val="000000"/>
        </w:rPr>
        <w:t xml:space="preserve"> </w:t>
      </w:r>
      <w:r w:rsidRPr="00E929D0">
        <w:rPr>
          <w:rFonts w:eastAsia="Times New Roman" w:cstheme="minorHAnsi"/>
          <w:b/>
          <w:bCs/>
          <w:color w:val="000000"/>
        </w:rPr>
        <w:t xml:space="preserve">Tiny Desk Concert </w:t>
      </w:r>
      <w:r w:rsidRPr="00E929D0">
        <w:rPr>
          <w:rFonts w:eastAsia="Times New Roman" w:cstheme="minorHAnsi"/>
          <w:color w:val="000000"/>
        </w:rPr>
        <w:t>including a stunning performance of “</w:t>
      </w:r>
      <w:r w:rsidRPr="00E929D0">
        <w:rPr>
          <w:rFonts w:eastAsia="Times New Roman" w:cstheme="minorHAnsi"/>
          <w:b/>
          <w:bCs/>
          <w:color w:val="000000"/>
        </w:rPr>
        <w:t>KILLER</w:t>
      </w:r>
      <w:r w:rsidRPr="00E929D0">
        <w:rPr>
          <w:rFonts w:eastAsia="Times New Roman" w:cstheme="minorHAnsi"/>
          <w:color w:val="000000"/>
        </w:rPr>
        <w:t>.” Watch it </w:t>
      </w:r>
      <w:hyperlink r:id="rId13" w:tooltip="https://www.npr.org/2022/06/10/1101452076/fka-twigs-tiny-desk-home-concert" w:history="1">
        <w:r w:rsidRPr="00E929D0">
          <w:rPr>
            <w:rFonts w:eastAsia="Times New Roman" w:cstheme="minorHAnsi"/>
            <w:color w:val="0563C1"/>
            <w:u w:val="single"/>
          </w:rPr>
          <w:t>here</w:t>
        </w:r>
      </w:hyperlink>
      <w:r w:rsidRPr="00E929D0">
        <w:rPr>
          <w:rFonts w:eastAsia="Times New Roman" w:cstheme="minorHAnsi"/>
          <w:color w:val="000000"/>
        </w:rPr>
        <w:t xml:space="preserve">. Alongside releasing more music this year, FKA twigs will be starring alongside Bill Skarsgård in modern reimagining of the beloved character, </w:t>
      </w:r>
      <w:r w:rsidRPr="00E929D0">
        <w:rPr>
          <w:rFonts w:eastAsia="Times New Roman" w:cstheme="minorHAnsi"/>
          <w:b/>
          <w:bCs/>
          <w:i/>
          <w:iCs/>
          <w:color w:val="000000"/>
        </w:rPr>
        <w:t>THE CROW</w:t>
      </w:r>
      <w:r w:rsidRPr="00E929D0">
        <w:rPr>
          <w:rFonts w:eastAsia="Times New Roman" w:cstheme="minorHAnsi"/>
          <w:color w:val="000000"/>
        </w:rPr>
        <w:t>, based on the original graphic novel by James O’Barr, directed by Rupert Sanders.</w:t>
      </w:r>
    </w:p>
    <w:p w14:paraId="65BF0E9B" w14:textId="77777777" w:rsidR="00E929D0" w:rsidRPr="00E929D0" w:rsidRDefault="00E929D0" w:rsidP="00E929D0">
      <w:pPr>
        <w:rPr>
          <w:rFonts w:eastAsia="Times New Roman" w:cstheme="minorHAnsi"/>
        </w:rPr>
      </w:pPr>
    </w:p>
    <w:p w14:paraId="6DA04D5D" w14:textId="77777777" w:rsidR="00E929D0" w:rsidRPr="00E929D0" w:rsidRDefault="00E929D0" w:rsidP="00E929D0">
      <w:pPr>
        <w:spacing w:after="240"/>
        <w:jc w:val="center"/>
        <w:rPr>
          <w:rFonts w:eastAsia="Times New Roman" w:cstheme="minorHAnsi"/>
          <w:color w:val="000000"/>
        </w:rPr>
      </w:pPr>
      <w:r w:rsidRPr="00E929D0">
        <w:rPr>
          <w:rFonts w:eastAsia="Times New Roman" w:cstheme="minorHAnsi"/>
          <w:noProof/>
          <w:color w:val="000000"/>
        </w:rPr>
        <w:lastRenderedPageBreak/>
        <w:drawing>
          <wp:inline distT="0" distB="0" distL="0" distR="0" wp14:anchorId="4D541B52" wp14:editId="2EA8FDA5">
            <wp:extent cx="2684834" cy="4054176"/>
            <wp:effectExtent l="0" t="0" r="0" b="0"/>
            <wp:docPr id="2" name="Picture 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967" cy="4111758"/>
                    </a:xfrm>
                    <a:prstGeom prst="rect">
                      <a:avLst/>
                    </a:prstGeom>
                  </pic:spPr>
                </pic:pic>
              </a:graphicData>
            </a:graphic>
          </wp:inline>
        </w:drawing>
      </w:r>
    </w:p>
    <w:p w14:paraId="188DAB8C" w14:textId="042C0F50" w:rsidR="004C0698" w:rsidRPr="00E929D0" w:rsidRDefault="00E929D0" w:rsidP="00E929D0">
      <w:pPr>
        <w:jc w:val="center"/>
        <w:rPr>
          <w:rFonts w:eastAsia="Times New Roman" w:cstheme="minorHAnsi"/>
          <w:color w:val="000000"/>
        </w:rPr>
      </w:pPr>
      <w:r w:rsidRPr="00E929D0">
        <w:rPr>
          <w:rFonts w:eastAsia="Times New Roman" w:cstheme="minorHAnsi"/>
          <w:color w:val="000000"/>
        </w:rPr>
        <w:t>Download high-res images </w:t>
      </w:r>
      <w:hyperlink r:id="rId15" w:tooltip="https://www.dropbox.com/s/wvx0usm79phpq9t/FINAL%20KILLER%20ART%20COVER.jpg?dl=0" w:history="1">
        <w:r w:rsidRPr="00E929D0">
          <w:rPr>
            <w:rFonts w:eastAsia="Times New Roman" w:cstheme="minorHAnsi"/>
            <w:color w:val="0563C1"/>
            <w:u w:val="single"/>
          </w:rPr>
          <w:t>here</w:t>
        </w:r>
      </w:hyperlink>
    </w:p>
    <w:p w14:paraId="4530F879" w14:textId="7F44C1FC" w:rsidR="004C0698" w:rsidRPr="004C0698" w:rsidRDefault="004C0698" w:rsidP="00D825DF">
      <w:pPr>
        <w:spacing w:after="0" w:line="240" w:lineRule="auto"/>
        <w:jc w:val="center"/>
        <w:rPr>
          <w:rFonts w:cstheme="minorHAnsi"/>
        </w:rPr>
      </w:pPr>
      <w:r>
        <w:rPr>
          <w:rFonts w:cstheme="minorHAnsi"/>
        </w:rPr>
        <w:t>###</w:t>
      </w:r>
    </w:p>
    <w:p w14:paraId="4E291D76" w14:textId="64F45890" w:rsidR="005474BE" w:rsidRPr="004C0698" w:rsidRDefault="005474BE" w:rsidP="00D825DF">
      <w:pPr>
        <w:spacing w:after="0" w:line="240" w:lineRule="auto"/>
        <w:jc w:val="center"/>
        <w:rPr>
          <w:rFonts w:cstheme="minorHAnsi"/>
        </w:rPr>
      </w:pPr>
      <w:r w:rsidRPr="004C0698">
        <w:rPr>
          <w:rFonts w:cstheme="minorHAnsi"/>
          <w:b/>
          <w:bCs/>
        </w:rPr>
        <w:t>CONNECT WITH FKA TWIGS:</w:t>
      </w:r>
    </w:p>
    <w:p w14:paraId="5AA42CF7" w14:textId="7AA7FDBA" w:rsidR="005474BE" w:rsidRPr="004C0698" w:rsidRDefault="00E929D0" w:rsidP="00D825DF">
      <w:pPr>
        <w:spacing w:after="0" w:line="240" w:lineRule="auto"/>
        <w:jc w:val="center"/>
        <w:rPr>
          <w:rFonts w:cstheme="minorHAnsi"/>
        </w:rPr>
      </w:pPr>
      <w:hyperlink r:id="rId16" w:history="1">
        <w:r w:rsidR="005474BE" w:rsidRPr="004C0698">
          <w:rPr>
            <w:rStyle w:val="Hyperlink"/>
            <w:rFonts w:cstheme="minorHAnsi"/>
          </w:rPr>
          <w:t>TWITTER</w:t>
        </w:r>
      </w:hyperlink>
      <w:r w:rsidR="005474BE" w:rsidRPr="004C0698">
        <w:rPr>
          <w:rFonts w:cstheme="minorHAnsi"/>
        </w:rPr>
        <w:t xml:space="preserve"> | </w:t>
      </w:r>
      <w:hyperlink r:id="rId17" w:history="1">
        <w:r w:rsidR="005474BE" w:rsidRPr="004C0698">
          <w:rPr>
            <w:rStyle w:val="Hyperlink"/>
            <w:rFonts w:cstheme="minorHAnsi"/>
          </w:rPr>
          <w:t>FACEBOOK</w:t>
        </w:r>
      </w:hyperlink>
      <w:r w:rsidR="005474BE" w:rsidRPr="004C0698">
        <w:rPr>
          <w:rFonts w:cstheme="minorHAnsi"/>
        </w:rPr>
        <w:t xml:space="preserve"> | </w:t>
      </w:r>
      <w:hyperlink r:id="rId18" w:history="1">
        <w:r w:rsidR="005474BE" w:rsidRPr="004C0698">
          <w:rPr>
            <w:rStyle w:val="Hyperlink"/>
            <w:rFonts w:cstheme="minorHAnsi"/>
          </w:rPr>
          <w:t>INSTAGRAM</w:t>
        </w:r>
      </w:hyperlink>
      <w:r w:rsidR="005474BE" w:rsidRPr="004C0698">
        <w:rPr>
          <w:rFonts w:cstheme="minorHAnsi"/>
        </w:rPr>
        <w:t xml:space="preserve"> | </w:t>
      </w:r>
      <w:hyperlink r:id="rId19" w:history="1">
        <w:r w:rsidR="005474BE" w:rsidRPr="004C0698">
          <w:rPr>
            <w:rStyle w:val="Hyperlink"/>
            <w:rFonts w:cstheme="minorHAnsi"/>
          </w:rPr>
          <w:t>OFFICIAL</w:t>
        </w:r>
      </w:hyperlink>
      <w:r w:rsidR="005474BE" w:rsidRPr="004C0698">
        <w:rPr>
          <w:rFonts w:cstheme="minorHAnsi"/>
        </w:rPr>
        <w:t xml:space="preserve"> | </w:t>
      </w:r>
      <w:hyperlink r:id="rId20" w:history="1">
        <w:r w:rsidR="005474BE" w:rsidRPr="004C0698">
          <w:rPr>
            <w:rStyle w:val="Hyperlink"/>
            <w:rFonts w:cstheme="minorHAnsi"/>
          </w:rPr>
          <w:t>YOUTUBE</w:t>
        </w:r>
      </w:hyperlink>
    </w:p>
    <w:p w14:paraId="6E1C3A71" w14:textId="77777777" w:rsidR="004C0698" w:rsidRDefault="004C0698" w:rsidP="00D825DF">
      <w:pPr>
        <w:spacing w:after="0" w:line="240" w:lineRule="auto"/>
        <w:jc w:val="center"/>
        <w:rPr>
          <w:rFonts w:cstheme="minorHAnsi"/>
          <w:b/>
          <w:bCs/>
        </w:rPr>
      </w:pPr>
    </w:p>
    <w:p w14:paraId="620426EB" w14:textId="0DFAEB29" w:rsidR="005474BE" w:rsidRPr="004C0698" w:rsidRDefault="005474BE" w:rsidP="00D825DF">
      <w:pPr>
        <w:spacing w:after="0" w:line="240" w:lineRule="auto"/>
        <w:jc w:val="center"/>
        <w:rPr>
          <w:rFonts w:cstheme="minorHAnsi"/>
          <w:b/>
          <w:bCs/>
        </w:rPr>
      </w:pPr>
      <w:r w:rsidRPr="004C0698">
        <w:rPr>
          <w:rFonts w:cstheme="minorHAnsi"/>
          <w:b/>
          <w:bCs/>
        </w:rPr>
        <w:t>FOR PRESS INQUIRIES, PLEASE CONTACT:</w:t>
      </w:r>
    </w:p>
    <w:p w14:paraId="6C36530D" w14:textId="6B4D1752" w:rsidR="005474BE" w:rsidRPr="004C0698" w:rsidRDefault="005474BE" w:rsidP="00D825DF">
      <w:pPr>
        <w:spacing w:after="0" w:line="240" w:lineRule="auto"/>
        <w:jc w:val="center"/>
        <w:rPr>
          <w:rFonts w:cstheme="minorHAnsi"/>
        </w:rPr>
      </w:pPr>
      <w:r w:rsidRPr="004C0698">
        <w:rPr>
          <w:rFonts w:cstheme="minorHAnsi"/>
        </w:rPr>
        <w:t xml:space="preserve">BENNY TARANTINI | </w:t>
      </w:r>
      <w:hyperlink r:id="rId21" w:history="1">
        <w:r w:rsidRPr="004C0698">
          <w:rPr>
            <w:rStyle w:val="Hyperlink"/>
            <w:rFonts w:cstheme="minorHAnsi"/>
          </w:rPr>
          <w:t>BENNY@BTPR.BIZ</w:t>
        </w:r>
      </w:hyperlink>
      <w:r w:rsidRPr="004C0698">
        <w:rPr>
          <w:rFonts w:cstheme="minorHAnsi"/>
        </w:rPr>
        <w:t xml:space="preserve"> | MOYA CROWLEY | </w:t>
      </w:r>
      <w:hyperlink r:id="rId22" w:history="1">
        <w:r w:rsidRPr="004C0698">
          <w:rPr>
            <w:rStyle w:val="Hyperlink"/>
            <w:rFonts w:cstheme="minorHAnsi"/>
          </w:rPr>
          <w:t>MOYA@BTPR.BIZ</w:t>
        </w:r>
      </w:hyperlink>
    </w:p>
    <w:p w14:paraId="1B02646B" w14:textId="78F0FCF8" w:rsidR="005474BE" w:rsidRPr="004C0698" w:rsidRDefault="005474BE" w:rsidP="00D825DF">
      <w:pPr>
        <w:spacing w:after="0" w:line="240" w:lineRule="auto"/>
        <w:jc w:val="center"/>
        <w:rPr>
          <w:rFonts w:cstheme="minorHAnsi"/>
        </w:rPr>
      </w:pPr>
      <w:r w:rsidRPr="004C0698">
        <w:rPr>
          <w:rFonts w:cstheme="minorHAnsi"/>
        </w:rPr>
        <w:t xml:space="preserve">ARIANA WHITE |  </w:t>
      </w:r>
      <w:hyperlink r:id="rId23" w:history="1">
        <w:r w:rsidRPr="004C0698">
          <w:rPr>
            <w:rStyle w:val="Hyperlink"/>
            <w:rFonts w:cstheme="minorHAnsi"/>
          </w:rPr>
          <w:t>ARIANA.WHITE@ATLANTICRECORDS.COM</w:t>
        </w:r>
      </w:hyperlink>
    </w:p>
    <w:p w14:paraId="5DA16666" w14:textId="77777777" w:rsidR="005D50C9" w:rsidRPr="004C0698" w:rsidRDefault="005D50C9" w:rsidP="00D825DF">
      <w:pPr>
        <w:spacing w:after="0" w:line="240" w:lineRule="auto"/>
        <w:jc w:val="center"/>
        <w:rPr>
          <w:rFonts w:cstheme="minorHAnsi"/>
        </w:rPr>
      </w:pPr>
    </w:p>
    <w:sectPr w:rsidR="005D50C9" w:rsidRPr="004C06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C9"/>
    <w:rsid w:val="004C0698"/>
    <w:rsid w:val="005474BE"/>
    <w:rsid w:val="005D50C9"/>
    <w:rsid w:val="00857D09"/>
    <w:rsid w:val="008C05D3"/>
    <w:rsid w:val="00D825DF"/>
    <w:rsid w:val="00E9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FBC43"/>
  <w15:chartTrackingRefBased/>
  <w15:docId w15:val="{06E85FCD-853E-4400-9DAA-E7141265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C9"/>
    <w:rPr>
      <w:color w:val="0000FF"/>
      <w:u w:val="single"/>
    </w:rPr>
  </w:style>
  <w:style w:type="character" w:styleId="UnresolvedMention">
    <w:name w:val="Unresolved Mention"/>
    <w:basedOn w:val="DefaultParagraphFont"/>
    <w:uiPriority w:val="99"/>
    <w:semiHidden/>
    <w:unhideWhenUsed/>
    <w:rsid w:val="005D5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46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pr.org/2022/06/10/1101452076/fka-twigs-tiny-desk-home-concert" TargetMode="External"/><Relationship Id="rId18" Type="http://schemas.openxmlformats.org/officeDocument/2006/relationships/hyperlink" Target="https://www.instagram.com/fkatwigs/" TargetMode="External"/><Relationship Id="rId3" Type="http://schemas.openxmlformats.org/officeDocument/2006/relationships/customXml" Target="../customXml/item3.xml"/><Relationship Id="rId21" Type="http://schemas.openxmlformats.org/officeDocument/2006/relationships/hyperlink" Target="mailto:Benny@BTPR.biz" TargetMode="External"/><Relationship Id="rId7" Type="http://schemas.openxmlformats.org/officeDocument/2006/relationships/hyperlink" Target="https://fkatwigs.lnk.to/killer" TargetMode="External"/><Relationship Id="rId12" Type="http://schemas.openxmlformats.org/officeDocument/2006/relationships/hyperlink" Target="https://fkatwigs.lnk.to/killer" TargetMode="External"/><Relationship Id="rId17" Type="http://schemas.openxmlformats.org/officeDocument/2006/relationships/hyperlink" Target="https://www.facebook.com/fkatwig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FKAtwigs" TargetMode="External"/><Relationship Id="rId20" Type="http://schemas.openxmlformats.org/officeDocument/2006/relationships/hyperlink" Target="https://www.youtube.com/channel/UCXwsBnDQtx1i2qbgcHoQW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cl/fo/8fl2qp6ruuf148k5mevm9/h?dl=0&amp;rlkey=3i94v929xu5kyu9hipkl1euc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dropbox.com/sh/heba2o0ymg84kbv/AAC8abhHD2hXLSVRKdNfzn3Za?dl=0" TargetMode="External"/><Relationship Id="rId23" Type="http://schemas.openxmlformats.org/officeDocument/2006/relationships/hyperlink" Target="mailto:Ariana.White@atlanticrecords.com" TargetMode="External"/><Relationship Id="rId10" Type="http://schemas.openxmlformats.org/officeDocument/2006/relationships/hyperlink" Target="https://www.dropbox.com/s/wvx0usm79phpq9t/FINAL%20KILLER%20ART%20COVER.jpg?dl=0" TargetMode="External"/><Relationship Id="rId19" Type="http://schemas.openxmlformats.org/officeDocument/2006/relationships/hyperlink" Target="https://www.fkatwigsofficial.com/" TargetMode="External"/><Relationship Id="rId4" Type="http://schemas.openxmlformats.org/officeDocument/2006/relationships/styles" Target="styles.xml"/><Relationship Id="rId9" Type="http://schemas.openxmlformats.org/officeDocument/2006/relationships/image" Target="cid:image002.jpg@01D87F14.8F224190" TargetMode="External"/><Relationship Id="rId14" Type="http://schemas.openxmlformats.org/officeDocument/2006/relationships/image" Target="media/image2.png"/><Relationship Id="rId22" Type="http://schemas.openxmlformats.org/officeDocument/2006/relationships/hyperlink" Target="mailto:Moya@BTPR.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922D17-32EF-4D2F-9E68-C438C31FF13E}">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E2C0B5E5-93D8-43EC-B396-BFBEFE419D2E}">
  <ds:schemaRefs>
    <ds:schemaRef ds:uri="http://schemas.microsoft.com/sharepoint/v3/contenttype/forms"/>
  </ds:schemaRefs>
</ds:datastoreItem>
</file>

<file path=customXml/itemProps3.xml><?xml version="1.0" encoding="utf-8"?>
<ds:datastoreItem xmlns:ds="http://schemas.openxmlformats.org/officeDocument/2006/customXml" ds:itemID="{AAA491DA-26BB-4FB2-B056-EFFB908FD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4</cp:revision>
  <dcterms:created xsi:type="dcterms:W3CDTF">2022-06-14T19:51:00Z</dcterms:created>
  <dcterms:modified xsi:type="dcterms:W3CDTF">2022-06-16T17:00:00Z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