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3E16" w14:textId="169FE133" w:rsidR="56821CC4" w:rsidRPr="007F0792" w:rsidRDefault="56821CC4" w:rsidP="00762CE7">
      <w:pPr>
        <w:contextualSpacing/>
        <w:rPr>
          <w:rFonts w:ascii="Calibri" w:hAnsi="Calibri" w:cs="Calibri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FOR IMMEDIATE RELEASE</w:t>
      </w:r>
    </w:p>
    <w:p w14:paraId="03A9683F" w14:textId="04D13999" w:rsidR="56821CC4" w:rsidRPr="007F0792" w:rsidRDefault="00BB2AEF" w:rsidP="00762CE7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MARCH</w:t>
      </w:r>
      <w:r w:rsid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11</w:t>
      </w:r>
      <w:r w:rsidR="005D444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, 2022</w:t>
      </w:r>
    </w:p>
    <w:p w14:paraId="05330E62" w14:textId="0E722C23" w:rsidR="56821CC4" w:rsidRPr="007F0792" w:rsidRDefault="56821CC4" w:rsidP="00762CE7">
      <w:pPr>
        <w:contextualSpacing/>
        <w:jc w:val="center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color w:val="000000" w:themeColor="text1"/>
        </w:rPr>
        <w:t xml:space="preserve"> </w:t>
      </w:r>
    </w:p>
    <w:p w14:paraId="48F18FDD" w14:textId="5158EEFE" w:rsidR="56821CC4" w:rsidRPr="007F0792" w:rsidRDefault="56821CC4" w:rsidP="00762CE7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KALI </w:t>
      </w:r>
      <w:r w:rsidR="00356CA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UNWRAPS</w:t>
      </w:r>
      <w:r w:rsidR="007F0792" w:rsidRPr="007F079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56CA4" w:rsidRPr="00356CA4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TOXIC CHOCOLATE</w:t>
      </w:r>
    </w:p>
    <w:p w14:paraId="2D64D828" w14:textId="10C54296" w:rsidR="007F0792" w:rsidRPr="007F0792" w:rsidRDefault="007F0792" w:rsidP="00762CE7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567693C" w14:textId="231C6CF1" w:rsidR="00356CA4" w:rsidRDefault="00356CA4" w:rsidP="00356CA4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RISING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GA-BASED </w:t>
      </w: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RAP STAR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SHARES </w:t>
      </w:r>
      <w:r w:rsidRPr="24ECBD81">
        <w:rPr>
          <w:rFonts w:ascii="Calibri" w:hAnsi="Calibri" w:cs="Calibri"/>
          <w:b/>
          <w:bCs/>
          <w:sz w:val="22"/>
          <w:szCs w:val="22"/>
        </w:rPr>
        <w:t>EAGERLY AWAITED</w:t>
      </w:r>
      <w:r>
        <w:rPr>
          <w:rFonts w:ascii="Calibri" w:hAnsi="Calibri" w:cs="Calibri"/>
          <w:b/>
          <w:bCs/>
          <w:sz w:val="22"/>
          <w:szCs w:val="22"/>
        </w:rPr>
        <w:t xml:space="preserve"> NEW</w:t>
      </w:r>
      <w:r w:rsidRPr="24ECBD8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EP</w:t>
      </w:r>
    </w:p>
    <w:p w14:paraId="5C565D83" w14:textId="784E452D" w:rsidR="00356CA4" w:rsidRDefault="00356CA4" w:rsidP="00356CA4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D50A14" w14:textId="7481FA43" w:rsidR="00BB2AEF" w:rsidRDefault="00BB2AEF" w:rsidP="00BB2AEF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</w:t>
      </w:r>
      <w:r w:rsidR="00356CA4">
        <w:rPr>
          <w:rFonts w:ascii="Calibri" w:hAnsi="Calibri" w:cs="Calibri"/>
          <w:b/>
          <w:bCs/>
          <w:sz w:val="22"/>
          <w:szCs w:val="22"/>
        </w:rPr>
        <w:t>STANDARDS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="00356CA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STREAMING NOW FOLLOWING EXCLUSIVE PREMIERE AND FEATURE INTERVIEW </w:t>
      </w:r>
    </w:p>
    <w:p w14:paraId="2445B3B0" w14:textId="633530A5" w:rsidR="00BB2AEF" w:rsidRDefault="00BB2AEF" w:rsidP="00BB2AEF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 APPLE MUSIC’S NEW MUSIC DAILY WITH ZANE LOWE</w:t>
      </w:r>
    </w:p>
    <w:p w14:paraId="45905D2F" w14:textId="77777777" w:rsidR="00BB2AEF" w:rsidRDefault="00BB2AEF" w:rsidP="00BB2AEF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7F0C37" w14:textId="7B62F326" w:rsidR="007F0792" w:rsidRPr="00BB2AEF" w:rsidRDefault="00BB2AEF" w:rsidP="00BB2AEF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KALI TO</w:t>
      </w:r>
      <w:r w:rsidR="007F0792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JOIN LATTO ON UPCOMING</w:t>
      </w:r>
    </w:p>
    <w:p w14:paraId="1107A393" w14:textId="4BC09E20" w:rsidR="00514758" w:rsidRPr="007F0792" w:rsidRDefault="00514758" w:rsidP="00762CE7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F0792" w:rsidRPr="007F079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MONSTER ENERGY OUTBREAK TOUR PRESENTS: LATTO 777 TOUR</w:t>
      </w:r>
    </w:p>
    <w:p w14:paraId="3189E85D" w14:textId="487DB021" w:rsidR="00A37408" w:rsidRPr="007F0792" w:rsidRDefault="00BB2AEF" w:rsidP="007F0792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BEGINNING</w:t>
      </w:r>
      <w:r w:rsidR="00514758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MARCH 19</w:t>
      </w:r>
      <w:r w:rsidR="005D4444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vertAlign w:val="superscript"/>
        </w:rPr>
        <w:t>TH</w:t>
      </w:r>
      <w:r w:rsidR="005D4444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14758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 SANTA CRUZ, CA</w:t>
      </w:r>
    </w:p>
    <w:p w14:paraId="25A82048" w14:textId="66592BF6" w:rsidR="56821CC4" w:rsidRPr="007F0792" w:rsidRDefault="56821CC4" w:rsidP="00762CE7">
      <w:pPr>
        <w:contextualSpacing/>
        <w:rPr>
          <w:rFonts w:ascii="Calibri" w:hAnsi="Calibri" w:cs="Calibri"/>
        </w:rPr>
      </w:pPr>
    </w:p>
    <w:p w14:paraId="6C2EB5C7" w14:textId="4D7D62EE" w:rsidR="56821CC4" w:rsidRPr="00BB2AEF" w:rsidRDefault="00BB2AEF" w:rsidP="00BB2AEF">
      <w:pPr>
        <w:contextualSpacing/>
        <w:jc w:val="center"/>
        <w:rPr>
          <w:rFonts w:ascii="Calibri" w:hAnsi="Calibri" w:cs="Calibri"/>
        </w:rPr>
      </w:pPr>
      <w:r w:rsidRPr="7A615EB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TOXIC CHOCOLATE</w:t>
      </w:r>
      <w:r w:rsidR="56821CC4" w:rsidRPr="7A615E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14758" w:rsidRPr="7A615E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AVAILABLE NOW</w:t>
      </w:r>
      <w:r w:rsidR="56821CC4" w:rsidRPr="7A615E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AT ALL DSPS AND STREAMING SERVICES </w:t>
      </w:r>
      <w:r w:rsidR="00244774">
        <w:fldChar w:fldCharType="begin"/>
      </w:r>
      <w:r w:rsidR="00244774">
        <w:instrText xml:space="preserve">HYPERLINK "https://kali.lnk.to/TxicChocolate" \h </w:instrText>
      </w:r>
      <w:r w:rsidR="00244774">
        <w:fldChar w:fldCharType="separate"/>
      </w:r>
      <w:r w:rsidR="56821CC4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HERE</w:t>
      </w:r>
      <w:r w:rsidR="00244774">
        <w:rPr>
          <w:rStyle w:val="Hyperlink"/>
          <w:rFonts w:ascii="Calibri" w:eastAsia="Calibri" w:hAnsi="Calibri" w:cs="Calibri"/>
          <w:b/>
          <w:bCs/>
          <w:sz w:val="22"/>
          <w:szCs w:val="22"/>
        </w:rPr>
        <w:fldChar w:fldCharType="end"/>
      </w:r>
    </w:p>
    <w:p w14:paraId="117BC550" w14:textId="6EA7E6FB" w:rsidR="15F604D8" w:rsidRDefault="15F604D8" w:rsidP="15F604D8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94EEA6D" w14:textId="2AE46377" w:rsidR="00C7431F" w:rsidRPr="007F0792" w:rsidRDefault="15F604D8" w:rsidP="00762CE7">
      <w:pPr>
        <w:contextualSpacing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08AF3EC" wp14:editId="53C1CA0B">
            <wp:extent cx="3152775" cy="3152775"/>
            <wp:effectExtent l="0" t="0" r="9525" b="9525"/>
            <wp:docPr id="1518530103" name="Picture 151853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22" cy="315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C78B" w14:textId="699B56BB" w:rsidR="022BE4FF" w:rsidRPr="00BB2AEF" w:rsidRDefault="56821CC4" w:rsidP="00BB2AEF">
      <w:pPr>
        <w:contextualSpacing/>
        <w:jc w:val="center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08FB3DB7" w14:textId="03227E78" w:rsidR="00356CA4" w:rsidRDefault="56821CC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Rising rap sensation </w:t>
      </w:r>
      <w:r w:rsidRPr="15F604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Kali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56CA4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has shared her highly anticipated new EP, </w:t>
      </w:r>
      <w:hyperlink r:id="rId9" w:history="1">
        <w:r w:rsidR="00356CA4" w:rsidRPr="00891333">
          <w:rPr>
            <w:rStyle w:val="Hyperlink"/>
            <w:rFonts w:ascii="Calibri" w:eastAsia="Calibri" w:hAnsi="Calibri" w:cs="Calibri"/>
            <w:b/>
            <w:bCs/>
            <w:i/>
            <w:iCs/>
            <w:sz w:val="22"/>
            <w:szCs w:val="22"/>
          </w:rPr>
          <w:t>Toxic Chocolate</w:t>
        </w:r>
      </w:hyperlink>
      <w:r w:rsidR="00356CA4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available today at all DSPs and streaming services. </w:t>
      </w:r>
    </w:p>
    <w:p w14:paraId="7BB5D923" w14:textId="77777777" w:rsidR="00356CA4" w:rsidRDefault="00356CA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DB0F1A4" w14:textId="4D3A2A15" w:rsidR="00356CA4" w:rsidRDefault="00356CA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A615EB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Toxic Chocolate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632F8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which includes </w:t>
      </w:r>
      <w:r w:rsidR="002815CB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features</w:t>
      </w:r>
      <w:r w:rsidR="00D632F8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815CB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from Bia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is highlighted by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</w:t>
      </w:r>
      <w:r w:rsidR="00CD3421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incendiary 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singles, 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proofErr w:type="spellStart"/>
      <w:r w:rsidRPr="7A615EB5">
        <w:fldChar w:fldCharType="begin"/>
      </w:r>
      <w:r>
        <w:instrText xml:space="preserve"> HYPERLINK "https://kali.lnk.to/UonU" </w:instrText>
      </w:r>
      <w:r w:rsidRPr="7A615EB5">
        <w:fldChar w:fldCharType="separate"/>
      </w:r>
      <w:r w:rsidR="01404985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U</w:t>
      </w:r>
      <w:r w:rsidR="00CD3421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on</w:t>
      </w:r>
      <w:r w:rsidR="0552B263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U</w:t>
      </w:r>
      <w:proofErr w:type="spellEnd"/>
      <w:r w:rsidR="00CD3421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 xml:space="preserve"> (F</w:t>
      </w:r>
      <w:r w:rsidR="007F0792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ea</w:t>
      </w:r>
      <w:r w:rsidR="00CD3421"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t>t. Yung Bleu)</w:t>
      </w:r>
      <w:r w:rsidRPr="7A615EB5">
        <w:rPr>
          <w:rStyle w:val="Hyperlink"/>
          <w:rFonts w:ascii="Calibri" w:eastAsia="Calibri" w:hAnsi="Calibri" w:cs="Calibri"/>
          <w:b/>
          <w:bCs/>
          <w:sz w:val="22"/>
          <w:szCs w:val="22"/>
        </w:rPr>
        <w:fldChar w:fldCharType="end"/>
      </w:r>
      <w:bookmarkStart w:id="0" w:name="_Int_dP60qJOg"/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</w:t>
      </w:r>
      <w:bookmarkEnd w:id="0"/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7A615E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Standards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latter of which</w:t>
      </w:r>
      <w:r w:rsidR="00CD3421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is available for streaming and download </w:t>
      </w:r>
      <w:hyperlink r:id="rId10">
        <w:r w:rsidR="00631DAA" w:rsidRPr="7A615EB5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following </w:t>
      </w:r>
      <w:r w:rsidR="00631DAA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its exclusive premiere – and Kali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631DAA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debut interview – earlier </w:t>
      </w:r>
      <w:r w:rsidR="00DA2E14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this week</w:t>
      </w:r>
      <w:r w:rsidR="00631DAA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 Apple Music</w:t>
      </w:r>
      <w:r w:rsidR="00BB2AEF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631DAA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631DAA" w:rsidRPr="7A615EB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New Music Daily Radio with Zane Lowe</w:t>
      </w:r>
      <w:r w:rsidR="00631DAA" w:rsidRPr="7A615EB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1988F685" w14:textId="30BED440" w:rsidR="7A615EB5" w:rsidRDefault="7A615EB5" w:rsidP="7A615EB5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BA835D" w14:textId="719AB5C2" w:rsidR="00CD3421" w:rsidRPr="007F0792" w:rsidRDefault="00BB2AEF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>Standards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which features a sample from </w:t>
      </w:r>
      <w:proofErr w:type="spellStart"/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>Boyz</w:t>
      </w:r>
      <w:proofErr w:type="spellEnd"/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II Men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classic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proofErr w:type="spellStart"/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>Doin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>Just Fine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was preceded last month by the premiere of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proofErr w:type="spellStart"/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>UonU</w:t>
      </w:r>
      <w:proofErr w:type="spellEnd"/>
      <w:r w:rsidR="00631DAA" w:rsidRP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(Feat. Yung Bleu)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631D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available now at </w:t>
      </w:r>
      <w:r w:rsidR="00CD3421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all DSPs and streaming services</w:t>
      </w:r>
      <w:r w:rsidR="779E6C55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1">
        <w:r w:rsidR="779E6C55" w:rsidRPr="50727A99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an </w:t>
      </w:r>
      <w:r w:rsidR="4AA44479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official music video 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is </w:t>
      </w:r>
      <w:r w:rsidR="4AA44479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streaming 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>now via</w:t>
      </w:r>
      <w:r w:rsidR="4AA44479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YouTube </w:t>
      </w:r>
      <w:hyperlink r:id="rId12">
        <w:r w:rsidR="4AA44479" w:rsidRPr="50727A99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4AA44479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54B6969" w14:textId="77777777" w:rsidR="00CD3421" w:rsidRPr="007F0792" w:rsidRDefault="00CD3421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E172FAF" w14:textId="16AA4F55" w:rsidR="00653D98" w:rsidRDefault="002C12D3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Recently named among Spotify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 Rappers You Need </w:t>
      </w:r>
      <w:bookmarkStart w:id="1" w:name="_Int_9lP4qkjP"/>
      <w:proofErr w:type="gramStart"/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bookmarkEnd w:id="1"/>
      <w:proofErr w:type="gramEnd"/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Know,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EDFBBED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2CAEFD55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EDFBBED" w:rsidRPr="00DA2E1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NYLON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EDFBBED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EDFBBED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17 Under-The-Radar Black Musicians </w:t>
      </w:r>
      <w:bookmarkStart w:id="2" w:name="_Int_1SJsgfew"/>
      <w:r w:rsidR="0EDFBBED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bookmarkEnd w:id="2"/>
      <w:r w:rsidR="0EDFBBED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Know </w:t>
      </w:r>
      <w:r w:rsidR="38E572EF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Right Now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38E572EF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Kali will celebrate </w:t>
      </w:r>
      <w:r w:rsidR="00356CA4" w:rsidRPr="00356CA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Toxic Chocolate</w:t>
      </w:r>
      <w:r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3740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her biggest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23096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U.S.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tour</w:t>
      </w:r>
      <w:r w:rsidR="00A3740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schedule to </w:t>
      </w:r>
      <w:r w:rsidR="007C7267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date, joining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53D98" w:rsidRPr="50727A9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Latto</w:t>
      </w:r>
      <w:proofErr w:type="spellEnd"/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special guest on the upcoming </w:t>
      </w:r>
      <w:r w:rsidR="00653D98" w:rsidRPr="50727A99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Monster Energy Outbreak Tour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>, get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>ting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underway March 19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The Catalyst in Santa Cruz, CA and then travel through an April 23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rd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tour final</w:t>
      </w:r>
      <w:r w:rsidR="00DA2E14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Atlanta, GA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historic Tabernacle. Tickets for all dates are on sale now. For complete details and availability, please visit </w:t>
      </w:r>
      <w:hyperlink r:id="rId13">
        <w:r w:rsidR="00653D98" w:rsidRPr="50727A99">
          <w:rPr>
            <w:rStyle w:val="Hyperlink"/>
            <w:rFonts w:ascii="Calibri" w:eastAsia="Calibri" w:hAnsi="Calibri" w:cs="Calibri"/>
            <w:sz w:val="22"/>
            <w:szCs w:val="22"/>
          </w:rPr>
          <w:t>outbreakpresents.com</w:t>
        </w:r>
      </w:hyperlink>
      <w:r w:rsidR="00653D98" w:rsidRPr="50727A9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2C59711E" w14:textId="10CE8215" w:rsidR="00DA2E14" w:rsidRDefault="00DA2E1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78A0EF8" w14:textId="4A7DE673" w:rsidR="00D632F8" w:rsidRDefault="00DA2E14" w:rsidP="00DA2E14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Kali – who officially launched </w:t>
      </w:r>
      <w:r w:rsidRPr="4D87740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Toxic Chocolate</w:t>
      </w:r>
      <w:r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with a pair of packed release parties in New York City and her hometown of Atlanta – </w:t>
      </w:r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also joined forces with </w:t>
      </w:r>
      <w:proofErr w:type="spellStart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>Voisey</w:t>
      </w:r>
      <w:proofErr w:type="spellEnd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a special </w:t>
      </w:r>
      <w:hyperlink r:id="rId14">
        <w:r w:rsidR="00D632F8" w:rsidRPr="4D877401">
          <w:rPr>
            <w:rStyle w:val="Hyperlink"/>
            <w:rFonts w:ascii="Calibri" w:eastAsia="Calibri" w:hAnsi="Calibri" w:cs="Calibri"/>
            <w:sz w:val="22"/>
            <w:szCs w:val="22"/>
          </w:rPr>
          <w:t>open verse challenge</w:t>
        </w:r>
      </w:hyperlink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Fans were invited to download the </w:t>
      </w:r>
      <w:proofErr w:type="spellStart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>Voisey</w:t>
      </w:r>
      <w:proofErr w:type="spellEnd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app and post their best verse using the hashtag #KalixVoisey on </w:t>
      </w:r>
      <w:proofErr w:type="spellStart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>Voisey</w:t>
      </w:r>
      <w:proofErr w:type="spellEnd"/>
      <w:r w:rsidR="00D632F8" w:rsidRPr="4D87740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5D6122B0" w14:textId="77777777" w:rsidR="00DA2E14" w:rsidRDefault="00DA2E1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5421AE9" w14:textId="679441E6" w:rsidR="00D632F8" w:rsidRPr="007F0792" w:rsidRDefault="00D632F8" w:rsidP="00D632F8">
      <w:pPr>
        <w:contextualSpacing/>
        <w:jc w:val="both"/>
        <w:rPr>
          <w:rFonts w:ascii="Calibri" w:hAnsi="Calibri" w:cs="Calibri"/>
        </w:rPr>
      </w:pPr>
      <w:r w:rsidRPr="15F604D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The Monster Energy Outbreak Tour Presents: </w:t>
      </w:r>
      <w:proofErr w:type="spellStart"/>
      <w:r w:rsidRPr="15F604D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Latto</w:t>
      </w:r>
      <w:proofErr w:type="spellEnd"/>
      <w:r w:rsidRPr="15F604D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777 Tour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marks the latest collaboration between Kali and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Latto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following a recent remix of her smash anthem, </w:t>
      </w:r>
      <w:r w:rsidR="00BB2AEF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MMM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MMM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BB2AEF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</w:t>
      </w:r>
      <w:r w:rsidR="00BB2AEF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MMM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MMM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(Feat. ATL Jacob,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Latto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&amp;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MoneyBagg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Yo</w:t>
      </w:r>
      <w:proofErr w:type="spellEnd"/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BB2AEF" w:rsidRPr="15F604D8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remix is available now all DSPs and streaming services </w:t>
      </w:r>
      <w:hyperlink r:id="rId15">
        <w:r w:rsidRPr="15F604D8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15F604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45E91544" w14:textId="601E078F" w:rsidR="56821CC4" w:rsidRPr="007F0792" w:rsidRDefault="56821CC4" w:rsidP="00762CE7">
      <w:pPr>
        <w:contextualSpacing/>
        <w:jc w:val="both"/>
        <w:rPr>
          <w:rFonts w:ascii="Calibri" w:hAnsi="Calibri" w:cs="Calibri"/>
        </w:rPr>
      </w:pPr>
    </w:p>
    <w:p w14:paraId="65E639E2" w14:textId="29356805" w:rsidR="56821CC4" w:rsidRDefault="00BB2AEF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hyperlink r:id="rId16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 xml:space="preserve">MMM </w:t>
        </w:r>
        <w:proofErr w:type="spellStart"/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MMM</w:t>
        </w:r>
        <w:proofErr w:type="spellEnd"/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proved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breakout phenomenon 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upon its release last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summer, with its official sound now boasting more than </w:t>
      </w:r>
      <w:r w:rsidR="56821CC4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2C12D3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.2</w:t>
      </w:r>
      <w:r w:rsidR="56821CC4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TikTok creates thus far.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 track 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which reached the top 100 on </w:t>
      </w:r>
      <w:proofErr w:type="spellStart"/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Shazam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proofErr w:type="spellEnd"/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Hip-Hop/Rap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chart among other successes – 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is joined by an equally high-energy official music video fast approaching </w:t>
      </w:r>
      <w:r w:rsidR="002C12D3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7M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individual views via YouTube </w:t>
      </w:r>
      <w:hyperlink r:id="rId17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Along with its epic viral success,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MMM </w:t>
      </w:r>
      <w:proofErr w:type="spellStart"/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MMM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925D0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also drew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critical applause, with the influential </w:t>
      </w:r>
      <w:r w:rsidR="56821CC4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Brooklyn Vegan</w:t>
      </w:r>
      <w:r w:rsidR="56821CC4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declaring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9925D0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(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‘</w:t>
      </w:r>
      <w:r w:rsidR="009925D0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MMM MMM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’</w:t>
      </w:r>
      <w:r w:rsidR="009925D0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) </w:t>
      </w:r>
      <w:r w:rsidR="56821CC4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manages to be fun and brooding all at once…It suggests that Kali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’</w:t>
      </w:r>
      <w:r w:rsidR="56821CC4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 got an increasingly bright future.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</w:p>
    <w:p w14:paraId="62CEB5AE" w14:textId="77777777" w:rsidR="00D632F8" w:rsidRPr="007F0792" w:rsidRDefault="00D632F8" w:rsidP="00762CE7">
      <w:pPr>
        <w:contextualSpacing/>
        <w:jc w:val="both"/>
        <w:rPr>
          <w:rFonts w:ascii="Calibri" w:hAnsi="Calibri" w:cs="Calibri"/>
        </w:rPr>
      </w:pPr>
    </w:p>
    <w:p w14:paraId="1814E898" w14:textId="1C743613" w:rsidR="56821CC4" w:rsidRPr="007F0792" w:rsidRDefault="56821CC4" w:rsidP="00762CE7">
      <w:pPr>
        <w:contextualSpacing/>
        <w:jc w:val="both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Now boasting more than </w:t>
      </w:r>
      <w:r w:rsidR="002C12D3"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103M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worldwide streams, Kali first lit playlists on fire with 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2020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viral hit single,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hyperlink r:id="rId18">
        <w:r w:rsidRPr="007F0792">
          <w:rPr>
            <w:rStyle w:val="Hyperlink"/>
            <w:rFonts w:ascii="Calibri" w:eastAsia="Calibri" w:hAnsi="Calibri" w:cs="Calibri"/>
            <w:sz w:val="22"/>
            <w:szCs w:val="22"/>
          </w:rPr>
          <w:t>Do A Bitch</w:t>
        </w:r>
      </w:hyperlink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featured on her </w:t>
      </w:r>
      <w:r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This Why They Mad Now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EP. 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Praised by </w:t>
      </w:r>
      <w:r w:rsidR="00514758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DJ Booth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514758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 slow-rolling, shit-talking anthem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514758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menacingly catchy single incited a flurry of online activity, quickly racking up over </w:t>
      </w: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5M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streams in less than a month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time while spawning a trio of official remixes from such fellow online icons as </w:t>
      </w:r>
      <w:hyperlink r:id="rId19">
        <w:r w:rsidRPr="007F0792">
          <w:rPr>
            <w:rStyle w:val="Hyperlink"/>
            <w:rFonts w:ascii="Calibri" w:eastAsia="Calibri" w:hAnsi="Calibri" w:cs="Calibri"/>
            <w:sz w:val="22"/>
            <w:szCs w:val="22"/>
          </w:rPr>
          <w:t>Enchanting</w:t>
        </w:r>
      </w:hyperlink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20">
        <w:r w:rsidRPr="007F0792">
          <w:rPr>
            <w:rStyle w:val="Hyperlink"/>
            <w:rFonts w:ascii="Calibri" w:eastAsia="Calibri" w:hAnsi="Calibri" w:cs="Calibri"/>
            <w:sz w:val="22"/>
            <w:szCs w:val="22"/>
          </w:rPr>
          <w:t>Saucy Santana</w:t>
        </w:r>
      </w:hyperlink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the one and only </w:t>
      </w:r>
      <w:hyperlink r:id="rId21">
        <w:r w:rsidRPr="007F0792">
          <w:rPr>
            <w:rStyle w:val="Hyperlink"/>
            <w:rFonts w:ascii="Calibri" w:eastAsia="Calibri" w:hAnsi="Calibri" w:cs="Calibri"/>
            <w:sz w:val="22"/>
            <w:szCs w:val="22"/>
          </w:rPr>
          <w:t>Rico Nasty</w:t>
        </w:r>
      </w:hyperlink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D294FE9" w14:textId="031D4579" w:rsidR="56821CC4" w:rsidRPr="007F0792" w:rsidRDefault="56821CC4" w:rsidP="00762CE7">
      <w:pPr>
        <w:contextualSpacing/>
        <w:jc w:val="both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2D54B1E" w14:textId="5B92D06B" w:rsidR="56821CC4" w:rsidRPr="007F0792" w:rsidRDefault="56821CC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Named by BET as one of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D450B4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5 New Artists Flying Under The </w:t>
      </w:r>
      <w:r w:rsidR="5A597A16" w:rsidRPr="1D450B4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Radar</w:t>
      </w:r>
      <w:r w:rsidR="00BB2AE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”</w:t>
      </w:r>
      <w:r w:rsidR="5A597A16" w:rsidRPr="1D450B4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as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well as one of </w:t>
      </w:r>
      <w:r w:rsidRPr="1D450B4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DJ Booth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D450B4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10 Rappers You Should Know Right Now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Kali kicked 2021 with the premiere of official music videos for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hyperlink r:id="rId22">
        <w:r w:rsidRPr="1D450B41">
          <w:rPr>
            <w:rStyle w:val="Hyperlink"/>
            <w:rFonts w:ascii="Calibri" w:eastAsia="Calibri" w:hAnsi="Calibri" w:cs="Calibri"/>
            <w:sz w:val="22"/>
            <w:szCs w:val="22"/>
          </w:rPr>
          <w:t>Do a Bitch</w:t>
        </w:r>
      </w:hyperlink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proofErr w:type="spellStart"/>
      <w:r w:rsidR="002815CB">
        <w:fldChar w:fldCharType="begin"/>
      </w:r>
      <w:r w:rsidR="002815CB">
        <w:instrText xml:space="preserve"> HYPERLINK "https://nam04.safelinks.protection.outlook.com/?url=https%3A%2F%2Fwww.youtube.com%2Fwatch%3Fv%3DH9TA-kZAEj0&amp;data=04%7C01%7CDeborah.Coker%40atlanticrecords.com%7Cfc709451ddb24c8151b808d9a869c233%7C8367939002ec4ba1ad3d69da3fdd637e%7C0%7C0%7C637725994438660239%7CUnknown%7CTWFpbGZsb3d8eyJWIjoiMC4wLjAwMDAiLCJQIjoiV2luMzIiLCJBTiI6Ik1haWwiLCJXVCI6Mn0%3D%7C3000&amp;sdata=bwtPjD8ohePxqymZT0mc6HGn6jzRvQ0shyVOfGMp3SQ%3D&amp;reserved=0" \h </w:instrText>
      </w:r>
      <w:r w:rsidR="002815CB">
        <w:fldChar w:fldCharType="separate"/>
      </w:r>
      <w:r w:rsidRPr="1D450B41">
        <w:rPr>
          <w:rStyle w:val="Hyperlink"/>
          <w:rFonts w:ascii="Calibri" w:eastAsia="Calibri" w:hAnsi="Calibri" w:cs="Calibri"/>
          <w:sz w:val="22"/>
          <w:szCs w:val="22"/>
        </w:rPr>
        <w:t>Ain</w:t>
      </w:r>
      <w:r w:rsidR="00BB2AEF">
        <w:rPr>
          <w:rStyle w:val="Hyperlink"/>
          <w:rFonts w:ascii="Calibri" w:eastAsia="Calibri" w:hAnsi="Calibri" w:cs="Calibri"/>
          <w:sz w:val="22"/>
          <w:szCs w:val="22"/>
        </w:rPr>
        <w:t>’</w:t>
      </w:r>
      <w:r w:rsidRPr="1D450B41">
        <w:rPr>
          <w:rStyle w:val="Hyperlink"/>
          <w:rFonts w:ascii="Calibri" w:eastAsia="Calibri" w:hAnsi="Calibri" w:cs="Calibri"/>
          <w:sz w:val="22"/>
          <w:szCs w:val="22"/>
        </w:rPr>
        <w:t>t</w:t>
      </w:r>
      <w:proofErr w:type="spellEnd"/>
      <w:r w:rsidRPr="1D450B41">
        <w:rPr>
          <w:rStyle w:val="Hyperlink"/>
          <w:rFonts w:ascii="Calibri" w:eastAsia="Calibri" w:hAnsi="Calibri" w:cs="Calibri"/>
          <w:sz w:val="22"/>
          <w:szCs w:val="22"/>
        </w:rPr>
        <w:t xml:space="preserve"> FWM (Feat. </w:t>
      </w:r>
      <w:proofErr w:type="spellStart"/>
      <w:r w:rsidRPr="1D450B41">
        <w:rPr>
          <w:rStyle w:val="Hyperlink"/>
          <w:rFonts w:ascii="Calibri" w:eastAsia="Calibri" w:hAnsi="Calibri" w:cs="Calibri"/>
          <w:sz w:val="22"/>
          <w:szCs w:val="22"/>
        </w:rPr>
        <w:t>KenTheMan</w:t>
      </w:r>
      <w:proofErr w:type="spellEnd"/>
      <w:r w:rsidRPr="1D450B41">
        <w:rPr>
          <w:rStyle w:val="Hyperlink"/>
          <w:rFonts w:ascii="Calibri" w:eastAsia="Calibri" w:hAnsi="Calibri" w:cs="Calibri"/>
          <w:sz w:val="22"/>
          <w:szCs w:val="22"/>
        </w:rPr>
        <w:t>)</w:t>
      </w:r>
      <w:r w:rsidR="002815CB">
        <w:rPr>
          <w:rStyle w:val="Hyperlink"/>
          <w:rFonts w:ascii="Calibri" w:eastAsia="Calibri" w:hAnsi="Calibri" w:cs="Calibri"/>
          <w:sz w:val="22"/>
          <w:szCs w:val="22"/>
        </w:rPr>
        <w:fldChar w:fldCharType="end"/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both streaming now at YouTube. The GA-based rapper also </w:t>
      </w:r>
      <w:r w:rsidR="00514758"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spent much of last year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firing up massive crowds at Rolling Loud festivals in New York</w:t>
      </w:r>
      <w:r w:rsidR="00514758"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Miami, </w:t>
      </w:r>
      <w:r w:rsidR="00514758"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and California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. As if all that weren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t enough, Kali</w:t>
      </w:r>
      <w:r w:rsidR="00514758"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also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drop</w:t>
      </w:r>
      <w:r w:rsidR="00514758"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ped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 exclusive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hyperlink r:id="rId23">
        <w:r w:rsidRPr="1D450B41">
          <w:rPr>
            <w:rStyle w:val="Hyperlink"/>
            <w:rFonts w:ascii="Calibri" w:eastAsia="Calibri" w:hAnsi="Calibri" w:cs="Calibri"/>
            <w:sz w:val="22"/>
            <w:szCs w:val="22"/>
          </w:rPr>
          <w:t>Who Want Smoke Remix</w:t>
        </w:r>
      </w:hyperlink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part of No More Heroes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Red Light Freestyle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series, streaming now via YouTube </w:t>
      </w:r>
      <w:hyperlink r:id="rId24">
        <w:r w:rsidRPr="1D450B41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1D450B41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67F47840" w14:textId="28B628A3" w:rsidR="002C12D3" w:rsidRPr="007F0792" w:rsidRDefault="002C12D3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590C396" w14:textId="44F65B2A" w:rsidR="00762CE7" w:rsidRDefault="00BB2AEF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You can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’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 tell me nothing,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7F0792"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Kali says.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I just do what I want. By living like that, I built my confidence up. When I started doing music, I was learning and going through a lot with my family. I realized I had to have my own back more than anybody else. Now, I feel like my sound is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‘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Pretty </w:t>
      </w:r>
      <w:proofErr w:type="spellStart"/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Gangsta</w:t>
      </w:r>
      <w:proofErr w:type="spellEnd"/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B.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’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Don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’</w:t>
      </w:r>
      <w:r w:rsidR="007F0792" w:rsidRPr="007F079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 play with me.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</w:p>
    <w:p w14:paraId="19A6CBEF" w14:textId="2EEA41F4" w:rsidR="00DA2E14" w:rsidRDefault="00DA2E14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7513138" w14:textId="113AEBFB" w:rsidR="00B73588" w:rsidRPr="00B73588" w:rsidRDefault="00B73588" w:rsidP="00FD5D1B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7A615EB5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Toxic Chocolate</w:t>
      </w:r>
      <w:r w:rsidRPr="7A615EB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7A615EB5">
        <w:rPr>
          <w:rFonts w:ascii="Calibri" w:eastAsia="Calibri" w:hAnsi="Calibri" w:cs="Calibri"/>
          <w:b/>
          <w:bCs/>
          <w:sz w:val="22"/>
          <w:szCs w:val="22"/>
          <w:u w:val="single"/>
        </w:rPr>
        <w:t>Tracklist</w:t>
      </w:r>
      <w:proofErr w:type="spellEnd"/>
      <w:r w:rsidRPr="7A615EB5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</w:p>
    <w:p w14:paraId="60DA1F90" w14:textId="3B32F503" w:rsidR="00B73588" w:rsidRPr="008B08BE" w:rsidRDefault="00B73588" w:rsidP="00EC3489">
      <w:pPr>
        <w:pStyle w:val="ListParagraph"/>
        <w:numPr>
          <w:ilvl w:val="0"/>
          <w:numId w:val="5"/>
        </w:numPr>
        <w:jc w:val="center"/>
      </w:pPr>
      <w:r w:rsidRPr="00C15BFD">
        <w:t>Standards</w:t>
      </w:r>
      <w:r w:rsidRPr="008B08BE">
        <w:br/>
        <w:t>2)</w:t>
      </w:r>
      <w:r w:rsidR="00FD5D1B" w:rsidRPr="008B08BE">
        <w:t xml:space="preserve"> </w:t>
      </w:r>
      <w:r w:rsidRPr="008B08BE">
        <w:t>Ms. Lick Back</w:t>
      </w:r>
      <w:r w:rsidRPr="008B08BE">
        <w:br/>
        <w:t>3)</w:t>
      </w:r>
      <w:r w:rsidR="00FD5D1B" w:rsidRPr="008B08BE">
        <w:t xml:space="preserve"> </w:t>
      </w:r>
      <w:r w:rsidRPr="008B08BE">
        <w:t>New Day</w:t>
      </w:r>
      <w:r w:rsidRPr="008B08BE">
        <w:br/>
        <w:t>4)</w:t>
      </w:r>
      <w:r w:rsidR="00FD5D1B" w:rsidRPr="008B08BE">
        <w:t xml:space="preserve"> </w:t>
      </w:r>
      <w:r w:rsidRPr="008B08BE">
        <w:t>Eat It Up feat. BIA</w:t>
      </w:r>
      <w:r w:rsidRPr="008B08BE">
        <w:br/>
        <w:t>5)</w:t>
      </w:r>
      <w:r w:rsidR="00FD5D1B" w:rsidRPr="008B08BE">
        <w:t xml:space="preserve"> </w:t>
      </w:r>
      <w:proofErr w:type="spellStart"/>
      <w:r w:rsidRPr="008B08BE">
        <w:t>UonU</w:t>
      </w:r>
      <w:proofErr w:type="spellEnd"/>
      <w:r w:rsidRPr="008B08BE">
        <w:t xml:space="preserve"> feat. Yung Bleu</w:t>
      </w:r>
      <w:r w:rsidRPr="008B08BE">
        <w:br/>
      </w:r>
      <w:r w:rsidRPr="008B08BE">
        <w:lastRenderedPageBreak/>
        <w:t>6)</w:t>
      </w:r>
      <w:r w:rsidR="00FD5D1B" w:rsidRPr="008B08BE">
        <w:t xml:space="preserve"> </w:t>
      </w:r>
      <w:r w:rsidRPr="008B08BE">
        <w:t>Toxic Chocolate</w:t>
      </w:r>
      <w:r w:rsidRPr="008B08BE">
        <w:br/>
        <w:t>7)</w:t>
      </w:r>
      <w:r w:rsidR="00FD5D1B" w:rsidRPr="008B08BE">
        <w:t xml:space="preserve"> </w:t>
      </w:r>
      <w:r w:rsidRPr="008B08BE">
        <w:t xml:space="preserve">MMM </w:t>
      </w:r>
      <w:proofErr w:type="spellStart"/>
      <w:r w:rsidRPr="008B08BE">
        <w:t>MMM</w:t>
      </w:r>
      <w:proofErr w:type="spellEnd"/>
      <w:r w:rsidRPr="008B08BE">
        <w:t xml:space="preserve"> (The Remix) feat. </w:t>
      </w:r>
      <w:proofErr w:type="spellStart"/>
      <w:r w:rsidRPr="008B08BE">
        <w:t>Moneybagg</w:t>
      </w:r>
      <w:proofErr w:type="spellEnd"/>
      <w:r w:rsidRPr="008B08BE">
        <w:t xml:space="preserve"> </w:t>
      </w:r>
      <w:proofErr w:type="spellStart"/>
      <w:r w:rsidRPr="008B08BE">
        <w:t>Yo</w:t>
      </w:r>
      <w:proofErr w:type="spellEnd"/>
      <w:r w:rsidRPr="008B08BE">
        <w:t xml:space="preserve"> &amp; </w:t>
      </w:r>
      <w:proofErr w:type="spellStart"/>
      <w:r w:rsidRPr="008B08BE">
        <w:t>Latto</w:t>
      </w:r>
      <w:proofErr w:type="spellEnd"/>
    </w:p>
    <w:p w14:paraId="70C8A56E" w14:textId="77777777" w:rsidR="00B73588" w:rsidRDefault="00B73588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2301DC8" w14:textId="77777777" w:rsidR="00692BDF" w:rsidRDefault="00692BDF" w:rsidP="00762CE7">
      <w:pPr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5F2CB4D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KALI</w:t>
      </w:r>
    </w:p>
    <w:p w14:paraId="1E6E1088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U.S. TOUR 202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</w:p>
    <w:p w14:paraId="7F7CF6C9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81484DD" w14:textId="77777777" w:rsidR="00DA2E14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ALL DATES w/MONSTER ENERGY OUTBREAK TOUR PRESENTS: LATTO 777 TOUR</w:t>
      </w:r>
    </w:p>
    <w:p w14:paraId="4639F843" w14:textId="77777777" w:rsidR="00DA2E14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38F6046C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40677">
        <w:rPr>
          <w:rFonts w:ascii="Calibri" w:eastAsia="Calibri" w:hAnsi="Calibri" w:cs="Calibri"/>
          <w:b/>
          <w:bCs/>
          <w:i/>
          <w:iCs/>
          <w:noProof/>
          <w:color w:val="000000" w:themeColor="text1"/>
          <w:sz w:val="22"/>
          <w:szCs w:val="22"/>
        </w:rPr>
        <w:drawing>
          <wp:inline distT="0" distB="0" distL="0" distR="0" wp14:anchorId="4B1DBBCB" wp14:editId="4EBA314A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7428" w14:textId="77777777" w:rsidR="00DA2E14" w:rsidRPr="007F0792" w:rsidRDefault="00DA2E14" w:rsidP="00DA2E14">
      <w:pPr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8B902F7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MARCH</w:t>
      </w:r>
    </w:p>
    <w:p w14:paraId="0CB38ECE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19 – Santa Cruz, CA – Catalyst</w:t>
      </w:r>
    </w:p>
    <w:p w14:paraId="5F7A3CD7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20 – San Francisco, CA – August Hall</w:t>
      </w:r>
    </w:p>
    <w:p w14:paraId="6F7CF34C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23 – Seattle, WA – </w:t>
      </w:r>
      <w:proofErr w:type="spellStart"/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ShowBox</w:t>
      </w:r>
      <w:proofErr w:type="spellEnd"/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Sodo</w:t>
      </w:r>
    </w:p>
    <w:p w14:paraId="278E99BB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25 – Fresno, CA – Rainbow Room</w:t>
      </w:r>
    </w:p>
    <w:p w14:paraId="24AC5CCC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26 – Los Angeles, CA – The Novo</w:t>
      </w:r>
    </w:p>
    <w:p w14:paraId="0370CAFD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27 – San Diego, CA – House of Blues</w:t>
      </w:r>
    </w:p>
    <w:p w14:paraId="19280D53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29 – Salt Lake City, UT – Depot</w:t>
      </w:r>
    </w:p>
    <w:p w14:paraId="3093F295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30 – Denver, CO – Ogden</w:t>
      </w:r>
    </w:p>
    <w:p w14:paraId="36CE1845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B85D640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APRIL</w:t>
      </w:r>
    </w:p>
    <w:p w14:paraId="78791E27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 – Oklahoma City, OK – Criterion</w:t>
      </w:r>
    </w:p>
    <w:p w14:paraId="5986B441" w14:textId="41E4D1BB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 – Austin, TX – Emo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</w:p>
    <w:p w14:paraId="1FBE05A5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3 – Dallas, TX – The Factory in Deep </w:t>
      </w:r>
      <w:proofErr w:type="spellStart"/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Ellum</w:t>
      </w:r>
      <w:proofErr w:type="spellEnd"/>
    </w:p>
    <w:p w14:paraId="57EB5139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5 – Memphis, TN - Growlers</w:t>
      </w:r>
    </w:p>
    <w:p w14:paraId="7997E014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6 – Nashville, TN – Basement East</w:t>
      </w:r>
    </w:p>
    <w:p w14:paraId="527C6071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8 – Indianapolis, IN – Deluxe @ Old National Centre</w:t>
      </w:r>
    </w:p>
    <w:p w14:paraId="088CAE97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9 – Chicago, IL – Patio Theater</w:t>
      </w:r>
    </w:p>
    <w:p w14:paraId="18127AAD" w14:textId="23F8BAC4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10 – Louisville, KY – Headliner</w:t>
      </w:r>
      <w:r w:rsidR="00BB2AE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s Music Hall</w:t>
      </w:r>
    </w:p>
    <w:p w14:paraId="17F8EB95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13 – Detroit, MI – The Majestic</w:t>
      </w:r>
    </w:p>
    <w:p w14:paraId="43727777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15 – New York, NY – Warsaw</w:t>
      </w:r>
    </w:p>
    <w:p w14:paraId="195DDCE3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16 – Boston, MA – Big Night Live</w:t>
      </w:r>
    </w:p>
    <w:p w14:paraId="40EF9CF9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18 – Philadelphia, PA – Theatre of Living Arts</w:t>
      </w:r>
    </w:p>
    <w:p w14:paraId="4365D240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19 – Silver Spring, MD – The Fillmore</w:t>
      </w:r>
    </w:p>
    <w:p w14:paraId="343FBA44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20 – Charlotte, NC – The Underground</w:t>
      </w:r>
    </w:p>
    <w:p w14:paraId="0BD99474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22 – Ft. Lauderdale, FL - Revolution</w:t>
      </w:r>
    </w:p>
    <w:p w14:paraId="3520E023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23 – Atlanta, GA – Tabernacle</w:t>
      </w:r>
    </w:p>
    <w:p w14:paraId="494368D2" w14:textId="77777777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BF0F4F8" w14:textId="5801B5DA" w:rsidR="00DA2E14" w:rsidRPr="007F0792" w:rsidRDefault="00DA2E14" w:rsidP="00DA2E14">
      <w:pPr>
        <w:contextualSpacing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># # #</w:t>
      </w:r>
    </w:p>
    <w:p w14:paraId="6ECB4A63" w14:textId="364CEAB0" w:rsidR="56821CC4" w:rsidRPr="007F0792" w:rsidRDefault="56821CC4" w:rsidP="00762CE7">
      <w:pPr>
        <w:contextualSpacing/>
        <w:jc w:val="both"/>
        <w:rPr>
          <w:rFonts w:ascii="Calibri" w:hAnsi="Calibri" w:cs="Calibri"/>
        </w:rPr>
      </w:pPr>
    </w:p>
    <w:p w14:paraId="49A48EAE" w14:textId="178CA399" w:rsidR="56821CC4" w:rsidRPr="007F0792" w:rsidRDefault="56821CC4" w:rsidP="00762CE7">
      <w:pPr>
        <w:contextualSpacing/>
        <w:jc w:val="center"/>
        <w:rPr>
          <w:rFonts w:ascii="Calibri" w:hAnsi="Calibri" w:cs="Calibri"/>
          <w:b/>
          <w:bCs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CONNECT WITH KALI</w:t>
      </w:r>
    </w:p>
    <w:p w14:paraId="773FE047" w14:textId="3F363D47" w:rsidR="56821CC4" w:rsidRPr="007F0792" w:rsidRDefault="00244774" w:rsidP="005D4444">
      <w:pPr>
        <w:contextualSpacing/>
        <w:jc w:val="center"/>
        <w:rPr>
          <w:rFonts w:ascii="Calibri" w:hAnsi="Calibri" w:cs="Calibri"/>
        </w:rPr>
      </w:pPr>
      <w:hyperlink r:id="rId26" w:history="1">
        <w:r w:rsidR="005D4444" w:rsidRPr="007F0792">
          <w:rPr>
            <w:rStyle w:val="Hyperlink"/>
            <w:rFonts w:ascii="Calibri" w:hAnsi="Calibri" w:cs="Calibri"/>
          </w:rPr>
          <w:t>TIKTOK</w:t>
        </w:r>
      </w:hyperlink>
      <w:r w:rsidR="005D4444" w:rsidRPr="007F0792">
        <w:rPr>
          <w:rFonts w:ascii="Calibri" w:hAnsi="Calibri" w:cs="Calibri"/>
        </w:rPr>
        <w:t xml:space="preserve"> | </w:t>
      </w:r>
      <w:hyperlink r:id="rId27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5D4444" w:rsidRPr="007F0792">
        <w:rPr>
          <w:rFonts w:ascii="Calibri" w:hAnsi="Calibri" w:cs="Calibri"/>
        </w:rPr>
        <w:t xml:space="preserve"> | </w:t>
      </w:r>
      <w:hyperlink r:id="rId28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5D4444" w:rsidRPr="007F0792">
        <w:rPr>
          <w:rFonts w:ascii="Calibri" w:hAnsi="Calibri" w:cs="Calibri"/>
        </w:rPr>
        <w:t xml:space="preserve"> | </w:t>
      </w:r>
      <w:hyperlink r:id="rId29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FACEBOOK</w:t>
        </w:r>
      </w:hyperlink>
      <w:r w:rsidR="005D4444" w:rsidRPr="007F0792">
        <w:rPr>
          <w:rFonts w:ascii="Calibri" w:hAnsi="Calibri" w:cs="Calibri"/>
        </w:rPr>
        <w:t xml:space="preserve"> | </w:t>
      </w:r>
      <w:hyperlink r:id="rId30">
        <w:r w:rsidR="56821CC4" w:rsidRPr="007F0792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</w:p>
    <w:p w14:paraId="34988031" w14:textId="40434AD5" w:rsidR="56821CC4" w:rsidRPr="007F0792" w:rsidRDefault="56821CC4" w:rsidP="00762CE7">
      <w:pPr>
        <w:contextualSpacing/>
        <w:jc w:val="center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38A500D6" w14:textId="7DCFBEDE" w:rsidR="56821CC4" w:rsidRPr="007F0792" w:rsidRDefault="56821CC4" w:rsidP="00762CE7">
      <w:pPr>
        <w:contextualSpacing/>
        <w:jc w:val="center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PRESS CONTACT</w:t>
      </w:r>
    </w:p>
    <w:p w14:paraId="0D8FDBC6" w14:textId="3CC66284" w:rsidR="56821CC4" w:rsidRPr="007F0792" w:rsidRDefault="56821CC4" w:rsidP="00762CE7">
      <w:pPr>
        <w:contextualSpacing/>
        <w:jc w:val="center"/>
        <w:rPr>
          <w:rFonts w:ascii="Calibri" w:hAnsi="Calibri" w:cs="Calibri"/>
        </w:rPr>
      </w:pPr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Ariana White | </w:t>
      </w:r>
      <w:hyperlink r:id="rId31">
        <w:r w:rsidRPr="007F0792">
          <w:rPr>
            <w:rStyle w:val="Hyperlink"/>
            <w:rFonts w:ascii="Calibri" w:eastAsia="Calibri" w:hAnsi="Calibri" w:cs="Calibri"/>
            <w:sz w:val="22"/>
            <w:szCs w:val="22"/>
          </w:rPr>
          <w:t>Ariana.White@AtlanticRecords.com</w:t>
        </w:r>
      </w:hyperlink>
      <w:r w:rsidRPr="007F07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</w:p>
    <w:p w14:paraId="4EABE4C4" w14:textId="07931845" w:rsidR="6DF36420" w:rsidRPr="007F0792" w:rsidRDefault="6DF36420" w:rsidP="00762CE7">
      <w:pPr>
        <w:contextualSpacing/>
        <w:rPr>
          <w:rFonts w:ascii="Calibri" w:eastAsia="Calibri" w:hAnsi="Calibri" w:cs="Calibri"/>
          <w:color w:val="000000" w:themeColor="text1"/>
        </w:rPr>
      </w:pPr>
    </w:p>
    <w:p w14:paraId="43CD49A2" w14:textId="6CC3A9FE" w:rsidR="6DF36420" w:rsidRPr="007F0792" w:rsidRDefault="6DF36420" w:rsidP="00762CE7">
      <w:pPr>
        <w:contextualSpacing/>
        <w:rPr>
          <w:rFonts w:ascii="Calibri" w:hAnsi="Calibri" w:cs="Calibri"/>
        </w:rPr>
      </w:pPr>
    </w:p>
    <w:sectPr w:rsidR="6DF36420" w:rsidRPr="007F0792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SJsgfew" int2:invalidationBookmarkName="" int2:hashCode="rnnqHpxjkantg6" int2:id="6fVgTM1q">
      <int2:state int2:value="Rejected" int2:type="LegacyProofing"/>
    </int2:bookmark>
    <int2:bookmark int2:bookmarkName="_Int_x1ffOTqL" int2:invalidationBookmarkName="" int2:hashCode="WCDtINRkbsP1ZZ" int2:id="7WbzKvCr">
      <int2:state int2:value="Rejected" int2:type="LegacyProofing"/>
    </int2:bookmark>
    <int2:bookmark int2:bookmarkName="_Int_9lP4qkjP" int2:invalidationBookmarkName="" int2:hashCode="rnnqHpxjkantg6" int2:id="VIUkCc5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E28"/>
    <w:multiLevelType w:val="hybridMultilevel"/>
    <w:tmpl w:val="302EB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7A0"/>
    <w:multiLevelType w:val="hybridMultilevel"/>
    <w:tmpl w:val="7CE4C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A13"/>
    <w:multiLevelType w:val="hybridMultilevel"/>
    <w:tmpl w:val="11E6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0E81"/>
    <w:multiLevelType w:val="hybridMultilevel"/>
    <w:tmpl w:val="5692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3AE"/>
    <w:multiLevelType w:val="hybridMultilevel"/>
    <w:tmpl w:val="384C30A0"/>
    <w:lvl w:ilvl="0" w:tplc="3B021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704724">
    <w:abstractNumId w:val="3"/>
  </w:num>
  <w:num w:numId="2" w16cid:durableId="506017533">
    <w:abstractNumId w:val="4"/>
  </w:num>
  <w:num w:numId="3" w16cid:durableId="1802839428">
    <w:abstractNumId w:val="1"/>
  </w:num>
  <w:num w:numId="4" w16cid:durableId="1943997783">
    <w:abstractNumId w:val="0"/>
  </w:num>
  <w:num w:numId="5" w16cid:durableId="56691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73"/>
    <w:rsid w:val="000D611B"/>
    <w:rsid w:val="00224A07"/>
    <w:rsid w:val="00227ED7"/>
    <w:rsid w:val="00244774"/>
    <w:rsid w:val="002629BF"/>
    <w:rsid w:val="002639BE"/>
    <w:rsid w:val="002653F3"/>
    <w:rsid w:val="002725B1"/>
    <w:rsid w:val="002815CB"/>
    <w:rsid w:val="00285BC5"/>
    <w:rsid w:val="002876CD"/>
    <w:rsid w:val="002B0889"/>
    <w:rsid w:val="002C12D3"/>
    <w:rsid w:val="002C239C"/>
    <w:rsid w:val="00356CA4"/>
    <w:rsid w:val="003C68A8"/>
    <w:rsid w:val="00445013"/>
    <w:rsid w:val="00461B42"/>
    <w:rsid w:val="004B0530"/>
    <w:rsid w:val="00514758"/>
    <w:rsid w:val="00525F79"/>
    <w:rsid w:val="00572C52"/>
    <w:rsid w:val="005C3C2F"/>
    <w:rsid w:val="005D4444"/>
    <w:rsid w:val="00631DAA"/>
    <w:rsid w:val="00637BBA"/>
    <w:rsid w:val="00653D98"/>
    <w:rsid w:val="00664B3F"/>
    <w:rsid w:val="00692BDF"/>
    <w:rsid w:val="00695F3C"/>
    <w:rsid w:val="006A6B2A"/>
    <w:rsid w:val="006B778C"/>
    <w:rsid w:val="006D456D"/>
    <w:rsid w:val="00723096"/>
    <w:rsid w:val="00762CE7"/>
    <w:rsid w:val="007A0E4F"/>
    <w:rsid w:val="007A2D08"/>
    <w:rsid w:val="007B0A73"/>
    <w:rsid w:val="007B4392"/>
    <w:rsid w:val="007C7267"/>
    <w:rsid w:val="007F0792"/>
    <w:rsid w:val="008255E9"/>
    <w:rsid w:val="00881831"/>
    <w:rsid w:val="00891333"/>
    <w:rsid w:val="008B08BE"/>
    <w:rsid w:val="009103AA"/>
    <w:rsid w:val="00912AF3"/>
    <w:rsid w:val="009356B3"/>
    <w:rsid w:val="009644B1"/>
    <w:rsid w:val="009925D0"/>
    <w:rsid w:val="009A713F"/>
    <w:rsid w:val="00A16848"/>
    <w:rsid w:val="00A37408"/>
    <w:rsid w:val="00AC0F2B"/>
    <w:rsid w:val="00AF1D52"/>
    <w:rsid w:val="00B22AB1"/>
    <w:rsid w:val="00B73588"/>
    <w:rsid w:val="00B73EF3"/>
    <w:rsid w:val="00B804DF"/>
    <w:rsid w:val="00B96921"/>
    <w:rsid w:val="00BB2AEF"/>
    <w:rsid w:val="00C15BFD"/>
    <w:rsid w:val="00C7431F"/>
    <w:rsid w:val="00CD3421"/>
    <w:rsid w:val="00D22743"/>
    <w:rsid w:val="00D40677"/>
    <w:rsid w:val="00D632F8"/>
    <w:rsid w:val="00D87158"/>
    <w:rsid w:val="00DA2E14"/>
    <w:rsid w:val="00DA2E5B"/>
    <w:rsid w:val="00DC220A"/>
    <w:rsid w:val="00DF08AC"/>
    <w:rsid w:val="00E735F3"/>
    <w:rsid w:val="00E86B3F"/>
    <w:rsid w:val="00EC3489"/>
    <w:rsid w:val="00F32D72"/>
    <w:rsid w:val="00FD5D1B"/>
    <w:rsid w:val="00FE5CCF"/>
    <w:rsid w:val="00FF500B"/>
    <w:rsid w:val="01055047"/>
    <w:rsid w:val="01404985"/>
    <w:rsid w:val="01A5A38F"/>
    <w:rsid w:val="022BE4FF"/>
    <w:rsid w:val="026CCDA7"/>
    <w:rsid w:val="0335E063"/>
    <w:rsid w:val="034BCFAE"/>
    <w:rsid w:val="03688E78"/>
    <w:rsid w:val="0552B263"/>
    <w:rsid w:val="062EF092"/>
    <w:rsid w:val="06460059"/>
    <w:rsid w:val="0A72CA9E"/>
    <w:rsid w:val="0EDFBBED"/>
    <w:rsid w:val="12277429"/>
    <w:rsid w:val="1242D868"/>
    <w:rsid w:val="12556BA1"/>
    <w:rsid w:val="125B24AE"/>
    <w:rsid w:val="129E1663"/>
    <w:rsid w:val="15F604D8"/>
    <w:rsid w:val="163EC380"/>
    <w:rsid w:val="19DE74A6"/>
    <w:rsid w:val="1BBB2A42"/>
    <w:rsid w:val="1C1F1142"/>
    <w:rsid w:val="1D450B41"/>
    <w:rsid w:val="1F57974B"/>
    <w:rsid w:val="1F89A568"/>
    <w:rsid w:val="237C66A5"/>
    <w:rsid w:val="24ECBD81"/>
    <w:rsid w:val="25CF12CC"/>
    <w:rsid w:val="2891E496"/>
    <w:rsid w:val="29775C93"/>
    <w:rsid w:val="2B207094"/>
    <w:rsid w:val="2B278863"/>
    <w:rsid w:val="2B8EC2B2"/>
    <w:rsid w:val="2C2F05E5"/>
    <w:rsid w:val="2CAEFD55"/>
    <w:rsid w:val="31012400"/>
    <w:rsid w:val="3249F9B9"/>
    <w:rsid w:val="32A590FE"/>
    <w:rsid w:val="32A8EAF5"/>
    <w:rsid w:val="3324A699"/>
    <w:rsid w:val="34627FA8"/>
    <w:rsid w:val="35469C3B"/>
    <w:rsid w:val="36FE35EF"/>
    <w:rsid w:val="38E572EF"/>
    <w:rsid w:val="3C942BFB"/>
    <w:rsid w:val="4252A2EB"/>
    <w:rsid w:val="44605337"/>
    <w:rsid w:val="469A496C"/>
    <w:rsid w:val="46DACA2C"/>
    <w:rsid w:val="47C5A33B"/>
    <w:rsid w:val="4903843F"/>
    <w:rsid w:val="4961739C"/>
    <w:rsid w:val="4AA44479"/>
    <w:rsid w:val="4B430ED6"/>
    <w:rsid w:val="4BD16400"/>
    <w:rsid w:val="4D13C2AB"/>
    <w:rsid w:val="4D877401"/>
    <w:rsid w:val="50727A99"/>
    <w:rsid w:val="521C8075"/>
    <w:rsid w:val="559C2CD3"/>
    <w:rsid w:val="55E736FC"/>
    <w:rsid w:val="56821CC4"/>
    <w:rsid w:val="5794D7D8"/>
    <w:rsid w:val="5A597A16"/>
    <w:rsid w:val="5D29D3D3"/>
    <w:rsid w:val="61F03AD4"/>
    <w:rsid w:val="627DF422"/>
    <w:rsid w:val="65CD29AA"/>
    <w:rsid w:val="680C89B5"/>
    <w:rsid w:val="6B50ECDA"/>
    <w:rsid w:val="6D35AA80"/>
    <w:rsid w:val="6DF36420"/>
    <w:rsid w:val="6EADB49E"/>
    <w:rsid w:val="720B771B"/>
    <w:rsid w:val="72928455"/>
    <w:rsid w:val="7570A0FE"/>
    <w:rsid w:val="779E6C55"/>
    <w:rsid w:val="77E333B0"/>
    <w:rsid w:val="7A615EB5"/>
    <w:rsid w:val="7CF4AE0B"/>
    <w:rsid w:val="7E358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8E95"/>
  <w15:chartTrackingRefBased/>
  <w15:docId w15:val="{3E5DCF81-9C25-4A7D-A77B-2419446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0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7B0A73"/>
  </w:style>
  <w:style w:type="character" w:customStyle="1" w:styleId="normaltextrun">
    <w:name w:val="normaltextrun"/>
    <w:basedOn w:val="DefaultParagraphFont"/>
    <w:rsid w:val="007B0A7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F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tbreakpresents.com" TargetMode="External"/><Relationship Id="rId18" Type="http://schemas.openxmlformats.org/officeDocument/2006/relationships/hyperlink" Target="https://nam04.safelinks.protection.outlook.com/?url=https%3A%2F%2Fwww.youtube.com%2Fwatch%3Fv%3DdH-YXSz5GR4&amp;data=04%7C01%7CDeborah.Coker%40atlanticrecords.com%7Cfc709451ddb24c8151b808d9a869c233%7C8367939002ec4ba1ad3d69da3fdd637e%7C0%7C0%7C637725994438630370%7CUnknown%7CTWFpbGZsb3d8eyJWIjoiMC4wLjAwMDAiLCJQIjoiV2luMzIiLCJBTiI6Ik1haWwiLCJXVCI6Mn0%3D%7C3000&amp;sdata=RJSjQZaEdkR3EyjFhAGKNAuIJRqcYrLnmj%2ByluwS%2Fvk%3D&amp;reserved=0" TargetMode="External"/><Relationship Id="rId26" Type="http://schemas.openxmlformats.org/officeDocument/2006/relationships/hyperlink" Target="https://www.tiktok.com/@kaliyaashl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kali.lnk.to%2FDoABitchRico&amp;data=04%7C01%7CDeborah.Coker%40atlanticrecords.com%7Cfc709451ddb24c8151b808d9a869c233%7C8367939002ec4ba1ad3d69da3fdd637e%7C0%7C0%7C637725994438650285%7CUnknown%7CTWFpbGZsb3d8eyJWIjoiMC4wLjAwMDAiLCJQIjoiV2luMzIiLCJBTiI6Ik1haWwiLCJXVCI6Mn0%3D%7C3000&amp;sdata=BS6dSryW4oK%2FybtytbN7V8gJgsrSskzX91C0Zkm5hzE%3D&amp;reserved=0" TargetMode="External"/><Relationship Id="rId34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kali.lnk.to/UonUVideo" TargetMode="External"/><Relationship Id="rId17" Type="http://schemas.openxmlformats.org/officeDocument/2006/relationships/hyperlink" Target="https://nam04.safelinks.protection.outlook.com/?url=https%3A%2F%2Fyoutu.be%2FHremPjtlNuk&amp;data=04%7C01%7CDeborah.Coker%40atlanticrecords.com%7Cfc709451ddb24c8151b808d9a869c233%7C8367939002ec4ba1ad3d69da3fdd637e%7C0%7C0%7C637725994438620418%7CUnknown%7CTWFpbGZsb3d8eyJWIjoiMC4wLjAwMDAiLCJQIjoiV2luMzIiLCJBTiI6Ik1haWwiLCJXVCI6Mn0%3D%7C3000&amp;sdata=VEVW0nXUnQ%2FvpCXC%2B5RNGT3x%2FMziQ0iY2FoNvcjJJdQ%3D&amp;reserved=0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kali.lnk.to%2FMMM-MMM&amp;data=04%7C01%7CDeborah.Coker%40atlanticrecords.com%7Cfc709451ddb24c8151b808d9a869c233%7C8367939002ec4ba1ad3d69da3fdd637e%7C0%7C0%7C637725994438620418%7CUnknown%7CTWFpbGZsb3d8eyJWIjoiMC4wLjAwMDAiLCJQIjoiV2luMzIiLCJBTiI6Ik1haWwiLCJXVCI6Mn0%3D%7C3000&amp;sdata=PxI%2FIh5yDXqoDQPTwTNkH%2BvdhDCAIhBeYxTCF2rUwus%3D&amp;reserved=0" TargetMode="External"/><Relationship Id="rId20" Type="http://schemas.openxmlformats.org/officeDocument/2006/relationships/hyperlink" Target="https://nam04.safelinks.protection.outlook.com/?url=https%3A%2F%2Fkali.lnk.to%2FDoABitchSantana&amp;data=04%7C01%7CDeborah.Coker%40atlanticrecords.com%7Cfc709451ddb24c8151b808d9a869c233%7C8367939002ec4ba1ad3d69da3fdd637e%7C0%7C0%7C637725994438640328%7CUnknown%7CTWFpbGZsb3d8eyJWIjoiMC4wLjAwMDAiLCJQIjoiV2luMzIiLCJBTiI6Ik1haWwiLCJXVCI6Mn0%3D%7C3000&amp;sdata=7LX7q0elt61cD3MUZHL96LHD7iPWGUZsyhArgQWkXlo%3D&amp;reserved=0" TargetMode="External"/><Relationship Id="rId29" Type="http://schemas.openxmlformats.org/officeDocument/2006/relationships/hyperlink" Target="https://nam04.safelinks.protection.outlook.com/?url=https%3A%2F%2Fwww.facebook.com%2FKali-101640378631083&amp;data=04%7C01%7CDeborah.Coker%40atlanticrecords.com%7Cfc709451ddb24c8151b808d9a869c233%7C8367939002ec4ba1ad3d69da3fdd637e%7C0%7C0%7C637725994438690104%7CUnknown%7CTWFpbGZsb3d8eyJWIjoiMC4wLjAwMDAiLCJQIjoiV2luMzIiLCJBTiI6Ik1haWwiLCJXVCI6Mn0%3D%7C3000&amp;sdata=2EeQpp9mieNtP42Xx4LFrqFwomfyISAaA2XKoOfbKb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li.lnk.to/UonU" TargetMode="External"/><Relationship Id="rId24" Type="http://schemas.openxmlformats.org/officeDocument/2006/relationships/hyperlink" Target="https://nam04.safelinks.protection.outlook.com/?url=https%3A%2F%2Fwww.youtube.com%2Fwatch%3Fv%3DLOEK5G24dfE&amp;data=04%7C01%7CDeborah.Coker%40atlanticrecords.com%7Cfc709451ddb24c8151b808d9a869c233%7C8367939002ec4ba1ad3d69da3fdd637e%7C0%7C0%7C637725994438670191%7CUnknown%7CTWFpbGZsb3d8eyJWIjoiMC4wLjAwMDAiLCJQIjoiV2luMzIiLCJBTiI6Ik1haWwiLCJXVCI6Mn0%3D%7C3000&amp;sdata=92PkbP%2Fx9l4%2BxIDY9NuR096RakXIKMgZwP8E5PGhF%2B8%3D&amp;reserved=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ali.lnk.to/MMM-MMM-TheRemix" TargetMode="External"/><Relationship Id="rId23" Type="http://schemas.openxmlformats.org/officeDocument/2006/relationships/hyperlink" Target="https://nam04.safelinks.protection.outlook.com/?url=https%3A%2F%2Fwww.youtube.com%2Fwatch%3Fv%3DLOEK5G24dfE&amp;data=04%7C01%7CDeborah.Coker%40atlanticrecords.com%7Cfc709451ddb24c8151b808d9a869c233%7C8367939002ec4ba1ad3d69da3fdd637e%7C0%7C0%7C637725994438670191%7CUnknown%7CTWFpbGZsb3d8eyJWIjoiMC4wLjAwMDAiLCJQIjoiV2luMzIiLCJBTiI6Ik1haWwiLCJXVCI6Mn0%3D%7C3000&amp;sdata=92PkbP%2Fx9l4%2BxIDY9NuR096RakXIKMgZwP8E5PGhF%2B8%3D&amp;reserved=0" TargetMode="External"/><Relationship Id="rId28" Type="http://schemas.openxmlformats.org/officeDocument/2006/relationships/hyperlink" Target="https://nam04.safelinks.protection.outlook.com/?url=https%3A%2F%2Fwww.instagram.com%2Fkaliii%2F&amp;data=04%7C01%7CDeborah.Coker%40atlanticrecords.com%7Cfc709451ddb24c8151b808d9a869c233%7C8367939002ec4ba1ad3d69da3fdd637e%7C0%7C0%7C637725994438690104%7CUnknown%7CTWFpbGZsb3d8eyJWIjoiMC4wLjAwMDAiLCJQIjoiV2luMzIiLCJBTiI6Ik1haWwiLCJXVCI6Mn0%3D%7C3000&amp;sdata=zCpHTnMoJu7xuRisyyEDlcqN%2F84n8wEpUl4TXXWqvQw%3D&amp;reserved=0" TargetMode="External"/><Relationship Id="rId10" Type="http://schemas.openxmlformats.org/officeDocument/2006/relationships/hyperlink" Target="https://Kali.lnk.to/Standards" TargetMode="External"/><Relationship Id="rId19" Type="http://schemas.openxmlformats.org/officeDocument/2006/relationships/hyperlink" Target="https://nam04.safelinks.protection.outlook.com/?url=https%3A%2F%2Fkali.lnk.to%2FDoABitchChant&amp;data=04%7C01%7CDeborah.Coker%40atlanticrecords.com%7Cfc709451ddb24c8151b808d9a869c233%7C8367939002ec4ba1ad3d69da3fdd637e%7C0%7C0%7C637725994438640328%7CUnknown%7CTWFpbGZsb3d8eyJWIjoiMC4wLjAwMDAiLCJQIjoiV2luMzIiLCJBTiI6Ik1haWwiLCJXVCI6Mn0%3D%7C3000&amp;sdata=J%2B4WlmUOzrulyHE3vPU9hJki4XVEO01%2FI3I77XbJpcU%3D&amp;reserved=0" TargetMode="External"/><Relationship Id="rId31" Type="http://schemas.openxmlformats.org/officeDocument/2006/relationships/hyperlink" Target="mailto:Ariana.White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ali.lnk.to/TxicChocolate" TargetMode="External"/><Relationship Id="rId14" Type="http://schemas.openxmlformats.org/officeDocument/2006/relationships/hyperlink" Target="https://www.instagram.com/tv/CalV_-Xgi-F/?utm_source=ig_web_copy_link" TargetMode="External"/><Relationship Id="rId22" Type="http://schemas.openxmlformats.org/officeDocument/2006/relationships/hyperlink" Target="https://nam04.safelinks.protection.outlook.com/?url=https%3A%2F%2Fwww.youtube.com%2Fwatch%3Fv%3D95XT2ZkiMjo&amp;data=04%7C01%7CDeborah.Coker%40atlanticrecords.com%7Cfc709451ddb24c8151b808d9a869c233%7C8367939002ec4ba1ad3d69da3fdd637e%7C0%7C0%7C637725994438650285%7CUnknown%7CTWFpbGZsb3d8eyJWIjoiMC4wLjAwMDAiLCJQIjoiV2luMzIiLCJBTiI6Ik1haWwiLCJXVCI6Mn0%3D%7C3000&amp;sdata=%2FYH0NOzmwY4O%2FFwsVNBLZKoqF3us7JXOCvme25ui6ho%3D&amp;reserved=0" TargetMode="External"/><Relationship Id="rId27" Type="http://schemas.openxmlformats.org/officeDocument/2006/relationships/hyperlink" Target="https://nam04.safelinks.protection.outlook.com/?url=https%3A%2F%2Ftwitter.com%2Fkaliii&amp;data=04%7C01%7CDeborah.Coker%40atlanticrecords.com%7Cfc709451ddb24c8151b808d9a869c233%7C8367939002ec4ba1ad3d69da3fdd637e%7C0%7C0%7C637725994438680151%7CUnknown%7CTWFpbGZsb3d8eyJWIjoiMC4wLjAwMDAiLCJQIjoiV2luMzIiLCJBTiI6Ik1haWwiLCJXVCI6Mn0%3D%7C3000&amp;sdata=Jg6eWOQ61LuvIWsf7RDIE2oVYv8MPaEdJqdFeOk%2FpYE%3D&amp;reserved=0" TargetMode="External"/><Relationship Id="rId30" Type="http://schemas.openxmlformats.org/officeDocument/2006/relationships/hyperlink" Target="https://nam04.safelinks.protection.outlook.com/?url=https%3A%2F%2Fwww.youtube.com%2Fchannel%2FUCYdORqwnVLrClVCcRERhA1g&amp;data=04%7C01%7CDeborah.Coker%40atlanticrecords.com%7Cfc709451ddb24c8151b808d9a869c233%7C8367939002ec4ba1ad3d69da3fdd637e%7C0%7C0%7C637725994438700063%7CUnknown%7CTWFpbGZsb3d8eyJWIjoiMC4wLjAwMDAiLCJQIjoiV2luMzIiLCJBTiI6Ik1haWwiLCJXVCI6Mn0%3D%7C3000&amp;sdata=zescMQF62BZ4PaBNCdtsRK7lptl5dhrPCuQeSIjUSTw%3D&amp;reserved=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F8064-1123-44B5-905F-8159AC3C86C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E0B225E-496F-498C-81C0-5AAE9ED87D3E}"/>
</file>

<file path=customXml/itemProps3.xml><?xml version="1.0" encoding="utf-8"?>
<ds:datastoreItem xmlns:ds="http://schemas.openxmlformats.org/officeDocument/2006/customXml" ds:itemID="{D48C88AB-75E6-4339-8BC3-BE1C4011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White, Ariana</cp:lastModifiedBy>
  <cp:revision>25</cp:revision>
  <cp:lastPrinted>2022-01-26T08:18:00Z</cp:lastPrinted>
  <dcterms:created xsi:type="dcterms:W3CDTF">2022-03-07T17:17:00Z</dcterms:created>
  <dcterms:modified xsi:type="dcterms:W3CDTF">2022-06-14T21:44:00Z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